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1413" w14:textId="77777777" w:rsidR="00D07421" w:rsidRDefault="00D07421" w:rsidP="00D07421">
      <w:pPr>
        <w:pStyle w:val="1"/>
        <w:jc w:val="center"/>
        <w:rPr>
          <w:sz w:val="20"/>
          <w:szCs w:val="20"/>
        </w:rPr>
      </w:pPr>
    </w:p>
    <w:p w14:paraId="3D8520F0" w14:textId="77777777" w:rsidR="00D07421" w:rsidRDefault="00D07421" w:rsidP="00D07421">
      <w:pPr>
        <w:pStyle w:val="1"/>
        <w:jc w:val="center"/>
        <w:rPr>
          <w:sz w:val="20"/>
          <w:szCs w:val="20"/>
        </w:rPr>
      </w:pPr>
    </w:p>
    <w:p w14:paraId="074AAB51" w14:textId="3EFAFB3D" w:rsidR="00D835BE" w:rsidRPr="00874FE3" w:rsidRDefault="00A92AC9" w:rsidP="00D07421">
      <w:pPr>
        <w:pStyle w:val="1"/>
        <w:jc w:val="center"/>
        <w:rPr>
          <w:rFonts w:ascii="Arial Black" w:hAnsi="Arial Black"/>
          <w:b w:val="0"/>
          <w:sz w:val="20"/>
          <w:szCs w:val="20"/>
        </w:rPr>
      </w:pPr>
      <w:r w:rsidRPr="00874FE3">
        <w:rPr>
          <w:rFonts w:ascii="Arial Black" w:hAnsi="Arial Black"/>
          <w:b w:val="0"/>
          <w:sz w:val="20"/>
          <w:szCs w:val="20"/>
        </w:rPr>
        <w:t>LEASE</w:t>
      </w:r>
      <w:r w:rsidR="00D835BE" w:rsidRPr="00874FE3">
        <w:rPr>
          <w:rFonts w:ascii="Arial Black" w:hAnsi="Arial Black"/>
          <w:b w:val="0"/>
          <w:sz w:val="20"/>
          <w:szCs w:val="20"/>
        </w:rPr>
        <w:t xml:space="preserve"> </w:t>
      </w:r>
      <w:r w:rsidRPr="00874FE3">
        <w:rPr>
          <w:rFonts w:ascii="Arial Black" w:hAnsi="Arial Black"/>
          <w:b w:val="0"/>
          <w:sz w:val="20"/>
          <w:szCs w:val="20"/>
        </w:rPr>
        <w:t>AGREEMENT</w:t>
      </w:r>
    </w:p>
    <w:p w14:paraId="569B026A" w14:textId="77777777" w:rsidR="00332490" w:rsidRPr="000210D7" w:rsidRDefault="00332490">
      <w:pPr>
        <w:tabs>
          <w:tab w:val="left" w:pos="540"/>
        </w:tabs>
        <w:rPr>
          <w:rFonts w:ascii="Arial" w:hAnsi="Arial" w:cs="Arial"/>
          <w:b/>
          <w:bCs/>
          <w:sz w:val="20"/>
          <w:szCs w:val="20"/>
          <w:u w:val="single"/>
          <w:lang w:val="en-US"/>
        </w:rPr>
      </w:pPr>
    </w:p>
    <w:p w14:paraId="13B87AFF" w14:textId="6B6FF085" w:rsidR="00D835BE" w:rsidRPr="000210D7" w:rsidRDefault="00E0277B" w:rsidP="00176E50">
      <w:pPr>
        <w:pStyle w:val="a3"/>
        <w:rPr>
          <w:sz w:val="20"/>
          <w:szCs w:val="20"/>
        </w:rPr>
      </w:pPr>
      <w:r>
        <w:rPr>
          <w:sz w:val="20"/>
          <w:szCs w:val="20"/>
        </w:rPr>
        <w:t>This</w:t>
      </w:r>
      <w:r w:rsidR="00D835BE" w:rsidRPr="000210D7">
        <w:rPr>
          <w:sz w:val="20"/>
          <w:szCs w:val="20"/>
        </w:rPr>
        <w:t xml:space="preserve"> </w:t>
      </w:r>
      <w:r w:rsidR="00A92AC9" w:rsidRPr="000210D7">
        <w:rPr>
          <w:sz w:val="20"/>
          <w:szCs w:val="20"/>
        </w:rPr>
        <w:t>LEASE</w:t>
      </w:r>
      <w:r w:rsidR="00D835BE" w:rsidRPr="000210D7">
        <w:rPr>
          <w:sz w:val="20"/>
          <w:szCs w:val="20"/>
        </w:rPr>
        <w:t xml:space="preserve"> dated</w:t>
      </w:r>
      <w:r w:rsidR="007F1012" w:rsidRPr="000210D7">
        <w:rPr>
          <w:sz w:val="20"/>
          <w:szCs w:val="20"/>
        </w:rPr>
        <w:t xml:space="preserve"> </w:t>
      </w:r>
      <w:r w:rsidR="0041355F">
        <w:rPr>
          <w:rFonts w:ascii="Arial Black" w:hAnsi="Arial Black"/>
          <w:sz w:val="20"/>
          <w:szCs w:val="20"/>
          <w:lang w:val="ru-RU"/>
        </w:rPr>
        <w:t>_________</w:t>
      </w:r>
      <w:r w:rsidR="00A60C35">
        <w:rPr>
          <w:sz w:val="20"/>
          <w:szCs w:val="20"/>
        </w:rPr>
        <w:t xml:space="preserve"> </w:t>
      </w:r>
      <w:r w:rsidR="00D835BE" w:rsidRPr="000210D7">
        <w:rPr>
          <w:sz w:val="20"/>
          <w:szCs w:val="20"/>
        </w:rPr>
        <w:t xml:space="preserve">is made between </w:t>
      </w:r>
      <w:r w:rsidR="0041355F">
        <w:rPr>
          <w:sz w:val="20"/>
          <w:szCs w:val="20"/>
          <w:lang w:val="ru-RU"/>
        </w:rPr>
        <w:t>_______________</w:t>
      </w:r>
      <w:r w:rsidR="00D835BE" w:rsidRPr="000210D7">
        <w:rPr>
          <w:sz w:val="20"/>
          <w:szCs w:val="20"/>
        </w:rPr>
        <w:t xml:space="preserve">(hereinafter called “the </w:t>
      </w:r>
      <w:r w:rsidR="00A92AC9" w:rsidRPr="000210D7">
        <w:rPr>
          <w:sz w:val="20"/>
          <w:szCs w:val="20"/>
        </w:rPr>
        <w:t>Lessor</w:t>
      </w:r>
      <w:r w:rsidR="00D835BE" w:rsidRPr="000210D7">
        <w:rPr>
          <w:sz w:val="20"/>
          <w:szCs w:val="20"/>
        </w:rPr>
        <w:t xml:space="preserve">”) of the one part and the </w:t>
      </w:r>
      <w:r w:rsidR="00A92AC9" w:rsidRPr="000210D7">
        <w:rPr>
          <w:sz w:val="20"/>
          <w:szCs w:val="20"/>
        </w:rPr>
        <w:t>Tenant</w:t>
      </w:r>
      <w:r w:rsidR="00D835BE" w:rsidRPr="000210D7">
        <w:rPr>
          <w:sz w:val="20"/>
          <w:szCs w:val="20"/>
        </w:rPr>
        <w:t xml:space="preserve"> set in item 1.1 below (hereinafter called “the </w:t>
      </w:r>
      <w:r w:rsidR="00A92AC9" w:rsidRPr="000210D7">
        <w:rPr>
          <w:sz w:val="20"/>
          <w:szCs w:val="20"/>
        </w:rPr>
        <w:t>Tenant</w:t>
      </w:r>
      <w:r w:rsidR="00D835BE" w:rsidRPr="000210D7">
        <w:rPr>
          <w:sz w:val="20"/>
          <w:szCs w:val="20"/>
        </w:rPr>
        <w:t>”) of the other part.</w:t>
      </w:r>
    </w:p>
    <w:p w14:paraId="27533DFD" w14:textId="77777777" w:rsidR="00D835BE" w:rsidRPr="000210D7" w:rsidRDefault="00D835BE">
      <w:pPr>
        <w:jc w:val="both"/>
        <w:rPr>
          <w:rFonts w:ascii="Arial" w:hAnsi="Arial" w:cs="Arial"/>
          <w:sz w:val="20"/>
          <w:szCs w:val="20"/>
          <w:lang w:val="en-US"/>
        </w:rPr>
      </w:pPr>
    </w:p>
    <w:p w14:paraId="3F7DD2F9" w14:textId="77777777" w:rsidR="00D835BE" w:rsidRPr="000210D7" w:rsidRDefault="00D835BE">
      <w:pPr>
        <w:jc w:val="both"/>
        <w:rPr>
          <w:rFonts w:ascii="Arial" w:hAnsi="Arial" w:cs="Arial"/>
          <w:sz w:val="20"/>
          <w:szCs w:val="20"/>
          <w:lang w:val="en-US"/>
        </w:rPr>
      </w:pPr>
      <w:r w:rsidRPr="000210D7">
        <w:rPr>
          <w:rFonts w:ascii="Arial" w:hAnsi="Arial" w:cs="Arial"/>
          <w:sz w:val="20"/>
          <w:szCs w:val="20"/>
          <w:lang w:val="en-US"/>
        </w:rPr>
        <w:t>1.</w:t>
      </w:r>
      <w:r w:rsidRPr="000210D7">
        <w:rPr>
          <w:rFonts w:ascii="Arial" w:hAnsi="Arial" w:cs="Arial"/>
          <w:sz w:val="20"/>
          <w:szCs w:val="20"/>
          <w:lang w:val="en-US"/>
        </w:rPr>
        <w:tab/>
      </w:r>
      <w:r w:rsidRPr="000210D7">
        <w:rPr>
          <w:rFonts w:ascii="Arial" w:hAnsi="Arial" w:cs="Arial"/>
          <w:b/>
          <w:bCs/>
          <w:sz w:val="20"/>
          <w:szCs w:val="20"/>
          <w:lang w:val="en-US"/>
        </w:rPr>
        <w:t>Definitions &amp; Interpretation</w:t>
      </w:r>
      <w:r w:rsidRPr="000210D7">
        <w:rPr>
          <w:rFonts w:ascii="Arial" w:hAnsi="Arial" w:cs="Arial"/>
          <w:sz w:val="20"/>
          <w:szCs w:val="20"/>
          <w:lang w:val="en-US"/>
        </w:rPr>
        <w:t>:</w:t>
      </w:r>
    </w:p>
    <w:p w14:paraId="59137FE9" w14:textId="77777777" w:rsidR="00D835BE" w:rsidRPr="000210D7" w:rsidRDefault="00D835BE">
      <w:pPr>
        <w:ind w:left="720" w:hanging="720"/>
        <w:jc w:val="both"/>
        <w:rPr>
          <w:rFonts w:ascii="Arial" w:hAnsi="Arial" w:cs="Arial"/>
          <w:sz w:val="20"/>
          <w:szCs w:val="20"/>
          <w:lang w:val="en-US"/>
        </w:rPr>
      </w:pPr>
      <w:r w:rsidRPr="000210D7">
        <w:rPr>
          <w:rFonts w:ascii="Arial" w:hAnsi="Arial" w:cs="Arial"/>
          <w:b/>
          <w:bCs/>
          <w:sz w:val="20"/>
          <w:szCs w:val="20"/>
          <w:lang w:val="en-US"/>
        </w:rPr>
        <w:tab/>
      </w:r>
      <w:r w:rsidRPr="000210D7">
        <w:rPr>
          <w:rFonts w:ascii="Arial" w:hAnsi="Arial" w:cs="Arial"/>
          <w:sz w:val="20"/>
          <w:szCs w:val="20"/>
          <w:lang w:val="en-US"/>
        </w:rPr>
        <w:t>Unless the context otherwise requires, the following words and expressions shall have their respective meanings set opposite to them:</w:t>
      </w:r>
    </w:p>
    <w:p w14:paraId="5C1EE53C" w14:textId="77777777" w:rsidR="00D835BE" w:rsidRPr="000210D7" w:rsidRDefault="00D835BE">
      <w:pPr>
        <w:ind w:left="720" w:hanging="720"/>
        <w:jc w:val="both"/>
        <w:rPr>
          <w:rFonts w:ascii="Arial" w:hAnsi="Arial" w:cs="Arial"/>
          <w:sz w:val="20"/>
          <w:szCs w:val="20"/>
          <w:lang w:val="en-US"/>
        </w:rPr>
      </w:pPr>
    </w:p>
    <w:p w14:paraId="284D159A" w14:textId="406B1A53" w:rsidR="00385E73" w:rsidRPr="00874FE3" w:rsidRDefault="00A92AC9" w:rsidP="00385E73">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’s Name:</w:t>
      </w:r>
      <w:r w:rsidR="00174C30" w:rsidRPr="000210D7">
        <w:rPr>
          <w:rFonts w:ascii="Arial" w:hAnsi="Arial" w:cs="Arial"/>
          <w:b/>
          <w:bCs/>
          <w:sz w:val="20"/>
          <w:szCs w:val="20"/>
          <w:lang w:val="en-US"/>
        </w:rPr>
        <w:t xml:space="preserve"> </w:t>
      </w:r>
    </w:p>
    <w:p w14:paraId="30427084" w14:textId="77777777" w:rsidR="00B22EE8" w:rsidRPr="000210D7" w:rsidRDefault="00B22EE8" w:rsidP="00B22EE8">
      <w:pPr>
        <w:jc w:val="both"/>
        <w:rPr>
          <w:rFonts w:ascii="Arial" w:hAnsi="Arial" w:cs="Arial"/>
          <w:b/>
          <w:bCs/>
          <w:sz w:val="20"/>
          <w:szCs w:val="20"/>
          <w:lang w:val="en-US"/>
        </w:rPr>
      </w:pPr>
    </w:p>
    <w:p w14:paraId="7FE33AEF" w14:textId="3E4E6A4B" w:rsidR="00F06D87" w:rsidRPr="000210D7" w:rsidRDefault="00A92AC9" w:rsidP="00176E50">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Tenant</w:t>
      </w:r>
      <w:r w:rsidR="00D835BE" w:rsidRPr="000210D7">
        <w:rPr>
          <w:rFonts w:ascii="Arial" w:hAnsi="Arial" w:cs="Arial"/>
          <w:b/>
          <w:bCs/>
          <w:sz w:val="20"/>
          <w:szCs w:val="20"/>
          <w:lang w:val="en-US"/>
        </w:rPr>
        <w:t>’s Address:</w:t>
      </w:r>
      <w:r w:rsidR="007F1012" w:rsidRPr="000210D7">
        <w:rPr>
          <w:rFonts w:ascii="Arial" w:hAnsi="Arial" w:cs="Arial"/>
          <w:b/>
          <w:bCs/>
          <w:sz w:val="20"/>
          <w:szCs w:val="20"/>
          <w:lang w:val="en-US"/>
        </w:rPr>
        <w:t xml:space="preserve"> </w:t>
      </w:r>
    </w:p>
    <w:p w14:paraId="4B58F1DD" w14:textId="77777777" w:rsidR="00D835BE" w:rsidRPr="000210D7" w:rsidRDefault="00D835BE" w:rsidP="00444C17">
      <w:pPr>
        <w:jc w:val="both"/>
        <w:rPr>
          <w:rFonts w:ascii="Arial" w:hAnsi="Arial" w:cs="Arial"/>
          <w:b/>
          <w:bCs/>
          <w:sz w:val="20"/>
          <w:szCs w:val="20"/>
          <w:lang w:val="en-US"/>
        </w:rPr>
      </w:pPr>
      <w:r w:rsidRPr="000210D7">
        <w:rPr>
          <w:rFonts w:ascii="Arial" w:hAnsi="Arial" w:cs="Arial"/>
          <w:b/>
          <w:bCs/>
          <w:sz w:val="20"/>
          <w:szCs w:val="20"/>
          <w:lang w:val="en-US"/>
        </w:rPr>
        <w:t xml:space="preserve">                                                                      </w:t>
      </w:r>
    </w:p>
    <w:p w14:paraId="6DECBE97" w14:textId="108B49EC" w:rsidR="00472C65" w:rsidRPr="0041355F" w:rsidRDefault="00A92AC9" w:rsidP="00983209">
      <w:pPr>
        <w:numPr>
          <w:ilvl w:val="1"/>
          <w:numId w:val="1"/>
        </w:numPr>
        <w:jc w:val="both"/>
        <w:rPr>
          <w:rFonts w:ascii="Arial" w:hAnsi="Arial" w:cs="Arial"/>
          <w:b/>
          <w:bCs/>
          <w:sz w:val="20"/>
          <w:szCs w:val="20"/>
          <w:lang w:val="en-US"/>
        </w:rPr>
      </w:pPr>
      <w:r w:rsidRPr="0041355F">
        <w:rPr>
          <w:rFonts w:ascii="Arial" w:hAnsi="Arial" w:cs="Arial"/>
          <w:b/>
          <w:bCs/>
          <w:sz w:val="20"/>
          <w:szCs w:val="20"/>
          <w:lang w:val="en-US"/>
        </w:rPr>
        <w:t>Tenant</w:t>
      </w:r>
      <w:r w:rsidR="00D835BE" w:rsidRPr="0041355F">
        <w:rPr>
          <w:rFonts w:ascii="Arial" w:hAnsi="Arial" w:cs="Arial"/>
          <w:b/>
          <w:bCs/>
          <w:sz w:val="20"/>
          <w:szCs w:val="20"/>
          <w:lang w:val="en-US"/>
        </w:rPr>
        <w:t>’s Telephone No</w:t>
      </w:r>
      <w:r w:rsidR="00B22EE8" w:rsidRPr="0041355F">
        <w:rPr>
          <w:rFonts w:ascii="Arial" w:hAnsi="Arial" w:cs="Arial"/>
          <w:b/>
          <w:bCs/>
          <w:sz w:val="20"/>
          <w:szCs w:val="20"/>
          <w:lang w:val="en-US"/>
        </w:rPr>
        <w:t xml:space="preserve">: </w:t>
      </w:r>
    </w:p>
    <w:p w14:paraId="2E5894C7" w14:textId="6F04F035" w:rsidR="00D20841" w:rsidRPr="00874FE3" w:rsidRDefault="00A92AC9" w:rsidP="00D20841">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 xml:space="preserve">’s Facsimile No.:  </w:t>
      </w:r>
    </w:p>
    <w:p w14:paraId="17505BC1" w14:textId="77777777" w:rsidR="00017631" w:rsidRPr="000210D7" w:rsidRDefault="00017631" w:rsidP="0041355F">
      <w:pPr>
        <w:ind w:left="90"/>
        <w:jc w:val="both"/>
        <w:rPr>
          <w:rFonts w:ascii="Arial" w:hAnsi="Arial" w:cs="Arial"/>
          <w:b/>
          <w:bCs/>
          <w:sz w:val="20"/>
          <w:szCs w:val="20"/>
          <w:lang w:val="en-US"/>
        </w:rPr>
      </w:pPr>
    </w:p>
    <w:p w14:paraId="00DCBD34" w14:textId="2F1ED36D" w:rsidR="00F06D87" w:rsidRPr="00874FE3" w:rsidRDefault="00A92AC9" w:rsidP="00176E50">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 xml:space="preserve">’s License No.:  </w:t>
      </w:r>
    </w:p>
    <w:p w14:paraId="2F532F4F" w14:textId="77777777" w:rsidR="00D835BE" w:rsidRPr="000210D7" w:rsidRDefault="00D835BE">
      <w:pPr>
        <w:jc w:val="both"/>
        <w:rPr>
          <w:rFonts w:ascii="Arial" w:hAnsi="Arial" w:cs="Arial"/>
          <w:b/>
          <w:bCs/>
          <w:sz w:val="20"/>
          <w:szCs w:val="20"/>
          <w:lang w:val="en-US"/>
        </w:rPr>
      </w:pPr>
    </w:p>
    <w:p w14:paraId="254AC51D" w14:textId="65DF4895" w:rsidR="00D835BE" w:rsidRPr="000210D7" w:rsidRDefault="00C6562A" w:rsidP="00176E50">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Premise</w:t>
      </w:r>
      <w:r w:rsidR="00D835BE" w:rsidRPr="000210D7">
        <w:rPr>
          <w:rFonts w:ascii="Arial" w:hAnsi="Arial" w:cs="Arial"/>
          <w:b/>
          <w:bCs/>
          <w:sz w:val="20"/>
          <w:szCs w:val="20"/>
          <w:lang w:val="en-US"/>
        </w:rPr>
        <w:t xml:space="preserve">s: </w:t>
      </w:r>
      <w:r w:rsidR="00D835BE" w:rsidRPr="000210D7">
        <w:rPr>
          <w:rFonts w:ascii="Arial" w:hAnsi="Arial" w:cs="Arial"/>
          <w:sz w:val="20"/>
          <w:szCs w:val="20"/>
          <w:lang w:val="en-US"/>
        </w:rPr>
        <w:t xml:space="preserve">Means that part of the </w:t>
      </w:r>
      <w:r w:rsidRPr="000210D7">
        <w:rPr>
          <w:rFonts w:ascii="Arial" w:hAnsi="Arial" w:cs="Arial"/>
          <w:sz w:val="20"/>
          <w:szCs w:val="20"/>
          <w:lang w:val="en-US"/>
        </w:rPr>
        <w:t>Building</w:t>
      </w:r>
      <w:r w:rsidR="00D835BE" w:rsidRPr="000210D7">
        <w:rPr>
          <w:rFonts w:ascii="Arial" w:hAnsi="Arial" w:cs="Arial"/>
          <w:sz w:val="20"/>
          <w:szCs w:val="20"/>
          <w:lang w:val="en-US"/>
        </w:rPr>
        <w:t xml:space="preserve"> of </w:t>
      </w:r>
      <w:proofErr w:type="spellStart"/>
      <w:r w:rsidR="00D835BE" w:rsidRPr="000210D7">
        <w:rPr>
          <w:rFonts w:ascii="Arial" w:hAnsi="Arial" w:cs="Arial"/>
          <w:sz w:val="20"/>
          <w:szCs w:val="20"/>
          <w:lang w:val="en-US"/>
        </w:rPr>
        <w:t>b.u.a</w:t>
      </w:r>
      <w:proofErr w:type="spellEnd"/>
      <w:r w:rsidR="00D835BE" w:rsidRPr="000210D7">
        <w:rPr>
          <w:rFonts w:ascii="Arial" w:hAnsi="Arial" w:cs="Arial"/>
          <w:sz w:val="20"/>
          <w:szCs w:val="20"/>
          <w:lang w:val="en-US"/>
        </w:rPr>
        <w:t xml:space="preserve"> of </w:t>
      </w:r>
      <w:r w:rsidR="0041355F">
        <w:rPr>
          <w:rFonts w:ascii="Arial Black" w:hAnsi="Arial Black" w:cs="Arial"/>
          <w:sz w:val="20"/>
          <w:szCs w:val="20"/>
          <w:lang w:val="ru-RU"/>
        </w:rPr>
        <w:t>______</w:t>
      </w:r>
      <w:r w:rsidR="00303E20" w:rsidRPr="00874FE3">
        <w:rPr>
          <w:rFonts w:ascii="Arial Black" w:hAnsi="Arial Black" w:cs="Arial"/>
          <w:sz w:val="20"/>
          <w:szCs w:val="20"/>
        </w:rPr>
        <w:t xml:space="preserve"> </w:t>
      </w:r>
      <w:proofErr w:type="spellStart"/>
      <w:r w:rsidR="000E0342" w:rsidRPr="00874FE3">
        <w:rPr>
          <w:rFonts w:ascii="Arial Black" w:hAnsi="Arial Black" w:cs="Arial"/>
          <w:sz w:val="20"/>
          <w:szCs w:val="20"/>
        </w:rPr>
        <w:t>sq.ft</w:t>
      </w:r>
      <w:proofErr w:type="spellEnd"/>
      <w:r w:rsidR="00D835BE" w:rsidRPr="000210D7">
        <w:rPr>
          <w:rFonts w:ascii="Arial" w:hAnsi="Arial" w:cs="Arial"/>
          <w:sz w:val="20"/>
          <w:szCs w:val="20"/>
          <w:lang w:val="en-US"/>
        </w:rPr>
        <w:t xml:space="preserve"> defined as </w:t>
      </w:r>
      <w:r w:rsidR="001E3F1D" w:rsidRPr="000210D7">
        <w:rPr>
          <w:rFonts w:ascii="Arial" w:hAnsi="Arial" w:cs="Arial"/>
          <w:sz w:val="20"/>
          <w:szCs w:val="20"/>
          <w:lang w:val="en-US"/>
        </w:rPr>
        <w:t>office</w:t>
      </w:r>
      <w:r w:rsidR="00D835BE" w:rsidRPr="000210D7">
        <w:rPr>
          <w:rFonts w:ascii="Arial" w:hAnsi="Arial" w:cs="Arial"/>
          <w:sz w:val="20"/>
          <w:szCs w:val="20"/>
          <w:lang w:val="en-US"/>
        </w:rPr>
        <w:t xml:space="preserve"> </w:t>
      </w:r>
      <w:r w:rsidR="00DC3207" w:rsidRPr="000210D7">
        <w:rPr>
          <w:rFonts w:ascii="Arial" w:hAnsi="Arial" w:cs="Arial"/>
          <w:sz w:val="20"/>
          <w:szCs w:val="20"/>
          <w:lang w:val="en-US"/>
        </w:rPr>
        <w:t>no</w:t>
      </w:r>
      <w:r w:rsidR="00D835BE" w:rsidRPr="000210D7">
        <w:rPr>
          <w:rFonts w:ascii="Arial" w:hAnsi="Arial" w:cs="Arial"/>
          <w:sz w:val="20"/>
          <w:szCs w:val="20"/>
          <w:lang w:val="en-US"/>
        </w:rPr>
        <w:t xml:space="preserve">. </w:t>
      </w:r>
      <w:r w:rsidR="0041355F">
        <w:rPr>
          <w:rFonts w:ascii="Arial Black" w:hAnsi="Arial Black" w:cs="Arial"/>
          <w:sz w:val="20"/>
          <w:szCs w:val="20"/>
          <w:lang w:val="ru-RU"/>
        </w:rPr>
        <w:t>______</w:t>
      </w:r>
      <w:r w:rsidR="0052561D" w:rsidRPr="000210D7">
        <w:rPr>
          <w:rFonts w:ascii="Arial" w:hAnsi="Arial" w:cs="Arial"/>
          <w:sz w:val="20"/>
          <w:szCs w:val="20"/>
          <w:lang w:val="en-US"/>
        </w:rPr>
        <w:t xml:space="preserve"> </w:t>
      </w:r>
      <w:r w:rsidR="00D835BE" w:rsidRPr="000210D7">
        <w:rPr>
          <w:rFonts w:ascii="Arial" w:hAnsi="Arial" w:cs="Arial"/>
          <w:sz w:val="20"/>
          <w:szCs w:val="20"/>
          <w:lang w:val="en-US"/>
        </w:rPr>
        <w:t xml:space="preserve">of floor </w:t>
      </w:r>
      <w:r w:rsidR="0041355F">
        <w:rPr>
          <w:rFonts w:ascii="Arial Black" w:hAnsi="Arial Black" w:cs="Arial"/>
          <w:sz w:val="20"/>
          <w:szCs w:val="20"/>
          <w:lang w:val="ru-RU"/>
        </w:rPr>
        <w:t>______</w:t>
      </w:r>
      <w:r w:rsidR="00D20841" w:rsidRPr="000210D7">
        <w:rPr>
          <w:rFonts w:ascii="Arial" w:hAnsi="Arial" w:cs="Arial"/>
          <w:b/>
          <w:sz w:val="20"/>
          <w:szCs w:val="20"/>
          <w:lang w:val="en-US"/>
        </w:rPr>
        <w:t xml:space="preserve"> </w:t>
      </w:r>
      <w:r w:rsidR="00D835BE" w:rsidRPr="000210D7">
        <w:rPr>
          <w:rFonts w:ascii="Arial" w:hAnsi="Arial" w:cs="Arial"/>
          <w:sz w:val="20"/>
          <w:szCs w:val="20"/>
          <w:lang w:val="en-US"/>
        </w:rPr>
        <w:t xml:space="preserve">and </w:t>
      </w:r>
      <w:r w:rsidR="00A92AC9" w:rsidRPr="000210D7">
        <w:rPr>
          <w:rFonts w:ascii="Arial" w:hAnsi="Arial" w:cs="Arial"/>
          <w:sz w:val="20"/>
          <w:szCs w:val="20"/>
          <w:lang w:val="en-US"/>
        </w:rPr>
        <w:t>Lease</w:t>
      </w:r>
      <w:r w:rsidR="00D835BE" w:rsidRPr="000210D7">
        <w:rPr>
          <w:rFonts w:ascii="Arial" w:hAnsi="Arial" w:cs="Arial"/>
          <w:sz w:val="20"/>
          <w:szCs w:val="20"/>
          <w:lang w:val="en-US"/>
        </w:rPr>
        <w:t xml:space="preserve">d by the </w:t>
      </w:r>
      <w:r w:rsidR="00A92AC9" w:rsidRPr="000210D7">
        <w:rPr>
          <w:rFonts w:ascii="Arial" w:hAnsi="Arial" w:cs="Arial"/>
          <w:sz w:val="20"/>
          <w:szCs w:val="20"/>
          <w:lang w:val="en-US"/>
        </w:rPr>
        <w:t>Lessor</w:t>
      </w:r>
      <w:r w:rsidR="00D835BE" w:rsidRPr="000210D7">
        <w:rPr>
          <w:rFonts w:ascii="Arial" w:hAnsi="Arial" w:cs="Arial"/>
          <w:sz w:val="20"/>
          <w:szCs w:val="20"/>
          <w:lang w:val="en-US"/>
        </w:rPr>
        <w:t xml:space="preserve"> to the </w:t>
      </w:r>
      <w:r w:rsidR="00A92AC9" w:rsidRPr="000210D7">
        <w:rPr>
          <w:rFonts w:ascii="Arial" w:hAnsi="Arial" w:cs="Arial"/>
          <w:sz w:val="20"/>
          <w:szCs w:val="20"/>
          <w:lang w:val="en-US"/>
        </w:rPr>
        <w:t>Tenant</w:t>
      </w:r>
      <w:r w:rsidR="00D835BE" w:rsidRPr="000210D7">
        <w:rPr>
          <w:rFonts w:ascii="Arial" w:hAnsi="Arial" w:cs="Arial"/>
          <w:sz w:val="20"/>
          <w:szCs w:val="20"/>
          <w:lang w:val="en-US"/>
        </w:rPr>
        <w:t xml:space="preserve"> according to the terms and conditions set herein which does not include the Common Area.</w:t>
      </w:r>
    </w:p>
    <w:p w14:paraId="4078BF97" w14:textId="77777777" w:rsidR="00D835BE" w:rsidRPr="000210D7" w:rsidRDefault="00D835BE">
      <w:pPr>
        <w:jc w:val="both"/>
        <w:rPr>
          <w:rFonts w:ascii="Arial" w:hAnsi="Arial" w:cs="Arial"/>
          <w:b/>
          <w:bCs/>
          <w:sz w:val="20"/>
          <w:szCs w:val="20"/>
          <w:lang w:val="en-US"/>
        </w:rPr>
      </w:pPr>
    </w:p>
    <w:p w14:paraId="735AE213" w14:textId="77777777" w:rsidR="00D835BE" w:rsidRPr="000210D7" w:rsidRDefault="00D835BE" w:rsidP="000259A3">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 xml:space="preserve">Use of </w:t>
      </w:r>
      <w:r w:rsidR="00C6562A" w:rsidRPr="000210D7">
        <w:rPr>
          <w:rFonts w:ascii="Arial" w:hAnsi="Arial" w:cs="Arial"/>
          <w:b/>
          <w:bCs/>
          <w:sz w:val="20"/>
          <w:szCs w:val="20"/>
          <w:lang w:val="en-US"/>
        </w:rPr>
        <w:t>Premise</w:t>
      </w:r>
      <w:r w:rsidRPr="000210D7">
        <w:rPr>
          <w:rFonts w:ascii="Arial" w:hAnsi="Arial" w:cs="Arial"/>
          <w:b/>
          <w:bCs/>
          <w:sz w:val="20"/>
          <w:szCs w:val="20"/>
          <w:lang w:val="en-US"/>
        </w:rPr>
        <w:t>s:</w:t>
      </w:r>
      <w:r w:rsidRPr="000210D7">
        <w:rPr>
          <w:rFonts w:ascii="Arial" w:hAnsi="Arial" w:cs="Arial"/>
          <w:sz w:val="20"/>
          <w:szCs w:val="20"/>
          <w:lang w:val="en-US"/>
        </w:rPr>
        <w:t xml:space="preserve"> </w:t>
      </w:r>
      <w:r w:rsidR="00F62656" w:rsidRPr="000210D7">
        <w:rPr>
          <w:rFonts w:ascii="Arial" w:hAnsi="Arial" w:cs="Arial"/>
          <w:sz w:val="20"/>
          <w:szCs w:val="20"/>
          <w:lang w:val="en-US"/>
        </w:rPr>
        <w:t>The</w:t>
      </w:r>
      <w:r w:rsidRPr="000210D7">
        <w:rPr>
          <w:rFonts w:ascii="Arial" w:hAnsi="Arial" w:cs="Arial"/>
          <w:sz w:val="20"/>
          <w:szCs w:val="20"/>
          <w:lang w:val="en-US"/>
        </w:rPr>
        <w:t xml:space="preserve"> </w:t>
      </w:r>
      <w:r w:rsidR="00A92AC9" w:rsidRPr="000210D7">
        <w:rPr>
          <w:rFonts w:ascii="Arial" w:hAnsi="Arial" w:cs="Arial"/>
          <w:sz w:val="20"/>
          <w:szCs w:val="20"/>
          <w:lang w:val="en-US"/>
        </w:rPr>
        <w:t>Tenant</w:t>
      </w:r>
      <w:r w:rsidRPr="000210D7">
        <w:rPr>
          <w:rFonts w:ascii="Arial" w:hAnsi="Arial" w:cs="Arial"/>
          <w:sz w:val="20"/>
          <w:szCs w:val="20"/>
          <w:lang w:val="en-US"/>
        </w:rPr>
        <w:t xml:space="preserve"> shall </w:t>
      </w:r>
      <w:r w:rsidR="000259A3" w:rsidRPr="000210D7">
        <w:rPr>
          <w:rFonts w:ascii="Arial" w:hAnsi="Arial" w:cs="Arial"/>
          <w:sz w:val="20"/>
          <w:szCs w:val="20"/>
          <w:lang w:val="en-US"/>
        </w:rPr>
        <w:t>U</w:t>
      </w:r>
      <w:r w:rsidRPr="000210D7">
        <w:rPr>
          <w:rFonts w:ascii="Arial" w:hAnsi="Arial" w:cs="Arial"/>
          <w:sz w:val="20"/>
          <w:szCs w:val="20"/>
          <w:lang w:val="en-US"/>
        </w:rPr>
        <w:t xml:space="preserve">se the office in connection with the </w:t>
      </w:r>
      <w:r w:rsidR="00A92AC9" w:rsidRPr="000210D7">
        <w:rPr>
          <w:rFonts w:ascii="Arial" w:hAnsi="Arial" w:cs="Arial"/>
          <w:sz w:val="20"/>
          <w:szCs w:val="20"/>
          <w:lang w:val="en-US"/>
        </w:rPr>
        <w:t>Tenant</w:t>
      </w:r>
      <w:r w:rsidRPr="000210D7">
        <w:rPr>
          <w:rFonts w:ascii="Arial" w:hAnsi="Arial" w:cs="Arial"/>
          <w:sz w:val="20"/>
          <w:szCs w:val="20"/>
          <w:lang w:val="en-US"/>
        </w:rPr>
        <w:t>s business as set out in the trade license.</w:t>
      </w:r>
    </w:p>
    <w:p w14:paraId="009FEFBD" w14:textId="77777777" w:rsidR="00D835BE" w:rsidRPr="000210D7" w:rsidRDefault="00D835BE">
      <w:pPr>
        <w:jc w:val="both"/>
        <w:rPr>
          <w:rFonts w:ascii="Arial" w:hAnsi="Arial" w:cs="Arial"/>
          <w:b/>
          <w:bCs/>
          <w:sz w:val="20"/>
          <w:szCs w:val="20"/>
          <w:lang w:val="en-US"/>
        </w:rPr>
      </w:pPr>
    </w:p>
    <w:p w14:paraId="12BCCA74" w14:textId="614FFF74" w:rsidR="00D835BE" w:rsidRPr="00874FE3" w:rsidRDefault="00A92AC9" w:rsidP="00176E50">
      <w:pPr>
        <w:numPr>
          <w:ilvl w:val="1"/>
          <w:numId w:val="1"/>
        </w:numPr>
        <w:jc w:val="both"/>
        <w:rPr>
          <w:rFonts w:ascii="Arial Black" w:hAnsi="Arial Black" w:cs="Arial"/>
          <w:sz w:val="20"/>
          <w:szCs w:val="20"/>
        </w:rPr>
      </w:pPr>
      <w:r w:rsidRPr="000210D7">
        <w:rPr>
          <w:rFonts w:ascii="Arial" w:hAnsi="Arial" w:cs="Arial"/>
          <w:b/>
          <w:bCs/>
          <w:sz w:val="20"/>
          <w:szCs w:val="20"/>
          <w:lang w:val="en-US"/>
        </w:rPr>
        <w:t>Lease</w:t>
      </w:r>
      <w:r w:rsidR="00D835BE" w:rsidRPr="000210D7">
        <w:rPr>
          <w:rFonts w:ascii="Arial" w:hAnsi="Arial" w:cs="Arial"/>
          <w:b/>
          <w:bCs/>
          <w:sz w:val="20"/>
          <w:szCs w:val="20"/>
          <w:lang w:val="en-US"/>
        </w:rPr>
        <w:t xml:space="preserve"> Commencement </w:t>
      </w:r>
      <w:r w:rsidR="003363C2" w:rsidRPr="000210D7">
        <w:rPr>
          <w:rFonts w:ascii="Arial" w:hAnsi="Arial" w:cs="Arial"/>
          <w:b/>
          <w:bCs/>
          <w:sz w:val="20"/>
          <w:szCs w:val="20"/>
          <w:lang w:val="en-US"/>
        </w:rPr>
        <w:t>Date:</w:t>
      </w:r>
      <w:r w:rsidR="003363C2" w:rsidRPr="000210D7">
        <w:rPr>
          <w:rFonts w:ascii="Arial" w:hAnsi="Arial" w:cs="Arial"/>
          <w:sz w:val="20"/>
          <w:szCs w:val="20"/>
          <w:lang w:val="en-US"/>
        </w:rPr>
        <w:t xml:space="preserve"> </w:t>
      </w:r>
    </w:p>
    <w:p w14:paraId="6FAF7EBC" w14:textId="77777777" w:rsidR="00D835BE" w:rsidRPr="000210D7" w:rsidRDefault="00D835BE">
      <w:pPr>
        <w:jc w:val="both"/>
        <w:rPr>
          <w:rFonts w:ascii="Arial" w:hAnsi="Arial" w:cs="Arial"/>
          <w:b/>
          <w:bCs/>
          <w:sz w:val="20"/>
          <w:szCs w:val="20"/>
          <w:lang w:val="en-US"/>
        </w:rPr>
      </w:pPr>
    </w:p>
    <w:p w14:paraId="3A9DD949" w14:textId="01890122" w:rsidR="007036FA" w:rsidRPr="000210D7" w:rsidRDefault="00A92AC9" w:rsidP="00176E50">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Lease</w:t>
      </w:r>
      <w:r w:rsidR="00D835BE" w:rsidRPr="000210D7">
        <w:rPr>
          <w:rFonts w:ascii="Arial" w:hAnsi="Arial" w:cs="Arial"/>
          <w:b/>
          <w:bCs/>
          <w:sz w:val="20"/>
          <w:szCs w:val="20"/>
          <w:lang w:val="en-US"/>
        </w:rPr>
        <w:t xml:space="preserve"> Expiration </w:t>
      </w:r>
      <w:r w:rsidR="003363C2" w:rsidRPr="000210D7">
        <w:rPr>
          <w:rFonts w:ascii="Arial" w:hAnsi="Arial" w:cs="Arial"/>
          <w:b/>
          <w:bCs/>
          <w:sz w:val="20"/>
          <w:szCs w:val="20"/>
          <w:lang w:val="en-US"/>
        </w:rPr>
        <w:t>Date:</w:t>
      </w:r>
      <w:r w:rsidR="003363C2" w:rsidRPr="000210D7">
        <w:rPr>
          <w:rFonts w:ascii="Arial" w:hAnsi="Arial" w:cs="Arial"/>
          <w:bCs/>
          <w:sz w:val="20"/>
          <w:szCs w:val="20"/>
          <w:lang w:val="en-US"/>
        </w:rPr>
        <w:t xml:space="preserve"> </w:t>
      </w:r>
      <w:r w:rsidR="0041355F">
        <w:rPr>
          <w:rFonts w:ascii="Arial Black" w:hAnsi="Arial Black" w:cs="Arial"/>
          <w:sz w:val="20"/>
          <w:szCs w:val="20"/>
          <w:lang w:val="ru-RU"/>
        </w:rPr>
        <w:t>_________</w:t>
      </w:r>
      <w:r w:rsidR="00B554D8" w:rsidRPr="000210D7">
        <w:rPr>
          <w:rFonts w:ascii="Arial" w:hAnsi="Arial" w:cs="Arial"/>
          <w:sz w:val="20"/>
          <w:szCs w:val="20"/>
        </w:rPr>
        <w:t>on</w:t>
      </w:r>
      <w:r w:rsidR="005C6B03" w:rsidRPr="000210D7">
        <w:rPr>
          <w:rFonts w:ascii="Arial" w:hAnsi="Arial" w:cs="Arial"/>
          <w:sz w:val="20"/>
          <w:szCs w:val="20"/>
        </w:rPr>
        <w:t xml:space="preserve"> which </w:t>
      </w:r>
      <w:r w:rsidR="007036FA" w:rsidRPr="000210D7">
        <w:rPr>
          <w:rFonts w:ascii="Arial" w:hAnsi="Arial" w:cs="Arial"/>
          <w:sz w:val="20"/>
          <w:szCs w:val="20"/>
          <w:lang w:val="en-US"/>
        </w:rPr>
        <w:t xml:space="preserve">the </w:t>
      </w:r>
      <w:r w:rsidRPr="000210D7">
        <w:rPr>
          <w:rFonts w:ascii="Arial" w:hAnsi="Arial" w:cs="Arial"/>
          <w:sz w:val="20"/>
          <w:szCs w:val="20"/>
          <w:lang w:val="en-US"/>
        </w:rPr>
        <w:t>Tenant</w:t>
      </w:r>
      <w:r w:rsidR="007036FA" w:rsidRPr="000210D7">
        <w:rPr>
          <w:rFonts w:ascii="Arial" w:hAnsi="Arial" w:cs="Arial"/>
          <w:sz w:val="20"/>
          <w:szCs w:val="20"/>
          <w:lang w:val="en-US"/>
        </w:rPr>
        <w:t xml:space="preserve"> shall vacate and surrender the </w:t>
      </w:r>
      <w:r w:rsidR="00C6562A" w:rsidRPr="000210D7">
        <w:rPr>
          <w:rFonts w:ascii="Arial" w:hAnsi="Arial" w:cs="Arial"/>
          <w:sz w:val="20"/>
          <w:szCs w:val="20"/>
          <w:lang w:val="en-US"/>
        </w:rPr>
        <w:t>Premise</w:t>
      </w:r>
      <w:r w:rsidR="007036FA" w:rsidRPr="000210D7">
        <w:rPr>
          <w:rFonts w:ascii="Arial" w:hAnsi="Arial" w:cs="Arial"/>
          <w:sz w:val="20"/>
          <w:szCs w:val="20"/>
          <w:lang w:val="en-US"/>
        </w:rPr>
        <w:t xml:space="preserve">s to the </w:t>
      </w:r>
      <w:r w:rsidRPr="000210D7">
        <w:rPr>
          <w:rFonts w:ascii="Arial" w:hAnsi="Arial" w:cs="Arial"/>
          <w:sz w:val="20"/>
          <w:szCs w:val="20"/>
          <w:lang w:val="en-US"/>
        </w:rPr>
        <w:t>Lessor</w:t>
      </w:r>
      <w:r w:rsidR="007036FA" w:rsidRPr="000210D7">
        <w:rPr>
          <w:rFonts w:ascii="Arial" w:hAnsi="Arial" w:cs="Arial"/>
          <w:sz w:val="20"/>
          <w:szCs w:val="20"/>
          <w:lang w:val="en-US"/>
        </w:rPr>
        <w:t xml:space="preserve"> unless the </w:t>
      </w:r>
      <w:r w:rsidRPr="000210D7">
        <w:rPr>
          <w:rFonts w:ascii="Arial" w:hAnsi="Arial" w:cs="Arial"/>
          <w:sz w:val="20"/>
          <w:szCs w:val="20"/>
          <w:lang w:val="en-US"/>
        </w:rPr>
        <w:t>Lessor</w:t>
      </w:r>
      <w:r w:rsidR="007036FA" w:rsidRPr="000210D7">
        <w:rPr>
          <w:rFonts w:ascii="Arial" w:hAnsi="Arial" w:cs="Arial"/>
          <w:sz w:val="20"/>
          <w:szCs w:val="20"/>
          <w:lang w:val="en-US"/>
        </w:rPr>
        <w:t xml:space="preserve"> agrees to renew or extend this </w:t>
      </w:r>
      <w:r w:rsidRPr="000210D7">
        <w:rPr>
          <w:rFonts w:ascii="Arial" w:hAnsi="Arial" w:cs="Arial"/>
          <w:sz w:val="20"/>
          <w:szCs w:val="20"/>
          <w:lang w:val="en-US"/>
        </w:rPr>
        <w:t>Lease</w:t>
      </w:r>
      <w:r w:rsidR="007036FA" w:rsidRPr="000210D7">
        <w:rPr>
          <w:rFonts w:ascii="Arial" w:hAnsi="Arial" w:cs="Arial"/>
          <w:sz w:val="20"/>
          <w:szCs w:val="20"/>
          <w:lang w:val="en-US"/>
        </w:rPr>
        <w:t xml:space="preserve"> for further period/s.</w:t>
      </w:r>
    </w:p>
    <w:p w14:paraId="54A5A5CD" w14:textId="77777777" w:rsidR="00D835BE" w:rsidRPr="000210D7" w:rsidRDefault="00D835BE" w:rsidP="007036FA">
      <w:pPr>
        <w:jc w:val="both"/>
        <w:rPr>
          <w:rFonts w:ascii="Arial" w:hAnsi="Arial" w:cs="Arial"/>
          <w:b/>
          <w:bCs/>
          <w:sz w:val="20"/>
          <w:szCs w:val="20"/>
          <w:lang w:val="en-US"/>
        </w:rPr>
      </w:pPr>
    </w:p>
    <w:p w14:paraId="71D692F8" w14:textId="414C2C63" w:rsidR="00A560A3" w:rsidRPr="000210D7" w:rsidRDefault="00A92AC9" w:rsidP="0028659D">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Lease</w:t>
      </w:r>
      <w:r w:rsidR="00D835BE" w:rsidRPr="000210D7">
        <w:rPr>
          <w:rFonts w:ascii="Arial" w:hAnsi="Arial" w:cs="Arial"/>
          <w:b/>
          <w:bCs/>
          <w:sz w:val="20"/>
          <w:szCs w:val="20"/>
          <w:lang w:val="en-US"/>
        </w:rPr>
        <w:t xml:space="preserve"> Term: </w:t>
      </w:r>
      <w:r w:rsidR="00A560A3" w:rsidRPr="000210D7">
        <w:rPr>
          <w:rFonts w:ascii="Arial" w:hAnsi="Arial" w:cs="Arial"/>
          <w:sz w:val="20"/>
          <w:szCs w:val="20"/>
          <w:lang w:val="en-US"/>
        </w:rPr>
        <w:t xml:space="preserve">Means the period of </w:t>
      </w:r>
      <w:r w:rsidR="0041355F">
        <w:rPr>
          <w:rFonts w:ascii="Arial Black" w:hAnsi="Arial Black" w:cs="Arial"/>
          <w:sz w:val="20"/>
          <w:szCs w:val="20"/>
          <w:lang w:val="ru-RU"/>
        </w:rPr>
        <w:t>____</w:t>
      </w:r>
      <w:r w:rsidR="001D6F7C" w:rsidRPr="000210D7">
        <w:rPr>
          <w:rFonts w:ascii="Arial" w:hAnsi="Arial" w:cs="Arial"/>
          <w:sz w:val="20"/>
          <w:szCs w:val="20"/>
          <w:lang w:val="en-US"/>
        </w:rPr>
        <w:t xml:space="preserve"> year</w:t>
      </w:r>
      <w:r w:rsidR="00D07421">
        <w:rPr>
          <w:rFonts w:ascii="Arial" w:hAnsi="Arial" w:cs="Arial"/>
          <w:sz w:val="20"/>
          <w:szCs w:val="20"/>
          <w:lang w:val="en-US"/>
        </w:rPr>
        <w:t xml:space="preserve"> and one month</w:t>
      </w:r>
      <w:r w:rsidR="00A560A3" w:rsidRPr="000210D7">
        <w:rPr>
          <w:rFonts w:ascii="Arial" w:hAnsi="Arial" w:cs="Arial"/>
          <w:sz w:val="20"/>
          <w:szCs w:val="20"/>
          <w:lang w:val="en-US"/>
        </w:rPr>
        <w:t xml:space="preserve">, which set between the </w:t>
      </w:r>
      <w:r w:rsidRPr="000210D7">
        <w:rPr>
          <w:rFonts w:ascii="Arial" w:hAnsi="Arial" w:cs="Arial"/>
          <w:sz w:val="20"/>
          <w:szCs w:val="20"/>
          <w:lang w:val="en-US"/>
        </w:rPr>
        <w:t>Lease</w:t>
      </w:r>
      <w:r w:rsidR="00A560A3" w:rsidRPr="000210D7">
        <w:rPr>
          <w:rFonts w:ascii="Arial" w:hAnsi="Arial" w:cs="Arial"/>
          <w:sz w:val="20"/>
          <w:szCs w:val="20"/>
          <w:lang w:val="en-US"/>
        </w:rPr>
        <w:t xml:space="preserve"> Commencement Date and the </w:t>
      </w:r>
      <w:r w:rsidRPr="000210D7">
        <w:rPr>
          <w:rFonts w:ascii="Arial" w:hAnsi="Arial" w:cs="Arial"/>
          <w:sz w:val="20"/>
          <w:szCs w:val="20"/>
          <w:lang w:val="en-US"/>
        </w:rPr>
        <w:t>Lease</w:t>
      </w:r>
      <w:r w:rsidR="00A560A3" w:rsidRPr="000210D7">
        <w:rPr>
          <w:rFonts w:ascii="Arial" w:hAnsi="Arial" w:cs="Arial"/>
          <w:sz w:val="20"/>
          <w:szCs w:val="20"/>
          <w:lang w:val="en-US"/>
        </w:rPr>
        <w:t xml:space="preserve"> Expiration Date and/or any extended periods.</w:t>
      </w:r>
    </w:p>
    <w:p w14:paraId="4FD12AB4" w14:textId="77777777" w:rsidR="00D835BE" w:rsidRPr="000210D7" w:rsidRDefault="00D835BE" w:rsidP="00A560A3">
      <w:pPr>
        <w:jc w:val="both"/>
        <w:rPr>
          <w:rFonts w:ascii="Arial" w:hAnsi="Arial" w:cs="Arial"/>
          <w:b/>
          <w:bCs/>
          <w:sz w:val="20"/>
          <w:szCs w:val="20"/>
          <w:lang w:val="en-US"/>
        </w:rPr>
      </w:pPr>
    </w:p>
    <w:p w14:paraId="266029E9" w14:textId="4325F406" w:rsidR="00D835BE" w:rsidRPr="000210D7" w:rsidRDefault="00C6562A" w:rsidP="00176E50">
      <w:pPr>
        <w:numPr>
          <w:ilvl w:val="1"/>
          <w:numId w:val="1"/>
        </w:numPr>
        <w:jc w:val="both"/>
        <w:rPr>
          <w:rFonts w:ascii="Arial" w:hAnsi="Arial" w:cs="Arial"/>
          <w:b/>
          <w:bCs/>
          <w:sz w:val="20"/>
          <w:szCs w:val="20"/>
          <w:lang w:val="en-US"/>
        </w:rPr>
      </w:pPr>
      <w:r w:rsidRPr="000210D7">
        <w:rPr>
          <w:rFonts w:ascii="Arial" w:hAnsi="Arial" w:cs="Arial"/>
          <w:b/>
          <w:sz w:val="20"/>
          <w:szCs w:val="20"/>
          <w:lang w:val="en-US"/>
        </w:rPr>
        <w:t>Rent</w:t>
      </w:r>
      <w:r w:rsidR="00D835BE" w:rsidRPr="000210D7">
        <w:rPr>
          <w:rFonts w:ascii="Arial" w:hAnsi="Arial" w:cs="Arial"/>
          <w:b/>
          <w:bCs/>
          <w:sz w:val="20"/>
          <w:szCs w:val="20"/>
          <w:lang w:val="en-US"/>
        </w:rPr>
        <w:t>:</w:t>
      </w:r>
      <w:r w:rsidR="00D835BE" w:rsidRPr="000210D7">
        <w:rPr>
          <w:rFonts w:ascii="Arial" w:hAnsi="Arial" w:cs="Arial"/>
          <w:sz w:val="20"/>
          <w:szCs w:val="20"/>
          <w:lang w:val="en-US"/>
        </w:rPr>
        <w:t xml:space="preserve"> </w:t>
      </w:r>
      <w:r w:rsidR="0028659D" w:rsidRPr="000210D7">
        <w:rPr>
          <w:rFonts w:ascii="Arial" w:hAnsi="Arial" w:cs="Arial"/>
          <w:sz w:val="20"/>
          <w:szCs w:val="20"/>
          <w:lang w:val="en-US"/>
        </w:rPr>
        <w:t xml:space="preserve">Means the amount </w:t>
      </w:r>
      <w:r w:rsidR="002A4E69" w:rsidRPr="000210D7">
        <w:rPr>
          <w:rFonts w:ascii="Arial" w:hAnsi="Arial" w:cs="Arial"/>
          <w:sz w:val="20"/>
          <w:szCs w:val="20"/>
          <w:lang w:val="en-US"/>
        </w:rPr>
        <w:t xml:space="preserve">of </w:t>
      </w:r>
      <w:r w:rsidR="00A60C35" w:rsidRPr="00A60C35">
        <w:rPr>
          <w:rFonts w:ascii="Arial Black" w:hAnsi="Arial Black" w:cs="Arial"/>
          <w:sz w:val="20"/>
          <w:szCs w:val="20"/>
        </w:rPr>
        <w:t xml:space="preserve"> </w:t>
      </w:r>
      <w:r w:rsidR="00797906" w:rsidRPr="00797906">
        <w:rPr>
          <w:rFonts w:ascii="Arial Black" w:hAnsi="Arial Black" w:cs="Arial"/>
          <w:sz w:val="20"/>
          <w:szCs w:val="20"/>
        </w:rPr>
        <w:t xml:space="preserve">AED </w:t>
      </w:r>
      <w:r w:rsidR="0041355F">
        <w:rPr>
          <w:rFonts w:ascii="Arial Black" w:hAnsi="Arial Black" w:cs="Arial"/>
          <w:sz w:val="20"/>
          <w:szCs w:val="20"/>
          <w:lang w:val="ru-RU"/>
        </w:rPr>
        <w:t>__________</w:t>
      </w:r>
      <w:r w:rsidR="00797906" w:rsidRPr="00797906">
        <w:rPr>
          <w:rFonts w:ascii="Arial Black" w:hAnsi="Arial Black" w:cs="Arial"/>
          <w:sz w:val="20"/>
          <w:szCs w:val="20"/>
        </w:rPr>
        <w:t xml:space="preserve"> </w:t>
      </w:r>
      <w:r w:rsidR="005B26FE" w:rsidRPr="000210D7">
        <w:rPr>
          <w:rFonts w:ascii="Arial" w:hAnsi="Arial" w:cs="Arial"/>
          <w:sz w:val="20"/>
          <w:szCs w:val="20"/>
          <w:lang w:val="en-US"/>
        </w:rPr>
        <w:t>(Rent for a period of</w:t>
      </w:r>
      <w:r w:rsidR="0041355F">
        <w:rPr>
          <w:rFonts w:ascii="Arial" w:hAnsi="Arial" w:cs="Arial"/>
          <w:sz w:val="20"/>
          <w:szCs w:val="20"/>
          <w:lang w:val="ru-RU"/>
        </w:rPr>
        <w:t xml:space="preserve"> ____</w:t>
      </w:r>
      <w:r w:rsidR="001D6F7C" w:rsidRPr="000210D7">
        <w:rPr>
          <w:rFonts w:ascii="Arial" w:hAnsi="Arial" w:cs="Arial"/>
          <w:sz w:val="20"/>
          <w:szCs w:val="20"/>
          <w:lang w:val="en-US"/>
        </w:rPr>
        <w:t xml:space="preserve"> year </w:t>
      </w:r>
      <w:r w:rsidR="005B26FE" w:rsidRPr="000210D7">
        <w:rPr>
          <w:rFonts w:ascii="Arial" w:hAnsi="Arial" w:cs="Arial"/>
          <w:sz w:val="20"/>
          <w:szCs w:val="20"/>
          <w:lang w:val="en-US"/>
        </w:rPr>
        <w:t xml:space="preserve">in accordance to Annexure 1 as per the payment schedule </w:t>
      </w:r>
      <w:r w:rsidR="00F62656" w:rsidRPr="000210D7">
        <w:rPr>
          <w:rFonts w:ascii="Arial" w:hAnsi="Arial" w:cs="Arial"/>
          <w:sz w:val="20"/>
          <w:szCs w:val="20"/>
          <w:lang w:val="en-US"/>
        </w:rPr>
        <w:t>attached)</w:t>
      </w:r>
      <w:r w:rsidR="005B26FE" w:rsidRPr="000210D7">
        <w:rPr>
          <w:rFonts w:ascii="Arial" w:hAnsi="Arial" w:cs="Arial"/>
          <w:sz w:val="20"/>
          <w:szCs w:val="20"/>
          <w:lang w:val="en-US"/>
        </w:rPr>
        <w:t xml:space="preserve"> </w:t>
      </w:r>
      <w:r w:rsidR="00322982" w:rsidRPr="000210D7">
        <w:rPr>
          <w:rFonts w:ascii="Arial" w:hAnsi="Arial" w:cs="Arial"/>
          <w:sz w:val="20"/>
          <w:szCs w:val="20"/>
          <w:lang w:val="en-US"/>
        </w:rPr>
        <w:t>w</w:t>
      </w:r>
      <w:r w:rsidR="0028659D" w:rsidRPr="000210D7">
        <w:rPr>
          <w:rFonts w:ascii="Arial" w:hAnsi="Arial" w:cs="Arial"/>
          <w:sz w:val="20"/>
          <w:szCs w:val="20"/>
          <w:lang w:val="en-US"/>
        </w:rPr>
        <w:t xml:space="preserve">hich the </w:t>
      </w:r>
      <w:r w:rsidR="00A92AC9" w:rsidRPr="000210D7">
        <w:rPr>
          <w:rFonts w:ascii="Arial" w:hAnsi="Arial" w:cs="Arial"/>
          <w:sz w:val="20"/>
          <w:szCs w:val="20"/>
          <w:lang w:val="en-US"/>
        </w:rPr>
        <w:t>Tenant</w:t>
      </w:r>
      <w:r w:rsidR="0028659D" w:rsidRPr="000210D7">
        <w:rPr>
          <w:rFonts w:ascii="Arial" w:hAnsi="Arial" w:cs="Arial"/>
          <w:sz w:val="20"/>
          <w:szCs w:val="20"/>
          <w:lang w:val="en-US"/>
        </w:rPr>
        <w:t xml:space="preserve"> shall pay to the </w:t>
      </w:r>
      <w:r w:rsidR="00A92AC9" w:rsidRPr="000210D7">
        <w:rPr>
          <w:rFonts w:ascii="Arial" w:hAnsi="Arial" w:cs="Arial"/>
          <w:sz w:val="20"/>
          <w:szCs w:val="20"/>
          <w:lang w:val="en-US"/>
        </w:rPr>
        <w:t>Lessor</w:t>
      </w:r>
      <w:r w:rsidR="0028659D" w:rsidRPr="000210D7">
        <w:rPr>
          <w:rFonts w:ascii="Arial" w:hAnsi="Arial" w:cs="Arial"/>
          <w:sz w:val="20"/>
          <w:szCs w:val="20"/>
          <w:lang w:val="en-US"/>
        </w:rPr>
        <w:t xml:space="preserve"> against the </w:t>
      </w:r>
      <w:r w:rsidR="00A92AC9" w:rsidRPr="000210D7">
        <w:rPr>
          <w:rFonts w:ascii="Arial" w:hAnsi="Arial" w:cs="Arial"/>
          <w:sz w:val="20"/>
          <w:szCs w:val="20"/>
          <w:lang w:val="en-US"/>
        </w:rPr>
        <w:t>Lease</w:t>
      </w:r>
      <w:r w:rsidR="0028659D" w:rsidRPr="000210D7">
        <w:rPr>
          <w:rFonts w:ascii="Arial" w:hAnsi="Arial" w:cs="Arial"/>
          <w:sz w:val="20"/>
          <w:szCs w:val="20"/>
          <w:lang w:val="en-US"/>
        </w:rPr>
        <w:t xml:space="preserve"> of the </w:t>
      </w:r>
      <w:r w:rsidRPr="000210D7">
        <w:rPr>
          <w:rFonts w:ascii="Arial" w:hAnsi="Arial" w:cs="Arial"/>
          <w:sz w:val="20"/>
          <w:szCs w:val="20"/>
          <w:lang w:val="en-US"/>
        </w:rPr>
        <w:t>Premise</w:t>
      </w:r>
      <w:r w:rsidR="0028659D" w:rsidRPr="000210D7">
        <w:rPr>
          <w:rFonts w:ascii="Arial" w:hAnsi="Arial" w:cs="Arial"/>
          <w:sz w:val="20"/>
          <w:szCs w:val="20"/>
          <w:lang w:val="en-US"/>
        </w:rPr>
        <w:t xml:space="preserve">s, which shall not include the consumption charges for </w:t>
      </w:r>
      <w:r w:rsidR="009F66A7" w:rsidRPr="000210D7">
        <w:rPr>
          <w:rFonts w:ascii="Arial" w:hAnsi="Arial" w:cs="Arial"/>
          <w:sz w:val="20"/>
          <w:szCs w:val="20"/>
          <w:lang w:val="en-US"/>
        </w:rPr>
        <w:t>E</w:t>
      </w:r>
      <w:r w:rsidR="0028659D" w:rsidRPr="000210D7">
        <w:rPr>
          <w:rFonts w:ascii="Arial" w:hAnsi="Arial" w:cs="Arial"/>
          <w:sz w:val="20"/>
          <w:szCs w:val="20"/>
          <w:lang w:val="en-US"/>
        </w:rPr>
        <w:t xml:space="preserve">lectricity, </w:t>
      </w:r>
      <w:r w:rsidR="009F66A7" w:rsidRPr="000210D7">
        <w:rPr>
          <w:rFonts w:ascii="Arial" w:hAnsi="Arial" w:cs="Arial"/>
          <w:sz w:val="20"/>
          <w:szCs w:val="20"/>
          <w:lang w:val="en-US"/>
        </w:rPr>
        <w:t>W</w:t>
      </w:r>
      <w:r w:rsidR="0028659D" w:rsidRPr="000210D7">
        <w:rPr>
          <w:rFonts w:ascii="Arial" w:hAnsi="Arial" w:cs="Arial"/>
          <w:sz w:val="20"/>
          <w:szCs w:val="20"/>
          <w:lang w:val="en-US"/>
        </w:rPr>
        <w:t xml:space="preserve">ater, </w:t>
      </w:r>
      <w:r w:rsidR="009F66A7" w:rsidRPr="000210D7">
        <w:rPr>
          <w:rFonts w:ascii="Arial" w:hAnsi="Arial" w:cs="Arial"/>
          <w:sz w:val="20"/>
          <w:szCs w:val="20"/>
          <w:lang w:val="en-US"/>
        </w:rPr>
        <w:t>T</w:t>
      </w:r>
      <w:r w:rsidR="0028659D" w:rsidRPr="000210D7">
        <w:rPr>
          <w:rFonts w:ascii="Arial" w:hAnsi="Arial" w:cs="Arial"/>
          <w:sz w:val="20"/>
          <w:szCs w:val="20"/>
          <w:lang w:val="en-US"/>
        </w:rPr>
        <w:t>elephone,</w:t>
      </w:r>
      <w:r w:rsidR="009F66A7" w:rsidRPr="000210D7">
        <w:rPr>
          <w:rFonts w:ascii="Arial" w:hAnsi="Arial" w:cs="Arial"/>
          <w:sz w:val="20"/>
          <w:szCs w:val="20"/>
          <w:lang w:val="en-US"/>
        </w:rPr>
        <w:t xml:space="preserve"> </w:t>
      </w:r>
      <w:r w:rsidR="001138AA" w:rsidRPr="000210D7">
        <w:rPr>
          <w:rFonts w:ascii="Arial" w:hAnsi="Arial" w:cs="Arial"/>
          <w:sz w:val="20"/>
          <w:szCs w:val="20"/>
          <w:lang w:val="en-US"/>
        </w:rPr>
        <w:t>F</w:t>
      </w:r>
      <w:r w:rsidR="0028659D" w:rsidRPr="000210D7">
        <w:rPr>
          <w:rFonts w:ascii="Arial" w:hAnsi="Arial" w:cs="Arial"/>
          <w:sz w:val="20"/>
          <w:szCs w:val="20"/>
          <w:lang w:val="en-US"/>
        </w:rPr>
        <w:t xml:space="preserve">ax and other utilities and services. </w:t>
      </w:r>
    </w:p>
    <w:p w14:paraId="5234A669" w14:textId="77777777" w:rsidR="000E0342" w:rsidRPr="000210D7" w:rsidRDefault="000E0342" w:rsidP="000E0342">
      <w:pPr>
        <w:pStyle w:val="a7"/>
        <w:rPr>
          <w:rFonts w:ascii="Arial" w:hAnsi="Arial" w:cs="Arial"/>
          <w:b/>
          <w:bCs/>
          <w:sz w:val="20"/>
          <w:szCs w:val="20"/>
          <w:lang w:val="en-US"/>
        </w:rPr>
      </w:pPr>
    </w:p>
    <w:p w14:paraId="48E0F105" w14:textId="6E120182" w:rsidR="00D835BE" w:rsidRPr="000210D7" w:rsidRDefault="00D835BE" w:rsidP="00F73C73">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Deposit:</w:t>
      </w:r>
      <w:r w:rsidR="002A4E69" w:rsidRPr="00874FE3">
        <w:rPr>
          <w:rFonts w:ascii="Arial Black" w:hAnsi="Arial Black" w:cs="Arial"/>
          <w:sz w:val="20"/>
          <w:szCs w:val="20"/>
        </w:rPr>
        <w:t xml:space="preserve"> </w:t>
      </w:r>
      <w:r w:rsidR="007C5AA4" w:rsidRPr="00874FE3">
        <w:rPr>
          <w:rFonts w:ascii="Arial Black" w:hAnsi="Arial Black" w:cs="Arial"/>
          <w:sz w:val="20"/>
          <w:szCs w:val="20"/>
        </w:rPr>
        <w:t xml:space="preserve">AED </w:t>
      </w:r>
      <w:r w:rsidR="0041355F">
        <w:rPr>
          <w:rFonts w:ascii="Arial Black" w:hAnsi="Arial Black" w:cs="Arial"/>
          <w:sz w:val="20"/>
          <w:szCs w:val="20"/>
          <w:lang w:val="ru-RU"/>
        </w:rPr>
        <w:t>_________</w:t>
      </w:r>
      <w:r w:rsidR="001E3F1D" w:rsidRPr="000210D7">
        <w:rPr>
          <w:rFonts w:ascii="Arial" w:hAnsi="Arial" w:cs="Arial"/>
          <w:sz w:val="20"/>
          <w:szCs w:val="20"/>
          <w:lang w:val="en-US"/>
        </w:rPr>
        <w:t xml:space="preserve"> </w:t>
      </w:r>
      <w:r w:rsidR="00F73C73" w:rsidRPr="000210D7">
        <w:rPr>
          <w:rFonts w:ascii="Arial" w:hAnsi="Arial" w:cs="Arial"/>
          <w:sz w:val="20"/>
          <w:szCs w:val="20"/>
          <w:lang w:val="en-US"/>
        </w:rPr>
        <w:t>r</w:t>
      </w:r>
      <w:r w:rsidRPr="000210D7">
        <w:rPr>
          <w:rFonts w:ascii="Arial" w:hAnsi="Arial" w:cs="Arial"/>
          <w:sz w:val="20"/>
          <w:szCs w:val="20"/>
          <w:lang w:val="en-US"/>
        </w:rPr>
        <w:t xml:space="preserve">efundable within 14 days of the expiry or early </w:t>
      </w:r>
      <w:r w:rsidR="008E1223" w:rsidRPr="000210D7">
        <w:rPr>
          <w:rFonts w:ascii="Arial" w:hAnsi="Arial" w:cs="Arial"/>
          <w:sz w:val="20"/>
          <w:szCs w:val="20"/>
          <w:lang w:val="en-US"/>
        </w:rPr>
        <w:t>Termination</w:t>
      </w:r>
      <w:r w:rsidRPr="000210D7">
        <w:rPr>
          <w:rFonts w:ascii="Arial" w:hAnsi="Arial" w:cs="Arial"/>
          <w:sz w:val="20"/>
          <w:szCs w:val="20"/>
          <w:lang w:val="en-US"/>
        </w:rPr>
        <w:t xml:space="preserve"> of the </w:t>
      </w:r>
      <w:r w:rsidR="00A92AC9" w:rsidRPr="000210D7">
        <w:rPr>
          <w:rFonts w:ascii="Arial" w:hAnsi="Arial" w:cs="Arial"/>
          <w:sz w:val="20"/>
          <w:szCs w:val="20"/>
          <w:lang w:val="en-US"/>
        </w:rPr>
        <w:t>Lease</w:t>
      </w:r>
      <w:r w:rsidRPr="000210D7">
        <w:rPr>
          <w:rFonts w:ascii="Arial" w:hAnsi="Arial" w:cs="Arial"/>
          <w:sz w:val="20"/>
          <w:szCs w:val="20"/>
          <w:lang w:val="en-US"/>
        </w:rPr>
        <w:t xml:space="preserve"> in accordance with </w:t>
      </w:r>
      <w:r w:rsidR="006D56B4" w:rsidRPr="000210D7">
        <w:rPr>
          <w:rFonts w:ascii="Arial" w:hAnsi="Arial" w:cs="Arial"/>
          <w:sz w:val="20"/>
          <w:szCs w:val="20"/>
          <w:lang w:val="en-US"/>
        </w:rPr>
        <w:t>Clause</w:t>
      </w:r>
      <w:r w:rsidRPr="000210D7">
        <w:rPr>
          <w:rFonts w:ascii="Arial" w:hAnsi="Arial" w:cs="Arial"/>
          <w:sz w:val="20"/>
          <w:szCs w:val="20"/>
          <w:lang w:val="en-US"/>
        </w:rPr>
        <w:t xml:space="preserve"> 12.1 less any reasonable claims or costs that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may have against the </w:t>
      </w:r>
      <w:r w:rsidR="00A92AC9" w:rsidRPr="000210D7">
        <w:rPr>
          <w:rFonts w:ascii="Arial" w:hAnsi="Arial" w:cs="Arial"/>
          <w:sz w:val="20"/>
          <w:szCs w:val="20"/>
          <w:lang w:val="en-US"/>
        </w:rPr>
        <w:t>Tenant</w:t>
      </w:r>
      <w:r w:rsidRPr="000210D7">
        <w:rPr>
          <w:rFonts w:ascii="Arial" w:hAnsi="Arial" w:cs="Arial"/>
          <w:sz w:val="20"/>
          <w:szCs w:val="20"/>
          <w:lang w:val="en-US"/>
        </w:rPr>
        <w:t xml:space="preserve"> for failure to perform its obligations under this </w:t>
      </w:r>
      <w:r w:rsidR="00A92AC9" w:rsidRPr="000210D7">
        <w:rPr>
          <w:rFonts w:ascii="Arial" w:hAnsi="Arial" w:cs="Arial"/>
          <w:sz w:val="20"/>
          <w:szCs w:val="20"/>
          <w:lang w:val="en-US"/>
        </w:rPr>
        <w:t>Lease</w:t>
      </w:r>
      <w:r w:rsidR="000105BC" w:rsidRPr="000210D7">
        <w:rPr>
          <w:rFonts w:ascii="Arial" w:hAnsi="Arial" w:cs="Arial"/>
          <w:sz w:val="20"/>
          <w:szCs w:val="20"/>
          <w:lang w:val="en-US"/>
        </w:rPr>
        <w:t xml:space="preserve"> vide </w:t>
      </w:r>
      <w:r w:rsidR="006D56B4" w:rsidRPr="000210D7">
        <w:rPr>
          <w:rFonts w:ascii="Arial" w:hAnsi="Arial" w:cs="Arial"/>
          <w:sz w:val="20"/>
          <w:szCs w:val="20"/>
          <w:lang w:val="en-US"/>
        </w:rPr>
        <w:t>Clause</w:t>
      </w:r>
      <w:r w:rsidR="000105BC" w:rsidRPr="000210D7">
        <w:rPr>
          <w:rFonts w:ascii="Arial" w:hAnsi="Arial" w:cs="Arial"/>
          <w:sz w:val="20"/>
          <w:szCs w:val="20"/>
          <w:lang w:val="en-US"/>
        </w:rPr>
        <w:t xml:space="preserve"> 11.1.1</w:t>
      </w:r>
      <w:r w:rsidRPr="000210D7">
        <w:rPr>
          <w:rFonts w:ascii="Arial" w:hAnsi="Arial" w:cs="Arial"/>
          <w:sz w:val="20"/>
          <w:szCs w:val="20"/>
          <w:lang w:val="en-US"/>
        </w:rPr>
        <w:t>.</w:t>
      </w:r>
    </w:p>
    <w:p w14:paraId="788B35B6" w14:textId="77777777" w:rsidR="00D835BE" w:rsidRPr="000210D7" w:rsidRDefault="00D835BE">
      <w:pPr>
        <w:jc w:val="both"/>
        <w:rPr>
          <w:rFonts w:ascii="Arial" w:hAnsi="Arial" w:cs="Arial"/>
          <w:b/>
          <w:bCs/>
          <w:sz w:val="20"/>
          <w:szCs w:val="20"/>
          <w:lang w:val="en-US"/>
        </w:rPr>
      </w:pPr>
    </w:p>
    <w:p w14:paraId="0F9892B6" w14:textId="77777777" w:rsidR="00D835BE" w:rsidRPr="000210D7" w:rsidRDefault="00A92AC9">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Agreement</w:t>
      </w:r>
      <w:r w:rsidR="00D835BE" w:rsidRPr="000210D7">
        <w:rPr>
          <w:rFonts w:ascii="Arial" w:hAnsi="Arial" w:cs="Arial"/>
          <w:b/>
          <w:bCs/>
          <w:sz w:val="20"/>
          <w:szCs w:val="20"/>
          <w:lang w:val="en-US"/>
        </w:rPr>
        <w:t xml:space="preserve"> or Contract: </w:t>
      </w:r>
      <w:r w:rsidR="00D835BE" w:rsidRPr="000210D7">
        <w:rPr>
          <w:rFonts w:ascii="Arial" w:hAnsi="Arial" w:cs="Arial"/>
          <w:sz w:val="20"/>
          <w:szCs w:val="20"/>
          <w:lang w:val="en-US"/>
        </w:rPr>
        <w:t xml:space="preserve">Means this </w:t>
      </w:r>
      <w:r w:rsidRPr="000210D7">
        <w:rPr>
          <w:rFonts w:ascii="Arial" w:hAnsi="Arial" w:cs="Arial"/>
          <w:sz w:val="20"/>
          <w:szCs w:val="20"/>
          <w:lang w:val="en-US"/>
        </w:rPr>
        <w:t>Lease</w:t>
      </w:r>
      <w:r w:rsidR="00D835BE" w:rsidRPr="000210D7">
        <w:rPr>
          <w:rFonts w:ascii="Arial" w:hAnsi="Arial" w:cs="Arial"/>
          <w:sz w:val="20"/>
          <w:szCs w:val="20"/>
          <w:lang w:val="en-US"/>
        </w:rPr>
        <w:t xml:space="preserve"> </w:t>
      </w:r>
      <w:r w:rsidRPr="000210D7">
        <w:rPr>
          <w:rFonts w:ascii="Arial" w:hAnsi="Arial" w:cs="Arial"/>
          <w:sz w:val="20"/>
          <w:szCs w:val="20"/>
          <w:lang w:val="en-US"/>
        </w:rPr>
        <w:t>Agreement</w:t>
      </w:r>
      <w:r w:rsidR="00D835BE" w:rsidRPr="000210D7">
        <w:rPr>
          <w:rFonts w:ascii="Arial" w:hAnsi="Arial" w:cs="Arial"/>
          <w:sz w:val="20"/>
          <w:szCs w:val="20"/>
          <w:lang w:val="en-US"/>
        </w:rPr>
        <w:t>.</w:t>
      </w:r>
    </w:p>
    <w:p w14:paraId="6B4112E0" w14:textId="77777777" w:rsidR="00D835BE" w:rsidRPr="000210D7" w:rsidRDefault="00D835BE">
      <w:pPr>
        <w:jc w:val="both"/>
        <w:rPr>
          <w:rFonts w:ascii="Arial" w:hAnsi="Arial" w:cs="Arial"/>
          <w:b/>
          <w:bCs/>
          <w:sz w:val="20"/>
          <w:szCs w:val="20"/>
          <w:lang w:val="en-US"/>
        </w:rPr>
      </w:pPr>
    </w:p>
    <w:p w14:paraId="3A7E1582" w14:textId="43D0BA15" w:rsidR="00D835BE" w:rsidRPr="000210D7" w:rsidRDefault="00C6562A">
      <w:pPr>
        <w:numPr>
          <w:ilvl w:val="1"/>
          <w:numId w:val="1"/>
        </w:numPr>
        <w:jc w:val="both"/>
        <w:rPr>
          <w:rFonts w:ascii="Arial" w:hAnsi="Arial" w:cs="Arial"/>
          <w:b/>
          <w:bCs/>
          <w:sz w:val="20"/>
          <w:szCs w:val="20"/>
          <w:lang w:val="en-US"/>
        </w:rPr>
      </w:pPr>
      <w:r w:rsidRPr="000210D7">
        <w:rPr>
          <w:rFonts w:ascii="Arial" w:hAnsi="Arial" w:cs="Arial"/>
          <w:b/>
          <w:sz w:val="20"/>
          <w:szCs w:val="20"/>
          <w:lang w:val="en-US"/>
        </w:rPr>
        <w:t>Building</w:t>
      </w:r>
      <w:r w:rsidR="00D835BE" w:rsidRPr="000210D7">
        <w:rPr>
          <w:rFonts w:ascii="Arial" w:hAnsi="Arial" w:cs="Arial"/>
          <w:b/>
          <w:bCs/>
          <w:sz w:val="20"/>
          <w:szCs w:val="20"/>
          <w:lang w:val="en-US"/>
        </w:rPr>
        <w:t>:</w:t>
      </w:r>
      <w:r w:rsidR="00D835BE" w:rsidRPr="000210D7">
        <w:rPr>
          <w:rFonts w:ascii="Arial" w:hAnsi="Arial" w:cs="Arial"/>
          <w:sz w:val="20"/>
          <w:szCs w:val="20"/>
          <w:lang w:val="en-US"/>
        </w:rPr>
        <w:t xml:space="preserve"> </w:t>
      </w:r>
    </w:p>
    <w:p w14:paraId="120BF911" w14:textId="6AC5AE89" w:rsidR="0025333C" w:rsidRDefault="0025333C" w:rsidP="0025333C">
      <w:pPr>
        <w:jc w:val="both"/>
        <w:rPr>
          <w:rFonts w:ascii="Arial" w:hAnsi="Arial" w:cs="Arial"/>
          <w:b/>
          <w:bCs/>
          <w:sz w:val="20"/>
          <w:szCs w:val="20"/>
          <w:lang w:val="en-US"/>
        </w:rPr>
      </w:pPr>
    </w:p>
    <w:p w14:paraId="3CC5C04C" w14:textId="397F9A29" w:rsidR="00D07421" w:rsidRDefault="00D07421" w:rsidP="0025333C">
      <w:pPr>
        <w:jc w:val="both"/>
        <w:rPr>
          <w:rFonts w:ascii="Arial" w:hAnsi="Arial" w:cs="Arial"/>
          <w:b/>
          <w:bCs/>
          <w:sz w:val="20"/>
          <w:szCs w:val="20"/>
          <w:lang w:val="en-US"/>
        </w:rPr>
      </w:pPr>
    </w:p>
    <w:p w14:paraId="6F49EB43" w14:textId="01D3576A" w:rsidR="0041355F" w:rsidRDefault="0041355F" w:rsidP="0025333C">
      <w:pPr>
        <w:jc w:val="both"/>
        <w:rPr>
          <w:rFonts w:ascii="Arial" w:hAnsi="Arial" w:cs="Arial"/>
          <w:b/>
          <w:bCs/>
          <w:sz w:val="20"/>
          <w:szCs w:val="20"/>
          <w:lang w:val="en-US"/>
        </w:rPr>
      </w:pPr>
    </w:p>
    <w:p w14:paraId="23CD2A8B" w14:textId="10E5D059" w:rsidR="0041355F" w:rsidRDefault="0041355F" w:rsidP="0025333C">
      <w:pPr>
        <w:jc w:val="both"/>
        <w:rPr>
          <w:rFonts w:ascii="Arial" w:hAnsi="Arial" w:cs="Arial"/>
          <w:b/>
          <w:bCs/>
          <w:sz w:val="20"/>
          <w:szCs w:val="20"/>
          <w:lang w:val="en-US"/>
        </w:rPr>
      </w:pPr>
    </w:p>
    <w:p w14:paraId="5B769323" w14:textId="6EF79761" w:rsidR="0041355F" w:rsidRDefault="0041355F" w:rsidP="0025333C">
      <w:pPr>
        <w:jc w:val="both"/>
        <w:rPr>
          <w:rFonts w:ascii="Arial" w:hAnsi="Arial" w:cs="Arial"/>
          <w:b/>
          <w:bCs/>
          <w:sz w:val="20"/>
          <w:szCs w:val="20"/>
          <w:lang w:val="en-US"/>
        </w:rPr>
      </w:pPr>
    </w:p>
    <w:p w14:paraId="2B775322" w14:textId="77777777" w:rsidR="0041355F" w:rsidRDefault="0041355F" w:rsidP="0025333C">
      <w:pPr>
        <w:jc w:val="both"/>
        <w:rPr>
          <w:rFonts w:ascii="Arial" w:hAnsi="Arial" w:cs="Arial"/>
          <w:b/>
          <w:bCs/>
          <w:sz w:val="20"/>
          <w:szCs w:val="20"/>
          <w:lang w:val="en-US"/>
        </w:rPr>
      </w:pPr>
    </w:p>
    <w:p w14:paraId="7EAB1CBA" w14:textId="77777777" w:rsidR="00D07421" w:rsidRPr="000210D7" w:rsidRDefault="00D07421" w:rsidP="0025333C">
      <w:pPr>
        <w:jc w:val="both"/>
        <w:rPr>
          <w:rFonts w:ascii="Arial" w:hAnsi="Arial" w:cs="Arial"/>
          <w:b/>
          <w:bCs/>
          <w:sz w:val="20"/>
          <w:szCs w:val="20"/>
          <w:lang w:val="en-US"/>
        </w:rPr>
      </w:pPr>
    </w:p>
    <w:p w14:paraId="705EB6AC" w14:textId="77777777" w:rsidR="0025333C" w:rsidRPr="000210D7" w:rsidRDefault="00A92AC9" w:rsidP="0025333C">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t xml:space="preserve">            LANDLORD</w:t>
      </w:r>
    </w:p>
    <w:p w14:paraId="7C92D8D8" w14:textId="77777777" w:rsidR="00401EE8" w:rsidRDefault="00DF098B" w:rsidP="00BF2CFF">
      <w:pPr>
        <w:jc w:val="both"/>
        <w:rPr>
          <w:rFonts w:ascii="Arial" w:hAnsi="Arial" w:cs="Arial"/>
          <w:color w:val="262626"/>
          <w:sz w:val="20"/>
          <w:szCs w:val="20"/>
          <w:lang w:val="en-US"/>
        </w:rPr>
      </w:pPr>
      <w:r w:rsidRPr="000210D7">
        <w:rPr>
          <w:rFonts w:ascii="Arial" w:hAnsi="Arial" w:cs="Arial"/>
          <w:color w:val="262626"/>
          <w:sz w:val="20"/>
          <w:szCs w:val="20"/>
          <w:lang w:val="en-US"/>
        </w:rPr>
        <w:t>Full Signature</w:t>
      </w:r>
      <w:r w:rsidR="00700E7F" w:rsidRPr="000210D7">
        <w:rPr>
          <w:rFonts w:ascii="Arial" w:hAnsi="Arial" w:cs="Arial"/>
          <w:color w:val="262626"/>
          <w:sz w:val="20"/>
          <w:szCs w:val="20"/>
          <w:lang w:val="en-US"/>
        </w:rPr>
        <w:t xml:space="preserve"> / Stamp</w:t>
      </w:r>
      <w:r w:rsidR="00B526E7" w:rsidRPr="000210D7">
        <w:rPr>
          <w:rFonts w:ascii="Arial" w:hAnsi="Arial" w:cs="Arial"/>
          <w:color w:val="262626"/>
          <w:sz w:val="20"/>
          <w:szCs w:val="20"/>
          <w:lang w:val="en-US"/>
        </w:rPr>
        <w:tab/>
      </w:r>
      <w:r w:rsidR="00B526E7" w:rsidRPr="000210D7">
        <w:rPr>
          <w:rFonts w:ascii="Arial" w:hAnsi="Arial" w:cs="Arial"/>
          <w:color w:val="262626"/>
          <w:sz w:val="20"/>
          <w:szCs w:val="20"/>
          <w:lang w:val="en-US"/>
        </w:rPr>
        <w:tab/>
      </w:r>
    </w:p>
    <w:p w14:paraId="2895DA1F" w14:textId="77777777" w:rsidR="00401EE8" w:rsidRDefault="00401EE8" w:rsidP="00BF2CFF">
      <w:pPr>
        <w:jc w:val="both"/>
        <w:rPr>
          <w:rFonts w:ascii="Arial" w:hAnsi="Arial" w:cs="Arial"/>
          <w:color w:val="262626"/>
          <w:sz w:val="20"/>
          <w:szCs w:val="20"/>
          <w:lang w:val="en-US"/>
        </w:rPr>
      </w:pPr>
    </w:p>
    <w:p w14:paraId="17DD9049" w14:textId="77777777" w:rsidR="00DF098B" w:rsidRPr="000210D7" w:rsidRDefault="00B526E7" w:rsidP="00BF2CFF">
      <w:pPr>
        <w:jc w:val="both"/>
        <w:rPr>
          <w:rFonts w:ascii="Arial" w:hAnsi="Arial" w:cs="Arial"/>
          <w:color w:val="262626"/>
          <w:sz w:val="20"/>
          <w:szCs w:val="20"/>
          <w:lang w:val="en-US"/>
        </w:rPr>
      </w:pPr>
      <w:r w:rsidRPr="000210D7">
        <w:rPr>
          <w:rFonts w:ascii="Arial" w:hAnsi="Arial" w:cs="Arial"/>
          <w:color w:val="262626"/>
          <w:sz w:val="20"/>
          <w:szCs w:val="20"/>
          <w:lang w:val="en-US"/>
        </w:rPr>
        <w:lastRenderedPageBreak/>
        <w:tab/>
      </w:r>
      <w:r w:rsidRPr="000210D7">
        <w:rPr>
          <w:rFonts w:ascii="Arial" w:hAnsi="Arial" w:cs="Arial"/>
          <w:color w:val="262626"/>
          <w:sz w:val="20"/>
          <w:szCs w:val="20"/>
          <w:lang w:val="en-US"/>
        </w:rPr>
        <w:tab/>
      </w:r>
      <w:r w:rsidRPr="000210D7">
        <w:rPr>
          <w:rFonts w:ascii="Arial" w:hAnsi="Arial" w:cs="Arial"/>
          <w:color w:val="262626"/>
          <w:sz w:val="20"/>
          <w:szCs w:val="20"/>
          <w:lang w:val="en-US"/>
        </w:rPr>
        <w:tab/>
      </w:r>
    </w:p>
    <w:p w14:paraId="17A2DF4F" w14:textId="77777777" w:rsidR="00BA210E" w:rsidRPr="000210D7" w:rsidRDefault="00BA210E" w:rsidP="00F152F5">
      <w:pPr>
        <w:numPr>
          <w:ilvl w:val="1"/>
          <w:numId w:val="1"/>
        </w:numPr>
        <w:tabs>
          <w:tab w:val="clear" w:pos="810"/>
          <w:tab w:val="num" w:pos="709"/>
        </w:tabs>
        <w:ind w:left="709"/>
        <w:jc w:val="both"/>
        <w:rPr>
          <w:rFonts w:ascii="Arial" w:hAnsi="Arial" w:cs="Arial"/>
          <w:b/>
          <w:bCs/>
          <w:sz w:val="20"/>
          <w:szCs w:val="20"/>
          <w:lang w:val="en-US"/>
        </w:rPr>
      </w:pPr>
      <w:r w:rsidRPr="000210D7">
        <w:rPr>
          <w:rFonts w:ascii="Arial" w:hAnsi="Arial" w:cs="Arial"/>
          <w:b/>
          <w:bCs/>
          <w:sz w:val="20"/>
          <w:szCs w:val="20"/>
          <w:lang w:val="en-US"/>
        </w:rPr>
        <w:t>Common Area:</w:t>
      </w:r>
      <w:r w:rsidRPr="000210D7">
        <w:rPr>
          <w:rFonts w:ascii="Arial" w:hAnsi="Arial" w:cs="Arial"/>
          <w:sz w:val="20"/>
          <w:szCs w:val="20"/>
          <w:lang w:val="en-US"/>
        </w:rPr>
        <w:t xml:space="preserve"> Means the parts of the </w:t>
      </w:r>
      <w:r w:rsidR="00C6562A" w:rsidRPr="000210D7">
        <w:rPr>
          <w:rFonts w:ascii="Arial" w:hAnsi="Arial" w:cs="Arial"/>
          <w:sz w:val="20"/>
          <w:szCs w:val="20"/>
          <w:lang w:val="en-US"/>
        </w:rPr>
        <w:t>Building</w:t>
      </w:r>
      <w:r w:rsidRPr="000210D7">
        <w:rPr>
          <w:rFonts w:ascii="Arial" w:hAnsi="Arial" w:cs="Arial"/>
          <w:sz w:val="20"/>
          <w:szCs w:val="20"/>
          <w:lang w:val="en-US"/>
        </w:rPr>
        <w:t xml:space="preserve"> which do not comprise a part of the </w:t>
      </w:r>
      <w:r w:rsidR="00C6562A" w:rsidRPr="000210D7">
        <w:rPr>
          <w:rFonts w:ascii="Arial" w:hAnsi="Arial" w:cs="Arial"/>
          <w:sz w:val="20"/>
          <w:szCs w:val="20"/>
          <w:lang w:val="en-US"/>
        </w:rPr>
        <w:t>Premise</w:t>
      </w:r>
      <w:r w:rsidRPr="000210D7">
        <w:rPr>
          <w:rFonts w:ascii="Arial" w:hAnsi="Arial" w:cs="Arial"/>
          <w:sz w:val="20"/>
          <w:szCs w:val="20"/>
          <w:lang w:val="en-US"/>
        </w:rPr>
        <w:t xml:space="preserve">s and used for common purpose either by the adjacent </w:t>
      </w:r>
      <w:r w:rsidR="00A92AC9" w:rsidRPr="000210D7">
        <w:rPr>
          <w:rFonts w:ascii="Arial" w:hAnsi="Arial" w:cs="Arial"/>
          <w:sz w:val="20"/>
          <w:szCs w:val="20"/>
          <w:lang w:val="en-US"/>
        </w:rPr>
        <w:t>Tenant</w:t>
      </w:r>
      <w:r w:rsidRPr="000210D7">
        <w:rPr>
          <w:rFonts w:ascii="Arial" w:hAnsi="Arial" w:cs="Arial"/>
          <w:sz w:val="20"/>
          <w:szCs w:val="20"/>
          <w:lang w:val="en-US"/>
        </w:rPr>
        <w:t xml:space="preserve">s, visitors or workers which includes but not limited to the elevators, stairs, corridors, roof, garbage rooms, </w:t>
      </w:r>
      <w:r w:rsidR="00C6562A" w:rsidRPr="000210D7">
        <w:rPr>
          <w:rFonts w:ascii="Arial" w:hAnsi="Arial" w:cs="Arial"/>
          <w:sz w:val="20"/>
          <w:szCs w:val="20"/>
          <w:lang w:val="en-US"/>
        </w:rPr>
        <w:t>Building</w:t>
      </w:r>
      <w:r w:rsidRPr="000210D7">
        <w:rPr>
          <w:rFonts w:ascii="Arial" w:hAnsi="Arial" w:cs="Arial"/>
          <w:sz w:val="20"/>
          <w:szCs w:val="20"/>
          <w:lang w:val="en-US"/>
        </w:rPr>
        <w:t xml:space="preserve"> entrances, etc.</w:t>
      </w:r>
    </w:p>
    <w:p w14:paraId="5E5D890D" w14:textId="77777777" w:rsidR="0025333C" w:rsidRPr="000210D7" w:rsidRDefault="0025333C" w:rsidP="0025333C">
      <w:pPr>
        <w:ind w:left="720" w:hanging="720"/>
        <w:jc w:val="center"/>
        <w:rPr>
          <w:rFonts w:ascii="Arial" w:hAnsi="Arial" w:cs="Arial"/>
          <w:sz w:val="20"/>
          <w:szCs w:val="20"/>
          <w:lang w:val="en-US"/>
        </w:rPr>
      </w:pPr>
    </w:p>
    <w:p w14:paraId="455FB022" w14:textId="77777777" w:rsidR="003E7BE4" w:rsidRPr="000210D7" w:rsidRDefault="003E7BE4" w:rsidP="003E7BE4">
      <w:pPr>
        <w:ind w:left="720" w:hanging="720"/>
        <w:jc w:val="both"/>
        <w:rPr>
          <w:rFonts w:ascii="Arial" w:hAnsi="Arial" w:cs="Arial"/>
          <w:sz w:val="20"/>
          <w:szCs w:val="20"/>
          <w:lang w:val="en-US"/>
        </w:rPr>
      </w:pPr>
      <w:r w:rsidRPr="000210D7">
        <w:rPr>
          <w:rFonts w:ascii="Arial" w:hAnsi="Arial" w:cs="Arial"/>
          <w:sz w:val="20"/>
          <w:szCs w:val="20"/>
          <w:lang w:val="en-US"/>
        </w:rPr>
        <w:t>1.16</w:t>
      </w:r>
      <w:r w:rsidRPr="000210D7">
        <w:rPr>
          <w:rFonts w:ascii="Arial" w:hAnsi="Arial" w:cs="Arial"/>
          <w:sz w:val="20"/>
          <w:szCs w:val="20"/>
          <w:lang w:val="en-US"/>
        </w:rPr>
        <w:tab/>
      </w:r>
      <w:r w:rsidRPr="000210D7">
        <w:rPr>
          <w:rFonts w:ascii="Arial" w:hAnsi="Arial" w:cs="Arial"/>
          <w:b/>
          <w:bCs/>
          <w:sz w:val="20"/>
          <w:szCs w:val="20"/>
          <w:lang w:val="en-US"/>
        </w:rPr>
        <w:t xml:space="preserve">Landlord’s Obligations: </w:t>
      </w:r>
      <w:r w:rsidRPr="000210D7">
        <w:rPr>
          <w:rFonts w:ascii="Arial" w:hAnsi="Arial" w:cs="Arial"/>
          <w:sz w:val="20"/>
          <w:szCs w:val="20"/>
          <w:lang w:val="en-US"/>
        </w:rPr>
        <w:t xml:space="preserve">The Landlord shall maintain and keep the common areas and plant and equipment in the </w:t>
      </w:r>
      <w:r w:rsidR="00C6562A" w:rsidRPr="000210D7">
        <w:rPr>
          <w:rFonts w:ascii="Arial" w:hAnsi="Arial" w:cs="Arial"/>
          <w:sz w:val="20"/>
          <w:szCs w:val="20"/>
          <w:lang w:val="en-US"/>
        </w:rPr>
        <w:t>Building</w:t>
      </w:r>
      <w:r w:rsidRPr="000210D7">
        <w:rPr>
          <w:rFonts w:ascii="Arial" w:hAnsi="Arial" w:cs="Arial"/>
          <w:sz w:val="20"/>
          <w:szCs w:val="20"/>
          <w:lang w:val="en-US"/>
        </w:rPr>
        <w:t xml:space="preserve"> in good and substantial repair and condition at no additional cost to the </w:t>
      </w:r>
      <w:r w:rsidR="00A92AC9" w:rsidRPr="000210D7">
        <w:rPr>
          <w:rFonts w:ascii="Arial" w:hAnsi="Arial" w:cs="Arial"/>
          <w:sz w:val="20"/>
          <w:szCs w:val="20"/>
          <w:lang w:val="en-US"/>
        </w:rPr>
        <w:t>Tenant</w:t>
      </w:r>
      <w:r w:rsidRPr="000210D7">
        <w:rPr>
          <w:rFonts w:ascii="Arial" w:hAnsi="Arial" w:cs="Arial"/>
          <w:sz w:val="20"/>
          <w:szCs w:val="20"/>
          <w:lang w:val="en-US"/>
        </w:rPr>
        <w:t>.</w:t>
      </w:r>
    </w:p>
    <w:p w14:paraId="02F4DE39" w14:textId="77777777" w:rsidR="003E7BE4" w:rsidRPr="000210D7" w:rsidRDefault="003E7BE4" w:rsidP="003E7BE4">
      <w:pPr>
        <w:jc w:val="both"/>
        <w:rPr>
          <w:rFonts w:ascii="Arial" w:hAnsi="Arial" w:cs="Arial"/>
          <w:b/>
          <w:bCs/>
          <w:sz w:val="20"/>
          <w:szCs w:val="20"/>
          <w:lang w:val="en-US"/>
        </w:rPr>
      </w:pPr>
    </w:p>
    <w:p w14:paraId="06FDEA55" w14:textId="77777777" w:rsidR="003E7BE4" w:rsidRPr="000210D7" w:rsidRDefault="003E7BE4" w:rsidP="00CF601B">
      <w:pPr>
        <w:numPr>
          <w:ilvl w:val="1"/>
          <w:numId w:val="4"/>
        </w:numPr>
        <w:ind w:left="720" w:hanging="720"/>
        <w:jc w:val="both"/>
        <w:rPr>
          <w:rFonts w:ascii="Arial" w:hAnsi="Arial" w:cs="Arial"/>
          <w:b/>
          <w:bCs/>
          <w:sz w:val="20"/>
          <w:szCs w:val="20"/>
          <w:lang w:val="en-US"/>
        </w:rPr>
      </w:pPr>
      <w:r w:rsidRPr="000210D7">
        <w:rPr>
          <w:rFonts w:ascii="Arial" w:hAnsi="Arial" w:cs="Arial"/>
          <w:b/>
          <w:bCs/>
          <w:sz w:val="20"/>
          <w:szCs w:val="20"/>
          <w:lang w:val="en-US"/>
        </w:rPr>
        <w:t xml:space="preserve">Car Park: </w:t>
      </w:r>
      <w:r w:rsidRPr="000210D7">
        <w:rPr>
          <w:rFonts w:ascii="Arial" w:hAnsi="Arial" w:cs="Arial"/>
          <w:sz w:val="20"/>
          <w:szCs w:val="20"/>
          <w:lang w:val="en-US"/>
        </w:rPr>
        <w:t xml:space="preserve">The </w:t>
      </w:r>
      <w:r w:rsidR="00A92AC9" w:rsidRPr="000210D7">
        <w:rPr>
          <w:rFonts w:ascii="Arial" w:hAnsi="Arial" w:cs="Arial"/>
          <w:sz w:val="20"/>
          <w:szCs w:val="20"/>
          <w:lang w:val="en-US"/>
        </w:rPr>
        <w:t>Tenant</w:t>
      </w:r>
      <w:r w:rsidRPr="000210D7">
        <w:rPr>
          <w:rFonts w:ascii="Arial" w:hAnsi="Arial" w:cs="Arial"/>
          <w:sz w:val="20"/>
          <w:szCs w:val="20"/>
          <w:lang w:val="en-US"/>
        </w:rPr>
        <w:t xml:space="preserve"> is entitled to </w:t>
      </w:r>
      <w:r w:rsidR="003E3974" w:rsidRPr="000210D7">
        <w:rPr>
          <w:rFonts w:ascii="Arial" w:hAnsi="Arial" w:cs="Arial"/>
          <w:sz w:val="20"/>
          <w:szCs w:val="20"/>
          <w:lang w:val="en-US"/>
        </w:rPr>
        <w:t xml:space="preserve">1 </w:t>
      </w:r>
      <w:r w:rsidRPr="000210D7">
        <w:rPr>
          <w:rFonts w:ascii="Arial" w:hAnsi="Arial" w:cs="Arial"/>
          <w:sz w:val="20"/>
          <w:szCs w:val="20"/>
          <w:lang w:val="en-US"/>
        </w:rPr>
        <w:t>(</w:t>
      </w:r>
      <w:r w:rsidR="003E3974" w:rsidRPr="000210D7">
        <w:rPr>
          <w:rFonts w:ascii="Arial" w:hAnsi="Arial" w:cs="Arial"/>
          <w:sz w:val="20"/>
          <w:szCs w:val="20"/>
          <w:lang w:val="en-US"/>
        </w:rPr>
        <w:t>one</w:t>
      </w:r>
      <w:r w:rsidRPr="000210D7">
        <w:rPr>
          <w:rFonts w:ascii="Arial" w:hAnsi="Arial" w:cs="Arial"/>
          <w:sz w:val="20"/>
          <w:szCs w:val="20"/>
          <w:lang w:val="en-US"/>
        </w:rPr>
        <w:t xml:space="preserve">) free parking bay for each 750 </w:t>
      </w:r>
      <w:proofErr w:type="spellStart"/>
      <w:r w:rsidRPr="000210D7">
        <w:rPr>
          <w:rFonts w:ascii="Arial" w:hAnsi="Arial" w:cs="Arial"/>
          <w:sz w:val="20"/>
          <w:szCs w:val="20"/>
          <w:lang w:val="en-US"/>
        </w:rPr>
        <w:t>sq.ft</w:t>
      </w:r>
      <w:proofErr w:type="spellEnd"/>
      <w:r w:rsidRPr="000210D7">
        <w:rPr>
          <w:rFonts w:ascii="Arial" w:hAnsi="Arial" w:cs="Arial"/>
          <w:sz w:val="20"/>
          <w:szCs w:val="20"/>
          <w:lang w:val="en-US"/>
        </w:rPr>
        <w:t xml:space="preserve"> of office space </w:t>
      </w:r>
      <w:r w:rsidR="00A92AC9" w:rsidRPr="000210D7">
        <w:rPr>
          <w:rFonts w:ascii="Arial" w:hAnsi="Arial" w:cs="Arial"/>
          <w:sz w:val="20"/>
          <w:szCs w:val="20"/>
          <w:lang w:val="en-US"/>
        </w:rPr>
        <w:t>Lease</w:t>
      </w:r>
      <w:r w:rsidRPr="000210D7">
        <w:rPr>
          <w:rFonts w:ascii="Arial" w:hAnsi="Arial" w:cs="Arial"/>
          <w:sz w:val="20"/>
          <w:szCs w:val="20"/>
          <w:lang w:val="en-US"/>
        </w:rPr>
        <w:t xml:space="preserve">d under this </w:t>
      </w:r>
      <w:r w:rsidR="00A92AC9" w:rsidRPr="000210D7">
        <w:rPr>
          <w:rFonts w:ascii="Arial" w:hAnsi="Arial" w:cs="Arial"/>
          <w:sz w:val="20"/>
          <w:szCs w:val="20"/>
          <w:lang w:val="en-US"/>
        </w:rPr>
        <w:t>Agreement</w:t>
      </w:r>
      <w:r w:rsidRPr="000210D7">
        <w:rPr>
          <w:rFonts w:ascii="Arial" w:hAnsi="Arial" w:cs="Arial"/>
          <w:sz w:val="20"/>
          <w:szCs w:val="20"/>
          <w:lang w:val="en-US"/>
        </w:rPr>
        <w:t xml:space="preserve">.  This is included in the annual </w:t>
      </w:r>
      <w:r w:rsidR="00C6562A" w:rsidRPr="000210D7">
        <w:rPr>
          <w:rFonts w:ascii="Arial" w:hAnsi="Arial" w:cs="Arial"/>
          <w:sz w:val="20"/>
          <w:szCs w:val="20"/>
          <w:lang w:val="en-US"/>
        </w:rPr>
        <w:t>Rent</w:t>
      </w:r>
      <w:r w:rsidRPr="000210D7">
        <w:rPr>
          <w:rFonts w:ascii="Arial" w:hAnsi="Arial" w:cs="Arial"/>
          <w:sz w:val="20"/>
          <w:szCs w:val="20"/>
          <w:lang w:val="en-US"/>
        </w:rPr>
        <w:t xml:space="preserve"> payable by the </w:t>
      </w:r>
      <w:r w:rsidR="00A92AC9" w:rsidRPr="000210D7">
        <w:rPr>
          <w:rFonts w:ascii="Arial" w:hAnsi="Arial" w:cs="Arial"/>
          <w:sz w:val="20"/>
          <w:szCs w:val="20"/>
          <w:lang w:val="en-US"/>
        </w:rPr>
        <w:t>Tenant</w:t>
      </w:r>
      <w:r w:rsidRPr="000210D7">
        <w:rPr>
          <w:rFonts w:ascii="Arial" w:hAnsi="Arial" w:cs="Arial"/>
          <w:sz w:val="20"/>
          <w:szCs w:val="20"/>
          <w:lang w:val="en-US"/>
        </w:rPr>
        <w:t>.</w:t>
      </w:r>
      <w:r w:rsidR="003E3974" w:rsidRPr="000210D7">
        <w:rPr>
          <w:rFonts w:ascii="Arial" w:hAnsi="Arial" w:cs="Arial"/>
          <w:sz w:val="20"/>
          <w:szCs w:val="20"/>
          <w:lang w:val="en-US"/>
        </w:rPr>
        <w:t xml:space="preserve"> </w:t>
      </w:r>
    </w:p>
    <w:p w14:paraId="56136625" w14:textId="77777777" w:rsidR="00CF601B" w:rsidRPr="000210D7" w:rsidRDefault="00CF601B" w:rsidP="00CF601B">
      <w:pPr>
        <w:ind w:left="720"/>
        <w:jc w:val="both"/>
        <w:rPr>
          <w:rFonts w:ascii="Arial" w:hAnsi="Arial" w:cs="Arial"/>
          <w:b/>
          <w:bCs/>
          <w:sz w:val="20"/>
          <w:szCs w:val="20"/>
          <w:lang w:val="en-US"/>
        </w:rPr>
      </w:pPr>
    </w:p>
    <w:p w14:paraId="41426ACE" w14:textId="77777777" w:rsidR="003E7BE4" w:rsidRPr="000210D7" w:rsidRDefault="00A92AC9" w:rsidP="000259A3">
      <w:pPr>
        <w:numPr>
          <w:ilvl w:val="1"/>
          <w:numId w:val="4"/>
        </w:numPr>
        <w:ind w:left="720" w:hanging="720"/>
        <w:jc w:val="both"/>
        <w:rPr>
          <w:rFonts w:ascii="Arial" w:hAnsi="Arial" w:cs="Arial"/>
          <w:b/>
          <w:bCs/>
          <w:sz w:val="20"/>
          <w:szCs w:val="20"/>
          <w:lang w:val="en-US"/>
        </w:rPr>
      </w:pPr>
      <w:r w:rsidRPr="000210D7">
        <w:rPr>
          <w:rFonts w:ascii="Arial" w:hAnsi="Arial" w:cs="Arial"/>
          <w:b/>
          <w:bCs/>
          <w:sz w:val="20"/>
          <w:szCs w:val="20"/>
          <w:lang w:val="en-US"/>
        </w:rPr>
        <w:t>Lease</w:t>
      </w:r>
      <w:r w:rsidR="003E7BE4" w:rsidRPr="000210D7">
        <w:rPr>
          <w:rFonts w:ascii="Arial" w:hAnsi="Arial" w:cs="Arial"/>
          <w:b/>
          <w:bCs/>
          <w:sz w:val="20"/>
          <w:szCs w:val="20"/>
          <w:lang w:val="en-US"/>
        </w:rPr>
        <w:t>:</w:t>
      </w:r>
      <w:r w:rsidR="003E7BE4" w:rsidRPr="000210D7">
        <w:rPr>
          <w:rFonts w:ascii="Arial" w:hAnsi="Arial" w:cs="Arial"/>
          <w:sz w:val="20"/>
          <w:szCs w:val="20"/>
          <w:lang w:val="en-US"/>
        </w:rPr>
        <w:t xml:space="preserve"> Means the period of time of which the </w:t>
      </w:r>
      <w:r w:rsidRPr="000210D7">
        <w:rPr>
          <w:rFonts w:ascii="Arial" w:hAnsi="Arial" w:cs="Arial"/>
          <w:sz w:val="20"/>
          <w:szCs w:val="20"/>
          <w:lang w:val="en-US"/>
        </w:rPr>
        <w:t>Tenant</w:t>
      </w:r>
      <w:r w:rsidR="003E7BE4" w:rsidRPr="000210D7">
        <w:rPr>
          <w:rFonts w:ascii="Arial" w:hAnsi="Arial" w:cs="Arial"/>
          <w:sz w:val="20"/>
          <w:szCs w:val="20"/>
          <w:lang w:val="en-US"/>
        </w:rPr>
        <w:t xml:space="preserve"> is given the right by the </w:t>
      </w:r>
      <w:r w:rsidRPr="000210D7">
        <w:rPr>
          <w:rFonts w:ascii="Arial" w:hAnsi="Arial" w:cs="Arial"/>
          <w:sz w:val="20"/>
          <w:szCs w:val="20"/>
          <w:lang w:val="en-US"/>
        </w:rPr>
        <w:t>Lessor</w:t>
      </w:r>
      <w:r w:rsidR="003E7BE4" w:rsidRPr="000210D7">
        <w:rPr>
          <w:rFonts w:ascii="Arial" w:hAnsi="Arial" w:cs="Arial"/>
          <w:sz w:val="20"/>
          <w:szCs w:val="20"/>
          <w:lang w:val="en-US"/>
        </w:rPr>
        <w:t xml:space="preserve"> to occupy and </w:t>
      </w:r>
      <w:r w:rsidR="000259A3" w:rsidRPr="000210D7">
        <w:rPr>
          <w:rFonts w:ascii="Arial" w:hAnsi="Arial" w:cs="Arial"/>
          <w:sz w:val="20"/>
          <w:szCs w:val="20"/>
          <w:lang w:val="en-US"/>
        </w:rPr>
        <w:t>U</w:t>
      </w:r>
      <w:r w:rsidR="003E7BE4" w:rsidRPr="000210D7">
        <w:rPr>
          <w:rFonts w:ascii="Arial" w:hAnsi="Arial" w:cs="Arial"/>
          <w:sz w:val="20"/>
          <w:szCs w:val="20"/>
          <w:lang w:val="en-US"/>
        </w:rPr>
        <w:t xml:space="preserve">se the </w:t>
      </w:r>
      <w:r w:rsidR="00C6562A" w:rsidRPr="000210D7">
        <w:rPr>
          <w:rFonts w:ascii="Arial" w:hAnsi="Arial" w:cs="Arial"/>
          <w:sz w:val="20"/>
          <w:szCs w:val="20"/>
          <w:lang w:val="en-US"/>
        </w:rPr>
        <w:t>Premise</w:t>
      </w:r>
      <w:r w:rsidR="003E7BE4" w:rsidRPr="000210D7">
        <w:rPr>
          <w:rFonts w:ascii="Arial" w:hAnsi="Arial" w:cs="Arial"/>
          <w:sz w:val="20"/>
          <w:szCs w:val="20"/>
          <w:lang w:val="en-US"/>
        </w:rPr>
        <w:t>s to carry out its commercial activities in accordance with the terms and conditions contained herein.</w:t>
      </w:r>
    </w:p>
    <w:p w14:paraId="2C08356E" w14:textId="77777777" w:rsidR="003E7BE4" w:rsidRPr="000210D7" w:rsidRDefault="003E7BE4" w:rsidP="003E7BE4">
      <w:pPr>
        <w:jc w:val="both"/>
        <w:rPr>
          <w:rFonts w:ascii="Arial" w:hAnsi="Arial" w:cs="Arial"/>
          <w:b/>
          <w:bCs/>
          <w:sz w:val="20"/>
          <w:szCs w:val="20"/>
          <w:lang w:val="en-US"/>
        </w:rPr>
      </w:pPr>
    </w:p>
    <w:p w14:paraId="51F69992" w14:textId="77777777" w:rsidR="003E7BE4" w:rsidRPr="000210D7" w:rsidRDefault="00A92AC9" w:rsidP="003E7BE4">
      <w:pPr>
        <w:numPr>
          <w:ilvl w:val="1"/>
          <w:numId w:val="4"/>
        </w:numPr>
        <w:ind w:left="720" w:hanging="720"/>
        <w:jc w:val="both"/>
        <w:rPr>
          <w:rFonts w:ascii="Arial" w:hAnsi="Arial" w:cs="Arial"/>
          <w:b/>
          <w:bCs/>
          <w:sz w:val="20"/>
          <w:szCs w:val="20"/>
          <w:lang w:val="en-US"/>
        </w:rPr>
      </w:pPr>
      <w:r w:rsidRPr="000210D7">
        <w:rPr>
          <w:rFonts w:ascii="Arial" w:hAnsi="Arial" w:cs="Arial"/>
          <w:b/>
          <w:bCs/>
          <w:sz w:val="20"/>
          <w:szCs w:val="20"/>
          <w:lang w:val="en-US"/>
        </w:rPr>
        <w:t>Lease</w:t>
      </w:r>
      <w:r w:rsidR="003E7BE4" w:rsidRPr="000210D7">
        <w:rPr>
          <w:rFonts w:ascii="Arial" w:hAnsi="Arial" w:cs="Arial"/>
          <w:b/>
          <w:bCs/>
          <w:sz w:val="20"/>
          <w:szCs w:val="20"/>
          <w:lang w:val="en-US"/>
        </w:rPr>
        <w:t xml:space="preserve"> Year/s:</w:t>
      </w:r>
      <w:r w:rsidR="003E7BE4" w:rsidRPr="000210D7">
        <w:rPr>
          <w:rFonts w:ascii="Arial" w:hAnsi="Arial" w:cs="Arial"/>
          <w:sz w:val="20"/>
          <w:szCs w:val="20"/>
          <w:lang w:val="en-US"/>
        </w:rPr>
        <w:t xml:space="preserve"> Means each year of 365 calendar days commencing on the </w:t>
      </w:r>
      <w:r w:rsidRPr="000210D7">
        <w:rPr>
          <w:rFonts w:ascii="Arial" w:hAnsi="Arial" w:cs="Arial"/>
          <w:sz w:val="20"/>
          <w:szCs w:val="20"/>
          <w:lang w:val="en-US"/>
        </w:rPr>
        <w:t>Lease</w:t>
      </w:r>
      <w:r w:rsidR="003E7BE4" w:rsidRPr="000210D7">
        <w:rPr>
          <w:rFonts w:ascii="Arial" w:hAnsi="Arial" w:cs="Arial"/>
          <w:sz w:val="20"/>
          <w:szCs w:val="20"/>
          <w:lang w:val="en-US"/>
        </w:rPr>
        <w:t xml:space="preserve"> Commencement Date and each anniversary date thereafter.</w:t>
      </w:r>
    </w:p>
    <w:p w14:paraId="7C6E635B" w14:textId="77777777" w:rsidR="003E7BE4" w:rsidRPr="000210D7" w:rsidRDefault="003E7BE4" w:rsidP="003E7BE4">
      <w:pPr>
        <w:jc w:val="both"/>
        <w:rPr>
          <w:rFonts w:ascii="Arial" w:hAnsi="Arial" w:cs="Arial"/>
          <w:b/>
          <w:bCs/>
          <w:sz w:val="20"/>
          <w:szCs w:val="20"/>
          <w:lang w:val="en-US"/>
        </w:rPr>
      </w:pPr>
    </w:p>
    <w:p w14:paraId="31E69AC9" w14:textId="77777777" w:rsidR="003E7BE4" w:rsidRPr="000210D7" w:rsidRDefault="003E7BE4" w:rsidP="003E7BE4">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Words importing the singular number include the plural, words importing masculine gender include the feminine gender and words importing persons include companies or other association of persons.</w:t>
      </w:r>
    </w:p>
    <w:p w14:paraId="76CCED41" w14:textId="77777777" w:rsidR="003E7BE4" w:rsidRPr="000210D7" w:rsidRDefault="003E7BE4" w:rsidP="003E7BE4">
      <w:pPr>
        <w:jc w:val="both"/>
        <w:rPr>
          <w:rFonts w:ascii="Arial" w:hAnsi="Arial" w:cs="Arial"/>
          <w:b/>
          <w:bCs/>
          <w:sz w:val="20"/>
          <w:szCs w:val="20"/>
          <w:lang w:val="en-US"/>
        </w:rPr>
      </w:pPr>
    </w:p>
    <w:p w14:paraId="2EB6C775" w14:textId="77777777" w:rsidR="003E7BE4" w:rsidRPr="000210D7" w:rsidRDefault="003E7BE4" w:rsidP="003E7BE4">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 xml:space="preserve">Any covenants or </w:t>
      </w:r>
      <w:r w:rsidR="00A92AC9" w:rsidRPr="000210D7">
        <w:rPr>
          <w:rFonts w:ascii="Arial" w:hAnsi="Arial" w:cs="Arial"/>
          <w:sz w:val="20"/>
          <w:szCs w:val="20"/>
          <w:lang w:val="en-US"/>
        </w:rPr>
        <w:t>Agreement</w:t>
      </w:r>
      <w:r w:rsidRPr="000210D7">
        <w:rPr>
          <w:rFonts w:ascii="Arial" w:hAnsi="Arial" w:cs="Arial"/>
          <w:sz w:val="20"/>
          <w:szCs w:val="20"/>
          <w:lang w:val="en-US"/>
        </w:rPr>
        <w:t>s on the part of two or more persons shall bind each of them jointly and severally.</w:t>
      </w:r>
    </w:p>
    <w:p w14:paraId="350E9C43" w14:textId="77777777" w:rsidR="003E7BE4" w:rsidRPr="000210D7" w:rsidRDefault="003E7BE4" w:rsidP="003E7BE4">
      <w:pPr>
        <w:jc w:val="both"/>
        <w:rPr>
          <w:rFonts w:ascii="Arial" w:hAnsi="Arial" w:cs="Arial"/>
          <w:b/>
          <w:bCs/>
          <w:sz w:val="20"/>
          <w:szCs w:val="20"/>
          <w:lang w:val="en-US"/>
        </w:rPr>
      </w:pPr>
    </w:p>
    <w:p w14:paraId="0C8D7821" w14:textId="77777777" w:rsidR="003E7BE4" w:rsidRPr="000210D7" w:rsidRDefault="003E7BE4" w:rsidP="000D597F">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 xml:space="preserve">Heading of </w:t>
      </w:r>
      <w:r w:rsidR="006D56B4" w:rsidRPr="000210D7">
        <w:rPr>
          <w:rFonts w:ascii="Arial" w:hAnsi="Arial" w:cs="Arial"/>
          <w:sz w:val="20"/>
          <w:szCs w:val="20"/>
          <w:lang w:val="en-US"/>
        </w:rPr>
        <w:t>Clause</w:t>
      </w:r>
      <w:r w:rsidRPr="000210D7">
        <w:rPr>
          <w:rFonts w:ascii="Arial" w:hAnsi="Arial" w:cs="Arial"/>
          <w:sz w:val="20"/>
          <w:szCs w:val="20"/>
          <w:lang w:val="en-US"/>
        </w:rPr>
        <w:t>s have been inserted for convenience only and shall not control the meaning or affect the construction o</w:t>
      </w:r>
      <w:r w:rsidR="000D597F" w:rsidRPr="000210D7">
        <w:rPr>
          <w:rFonts w:ascii="Arial" w:hAnsi="Arial" w:cs="Arial"/>
          <w:sz w:val="20"/>
          <w:szCs w:val="20"/>
          <w:lang w:val="en-US"/>
        </w:rPr>
        <w:t>r</w:t>
      </w:r>
      <w:r w:rsidRPr="000210D7">
        <w:rPr>
          <w:rFonts w:ascii="Arial" w:hAnsi="Arial" w:cs="Arial"/>
          <w:sz w:val="20"/>
          <w:szCs w:val="20"/>
          <w:lang w:val="en-US"/>
        </w:rPr>
        <w:t xml:space="preserve"> the interpretation thereof.</w:t>
      </w:r>
    </w:p>
    <w:p w14:paraId="2A464FE6" w14:textId="77777777" w:rsidR="003E7BE4" w:rsidRPr="000210D7" w:rsidRDefault="003E7BE4" w:rsidP="003E7BE4">
      <w:pPr>
        <w:jc w:val="both"/>
        <w:rPr>
          <w:rFonts w:ascii="Arial" w:hAnsi="Arial" w:cs="Arial"/>
          <w:b/>
          <w:bCs/>
          <w:sz w:val="20"/>
          <w:szCs w:val="20"/>
          <w:lang w:val="en-US"/>
        </w:rPr>
      </w:pPr>
    </w:p>
    <w:p w14:paraId="6673F016" w14:textId="77777777" w:rsidR="003E7BE4" w:rsidRPr="000210D7" w:rsidRDefault="009A2A0E" w:rsidP="005020FC">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 xml:space="preserve">Reference herein to </w:t>
      </w:r>
      <w:r w:rsidR="005020FC" w:rsidRPr="000210D7">
        <w:rPr>
          <w:rFonts w:ascii="Arial" w:hAnsi="Arial" w:cs="Arial"/>
          <w:sz w:val="20"/>
          <w:szCs w:val="20"/>
          <w:lang w:val="en-US"/>
        </w:rPr>
        <w:t>c</w:t>
      </w:r>
      <w:r w:rsidR="006D56B4" w:rsidRPr="000210D7">
        <w:rPr>
          <w:rFonts w:ascii="Arial" w:hAnsi="Arial" w:cs="Arial"/>
          <w:sz w:val="20"/>
          <w:szCs w:val="20"/>
          <w:lang w:val="en-US"/>
        </w:rPr>
        <w:t>lause</w:t>
      </w:r>
      <w:r w:rsidRPr="000210D7">
        <w:rPr>
          <w:rFonts w:ascii="Arial" w:hAnsi="Arial" w:cs="Arial"/>
          <w:sz w:val="20"/>
          <w:szCs w:val="20"/>
          <w:lang w:val="en-US"/>
        </w:rPr>
        <w:t>s is</w:t>
      </w:r>
      <w:r w:rsidR="003E7BE4" w:rsidRPr="000210D7">
        <w:rPr>
          <w:rFonts w:ascii="Arial" w:hAnsi="Arial" w:cs="Arial"/>
          <w:sz w:val="20"/>
          <w:szCs w:val="20"/>
          <w:lang w:val="en-US"/>
        </w:rPr>
        <w:t xml:space="preserve">, unless otherwise specified, reference to </w:t>
      </w:r>
      <w:r w:rsidR="005020FC" w:rsidRPr="000210D7">
        <w:rPr>
          <w:rFonts w:ascii="Arial" w:hAnsi="Arial" w:cs="Arial"/>
          <w:sz w:val="20"/>
          <w:szCs w:val="20"/>
          <w:lang w:val="en-US"/>
        </w:rPr>
        <w:t>c</w:t>
      </w:r>
      <w:r w:rsidR="006D56B4" w:rsidRPr="000210D7">
        <w:rPr>
          <w:rFonts w:ascii="Arial" w:hAnsi="Arial" w:cs="Arial"/>
          <w:sz w:val="20"/>
          <w:szCs w:val="20"/>
          <w:lang w:val="en-US"/>
        </w:rPr>
        <w:t>lause</w:t>
      </w:r>
      <w:r w:rsidR="003E7BE4" w:rsidRPr="000210D7">
        <w:rPr>
          <w:rFonts w:ascii="Arial" w:hAnsi="Arial" w:cs="Arial"/>
          <w:sz w:val="20"/>
          <w:szCs w:val="20"/>
          <w:lang w:val="en-US"/>
        </w:rPr>
        <w:t xml:space="preserve">s of this </w:t>
      </w:r>
      <w:r w:rsidR="00A92AC9" w:rsidRPr="000210D7">
        <w:rPr>
          <w:rFonts w:ascii="Arial" w:hAnsi="Arial" w:cs="Arial"/>
          <w:sz w:val="20"/>
          <w:szCs w:val="20"/>
          <w:lang w:val="en-US"/>
        </w:rPr>
        <w:t>Lease</w:t>
      </w:r>
      <w:r w:rsidR="003E7BE4" w:rsidRPr="000210D7">
        <w:rPr>
          <w:rFonts w:ascii="Arial" w:hAnsi="Arial" w:cs="Arial"/>
          <w:sz w:val="20"/>
          <w:szCs w:val="20"/>
          <w:lang w:val="en-US"/>
        </w:rPr>
        <w:t>.</w:t>
      </w:r>
    </w:p>
    <w:p w14:paraId="08CE6B6A" w14:textId="77777777" w:rsidR="003E7BE4" w:rsidRPr="000210D7" w:rsidRDefault="003E7BE4" w:rsidP="003E7BE4">
      <w:pPr>
        <w:jc w:val="both"/>
        <w:rPr>
          <w:rFonts w:ascii="Arial" w:hAnsi="Arial" w:cs="Arial"/>
          <w:b/>
          <w:bCs/>
          <w:sz w:val="20"/>
          <w:szCs w:val="20"/>
          <w:lang w:val="en-US"/>
        </w:rPr>
      </w:pPr>
    </w:p>
    <w:p w14:paraId="71FB78CD" w14:textId="77777777" w:rsidR="003E7BE4" w:rsidRPr="000210D7" w:rsidRDefault="003E7BE4" w:rsidP="003E7BE4">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 xml:space="preserve">Whenever in this </w:t>
      </w:r>
      <w:r w:rsidR="00A92AC9" w:rsidRPr="000210D7">
        <w:rPr>
          <w:rFonts w:ascii="Arial" w:hAnsi="Arial" w:cs="Arial"/>
          <w:sz w:val="20"/>
          <w:szCs w:val="20"/>
          <w:lang w:val="en-US"/>
        </w:rPr>
        <w:t>Agreement</w:t>
      </w:r>
      <w:r w:rsidRPr="000210D7">
        <w:rPr>
          <w:rFonts w:ascii="Arial" w:hAnsi="Arial" w:cs="Arial"/>
          <w:sz w:val="20"/>
          <w:szCs w:val="20"/>
          <w:lang w:val="en-US"/>
        </w:rPr>
        <w:t xml:space="preserve">, the consent or approval of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is required to be obtained, such consent shall be in writing and given by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at its sole and absolute discretion and shall be subject to such conditions as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may deem fit to impose on the </w:t>
      </w:r>
      <w:r w:rsidR="00A92AC9" w:rsidRPr="000210D7">
        <w:rPr>
          <w:rFonts w:ascii="Arial" w:hAnsi="Arial" w:cs="Arial"/>
          <w:sz w:val="20"/>
          <w:szCs w:val="20"/>
          <w:lang w:val="en-US"/>
        </w:rPr>
        <w:t>Tenant</w:t>
      </w:r>
      <w:r w:rsidRPr="000210D7">
        <w:rPr>
          <w:rFonts w:ascii="Arial" w:hAnsi="Arial" w:cs="Arial"/>
          <w:sz w:val="20"/>
          <w:szCs w:val="20"/>
          <w:lang w:val="en-US"/>
        </w:rPr>
        <w:t xml:space="preserve"> in the circumstances.</w:t>
      </w:r>
    </w:p>
    <w:p w14:paraId="5756529F" w14:textId="77777777" w:rsidR="003E7BE4" w:rsidRPr="000210D7" w:rsidRDefault="003E7BE4" w:rsidP="003E7BE4">
      <w:pPr>
        <w:jc w:val="both"/>
        <w:rPr>
          <w:rFonts w:ascii="Arial" w:hAnsi="Arial" w:cs="Arial"/>
          <w:b/>
          <w:bCs/>
          <w:sz w:val="20"/>
          <w:szCs w:val="20"/>
          <w:lang w:val="en-US"/>
        </w:rPr>
      </w:pPr>
    </w:p>
    <w:p w14:paraId="25AC8B3C" w14:textId="77777777" w:rsidR="003E7BE4" w:rsidRPr="000210D7" w:rsidRDefault="003E7BE4" w:rsidP="003E7BE4">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References to notices to be given by one party to other shall mean prior written notice and unless otherwise prescribed, be given in reasonable time.</w:t>
      </w:r>
    </w:p>
    <w:p w14:paraId="67663EBB" w14:textId="77777777" w:rsidR="003E7BE4" w:rsidRPr="000210D7" w:rsidRDefault="003E7BE4" w:rsidP="003E7BE4">
      <w:pPr>
        <w:jc w:val="both"/>
        <w:rPr>
          <w:rFonts w:ascii="Arial" w:hAnsi="Arial" w:cs="Arial"/>
          <w:b/>
          <w:bCs/>
          <w:sz w:val="20"/>
          <w:szCs w:val="20"/>
          <w:lang w:val="en-US"/>
        </w:rPr>
      </w:pPr>
    </w:p>
    <w:p w14:paraId="58818624" w14:textId="77777777" w:rsidR="003E7BE4" w:rsidRPr="000210D7" w:rsidRDefault="003E7BE4" w:rsidP="003E7BE4">
      <w:pPr>
        <w:numPr>
          <w:ilvl w:val="1"/>
          <w:numId w:val="4"/>
        </w:numPr>
        <w:jc w:val="both"/>
        <w:rPr>
          <w:rFonts w:ascii="Arial" w:hAnsi="Arial" w:cs="Arial"/>
          <w:b/>
          <w:bCs/>
          <w:sz w:val="20"/>
          <w:szCs w:val="20"/>
          <w:lang w:val="en-US"/>
        </w:rPr>
      </w:pPr>
      <w:r w:rsidRPr="000210D7">
        <w:rPr>
          <w:rFonts w:ascii="Arial" w:hAnsi="Arial" w:cs="Arial"/>
          <w:sz w:val="20"/>
          <w:szCs w:val="20"/>
          <w:lang w:val="en-US"/>
        </w:rPr>
        <w:t xml:space="preserve">The Appendices annexed to this </w:t>
      </w:r>
      <w:r w:rsidR="00A92AC9" w:rsidRPr="000210D7">
        <w:rPr>
          <w:rFonts w:ascii="Arial" w:hAnsi="Arial" w:cs="Arial"/>
          <w:sz w:val="20"/>
          <w:szCs w:val="20"/>
          <w:lang w:val="en-US"/>
        </w:rPr>
        <w:t>Agreement</w:t>
      </w:r>
      <w:r w:rsidRPr="000210D7">
        <w:rPr>
          <w:rFonts w:ascii="Arial" w:hAnsi="Arial" w:cs="Arial"/>
          <w:sz w:val="20"/>
          <w:szCs w:val="20"/>
          <w:lang w:val="en-US"/>
        </w:rPr>
        <w:t xml:space="preserve"> shall form an integral part of this </w:t>
      </w:r>
      <w:r w:rsidR="00A92AC9" w:rsidRPr="000210D7">
        <w:rPr>
          <w:rFonts w:ascii="Arial" w:hAnsi="Arial" w:cs="Arial"/>
          <w:sz w:val="20"/>
          <w:szCs w:val="20"/>
          <w:lang w:val="en-US"/>
        </w:rPr>
        <w:t>Lease</w:t>
      </w:r>
      <w:r w:rsidRPr="000210D7">
        <w:rPr>
          <w:rFonts w:ascii="Arial" w:hAnsi="Arial" w:cs="Arial"/>
          <w:sz w:val="20"/>
          <w:szCs w:val="20"/>
          <w:lang w:val="en-US"/>
        </w:rPr>
        <w:t>.</w:t>
      </w:r>
    </w:p>
    <w:p w14:paraId="7C03F6BB" w14:textId="77777777" w:rsidR="00332490" w:rsidRPr="000210D7" w:rsidRDefault="00332490" w:rsidP="00332490">
      <w:pPr>
        <w:pStyle w:val="a7"/>
        <w:rPr>
          <w:rFonts w:ascii="Arial" w:hAnsi="Arial" w:cs="Arial"/>
          <w:b/>
          <w:bCs/>
          <w:sz w:val="20"/>
          <w:szCs w:val="20"/>
          <w:lang w:val="en-US"/>
        </w:rPr>
      </w:pPr>
    </w:p>
    <w:p w14:paraId="3F1D541A" w14:textId="77777777" w:rsidR="003E7BE4" w:rsidRPr="000210D7" w:rsidRDefault="003E7BE4" w:rsidP="003E7BE4">
      <w:pPr>
        <w:jc w:val="both"/>
        <w:rPr>
          <w:rFonts w:ascii="Arial" w:hAnsi="Arial" w:cs="Arial"/>
          <w:b/>
          <w:bCs/>
          <w:sz w:val="20"/>
          <w:szCs w:val="20"/>
          <w:lang w:val="en-US"/>
        </w:rPr>
      </w:pPr>
      <w:r w:rsidRPr="000210D7">
        <w:rPr>
          <w:rFonts w:ascii="Arial" w:hAnsi="Arial" w:cs="Arial"/>
          <w:b/>
          <w:bCs/>
          <w:sz w:val="20"/>
          <w:szCs w:val="20"/>
          <w:lang w:val="en-US"/>
        </w:rPr>
        <w:t>2.</w:t>
      </w:r>
      <w:r w:rsidRPr="000210D7">
        <w:rPr>
          <w:rFonts w:ascii="Arial" w:hAnsi="Arial" w:cs="Arial"/>
          <w:b/>
          <w:bCs/>
          <w:sz w:val="20"/>
          <w:szCs w:val="20"/>
          <w:lang w:val="en-US"/>
        </w:rPr>
        <w:tab/>
        <w:t xml:space="preserve">Representations </w:t>
      </w:r>
      <w:r w:rsidR="00BD4364" w:rsidRPr="000210D7">
        <w:rPr>
          <w:rFonts w:ascii="Arial" w:hAnsi="Arial" w:cs="Arial"/>
          <w:b/>
          <w:bCs/>
          <w:sz w:val="20"/>
          <w:szCs w:val="20"/>
          <w:lang w:val="en-US"/>
        </w:rPr>
        <w:t>and</w:t>
      </w:r>
      <w:r w:rsidRPr="000210D7">
        <w:rPr>
          <w:rFonts w:ascii="Arial" w:hAnsi="Arial" w:cs="Arial"/>
          <w:b/>
          <w:bCs/>
          <w:sz w:val="20"/>
          <w:szCs w:val="20"/>
          <w:lang w:val="en-US"/>
        </w:rPr>
        <w:t xml:space="preserve"> Warranties</w:t>
      </w:r>
    </w:p>
    <w:p w14:paraId="4D195E9F" w14:textId="77777777" w:rsidR="003E7BE4" w:rsidRPr="000210D7" w:rsidRDefault="003E7BE4" w:rsidP="003E7BE4">
      <w:pPr>
        <w:jc w:val="both"/>
        <w:rPr>
          <w:rFonts w:ascii="Arial" w:hAnsi="Arial" w:cs="Arial"/>
          <w:sz w:val="20"/>
          <w:szCs w:val="20"/>
          <w:lang w:val="en-US"/>
        </w:rPr>
      </w:pPr>
      <w:r w:rsidRPr="000210D7">
        <w:rPr>
          <w:rFonts w:ascii="Arial" w:hAnsi="Arial" w:cs="Arial"/>
          <w:sz w:val="20"/>
          <w:szCs w:val="20"/>
          <w:lang w:val="en-US"/>
        </w:rPr>
        <w:tab/>
        <w:t xml:space="preserve">The </w:t>
      </w:r>
      <w:r w:rsidR="00A92AC9" w:rsidRPr="000210D7">
        <w:rPr>
          <w:rFonts w:ascii="Arial" w:hAnsi="Arial" w:cs="Arial"/>
          <w:sz w:val="20"/>
          <w:szCs w:val="20"/>
          <w:lang w:val="en-US"/>
        </w:rPr>
        <w:t>Tenant</w:t>
      </w:r>
      <w:r w:rsidRPr="000210D7">
        <w:rPr>
          <w:rFonts w:ascii="Arial" w:hAnsi="Arial" w:cs="Arial"/>
          <w:sz w:val="20"/>
          <w:szCs w:val="20"/>
          <w:lang w:val="en-US"/>
        </w:rPr>
        <w:t xml:space="preserve"> represents and warrants to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the following:</w:t>
      </w:r>
    </w:p>
    <w:p w14:paraId="614FE6C8" w14:textId="77777777" w:rsidR="003E7BE4" w:rsidRPr="000210D7" w:rsidRDefault="003E7BE4" w:rsidP="003E7BE4">
      <w:pPr>
        <w:jc w:val="both"/>
        <w:rPr>
          <w:rFonts w:ascii="Arial" w:hAnsi="Arial" w:cs="Arial"/>
          <w:sz w:val="20"/>
          <w:szCs w:val="20"/>
          <w:lang w:val="en-US"/>
        </w:rPr>
      </w:pPr>
    </w:p>
    <w:p w14:paraId="51556B82" w14:textId="77777777" w:rsidR="003E7BE4" w:rsidRPr="000210D7" w:rsidRDefault="003E7BE4" w:rsidP="003E7BE4">
      <w:pPr>
        <w:pStyle w:val="a5"/>
        <w:rPr>
          <w:szCs w:val="20"/>
        </w:rPr>
      </w:pPr>
      <w:r w:rsidRPr="000210D7">
        <w:rPr>
          <w:szCs w:val="20"/>
        </w:rPr>
        <w:t>2.1</w:t>
      </w:r>
      <w:r w:rsidRPr="000210D7">
        <w:rPr>
          <w:szCs w:val="20"/>
        </w:rPr>
        <w:tab/>
      </w:r>
      <w:r w:rsidR="00BD4364" w:rsidRPr="000210D7">
        <w:rPr>
          <w:szCs w:val="20"/>
        </w:rPr>
        <w:t>That</w:t>
      </w:r>
      <w:r w:rsidRPr="000210D7">
        <w:rPr>
          <w:szCs w:val="20"/>
        </w:rPr>
        <w:t xml:space="preserve"> it shall obtain and keep valid such license, permissions, approvals and consents as are required to conduct its activities in the </w:t>
      </w:r>
      <w:r w:rsidR="00C6562A" w:rsidRPr="000210D7">
        <w:rPr>
          <w:szCs w:val="20"/>
        </w:rPr>
        <w:t>Premise</w:t>
      </w:r>
      <w:r w:rsidRPr="000210D7">
        <w:rPr>
          <w:szCs w:val="20"/>
        </w:rPr>
        <w:t>s.</w:t>
      </w:r>
    </w:p>
    <w:p w14:paraId="550A46CC" w14:textId="77777777" w:rsidR="003E7BE4" w:rsidRPr="000210D7" w:rsidRDefault="003E7BE4" w:rsidP="003E7BE4">
      <w:pPr>
        <w:ind w:left="720" w:hanging="720"/>
        <w:jc w:val="both"/>
        <w:rPr>
          <w:rFonts w:ascii="Arial" w:hAnsi="Arial" w:cs="Arial"/>
          <w:sz w:val="20"/>
          <w:szCs w:val="20"/>
          <w:lang w:val="en-US"/>
        </w:rPr>
      </w:pPr>
    </w:p>
    <w:p w14:paraId="064AE185" w14:textId="77777777" w:rsidR="003E7BE4" w:rsidRPr="000210D7" w:rsidRDefault="003E7BE4" w:rsidP="003E7BE4">
      <w:pPr>
        <w:ind w:left="720" w:hanging="720"/>
        <w:jc w:val="both"/>
        <w:rPr>
          <w:rFonts w:ascii="Arial" w:hAnsi="Arial" w:cs="Arial"/>
          <w:sz w:val="20"/>
          <w:szCs w:val="20"/>
          <w:lang w:val="en-US"/>
        </w:rPr>
      </w:pPr>
      <w:r w:rsidRPr="000210D7">
        <w:rPr>
          <w:rFonts w:ascii="Arial" w:hAnsi="Arial" w:cs="Arial"/>
          <w:sz w:val="20"/>
          <w:szCs w:val="20"/>
          <w:lang w:val="en-US"/>
        </w:rPr>
        <w:t>2.2</w:t>
      </w:r>
      <w:r w:rsidRPr="000210D7">
        <w:rPr>
          <w:rFonts w:ascii="Arial" w:hAnsi="Arial" w:cs="Arial"/>
          <w:sz w:val="20"/>
          <w:szCs w:val="20"/>
          <w:lang w:val="en-US"/>
        </w:rPr>
        <w:tab/>
      </w:r>
      <w:r w:rsidR="00BD4364" w:rsidRPr="000210D7">
        <w:rPr>
          <w:rFonts w:ascii="Arial" w:hAnsi="Arial" w:cs="Arial"/>
          <w:sz w:val="20"/>
          <w:szCs w:val="20"/>
          <w:lang w:val="en-US"/>
        </w:rPr>
        <w:t>That</w:t>
      </w:r>
      <w:r w:rsidRPr="000210D7">
        <w:rPr>
          <w:rFonts w:ascii="Arial" w:hAnsi="Arial" w:cs="Arial"/>
          <w:sz w:val="20"/>
          <w:szCs w:val="20"/>
          <w:lang w:val="en-US"/>
        </w:rPr>
        <w:t xml:space="preserve"> it is empowered under the Applicable laws, decrees and by such internal corporate approvals to enter into this </w:t>
      </w:r>
      <w:r w:rsidR="00A92AC9" w:rsidRPr="000210D7">
        <w:rPr>
          <w:rFonts w:ascii="Arial" w:hAnsi="Arial" w:cs="Arial"/>
          <w:sz w:val="20"/>
          <w:szCs w:val="20"/>
          <w:lang w:val="en-US"/>
        </w:rPr>
        <w:t>Agreement</w:t>
      </w:r>
      <w:r w:rsidRPr="000210D7">
        <w:rPr>
          <w:rFonts w:ascii="Arial" w:hAnsi="Arial" w:cs="Arial"/>
          <w:sz w:val="20"/>
          <w:szCs w:val="20"/>
          <w:lang w:val="en-US"/>
        </w:rPr>
        <w:t>.</w:t>
      </w:r>
    </w:p>
    <w:p w14:paraId="01BA63E4" w14:textId="77777777" w:rsidR="00DC1037" w:rsidRPr="000210D7" w:rsidRDefault="00DC1037" w:rsidP="003E7BE4">
      <w:pPr>
        <w:ind w:left="720" w:hanging="720"/>
        <w:jc w:val="both"/>
        <w:rPr>
          <w:rFonts w:ascii="Arial" w:hAnsi="Arial" w:cs="Arial"/>
          <w:sz w:val="20"/>
          <w:szCs w:val="20"/>
          <w:lang w:val="en-US"/>
        </w:rPr>
      </w:pPr>
    </w:p>
    <w:p w14:paraId="6696DA9F" w14:textId="77777777" w:rsidR="00DC1037" w:rsidRPr="000210D7" w:rsidRDefault="00DC1037" w:rsidP="003E7BE4">
      <w:pPr>
        <w:ind w:left="720" w:hanging="720"/>
        <w:jc w:val="both"/>
        <w:rPr>
          <w:rFonts w:ascii="Arial" w:hAnsi="Arial" w:cs="Arial"/>
          <w:sz w:val="20"/>
          <w:szCs w:val="20"/>
          <w:lang w:val="en-US"/>
        </w:rPr>
      </w:pPr>
      <w:r w:rsidRPr="000210D7">
        <w:rPr>
          <w:rFonts w:ascii="Arial" w:hAnsi="Arial" w:cs="Arial"/>
          <w:sz w:val="20"/>
          <w:szCs w:val="20"/>
          <w:lang w:val="en-US"/>
        </w:rPr>
        <w:t>2.3</w:t>
      </w:r>
      <w:r w:rsidRPr="000210D7">
        <w:rPr>
          <w:rFonts w:ascii="Arial" w:hAnsi="Arial" w:cs="Arial"/>
          <w:sz w:val="20"/>
          <w:szCs w:val="20"/>
          <w:lang w:val="en-US"/>
        </w:rPr>
        <w:tab/>
        <w:t xml:space="preserve">The </w:t>
      </w:r>
      <w:r w:rsidR="00A92AC9" w:rsidRPr="000210D7">
        <w:rPr>
          <w:rFonts w:ascii="Arial" w:hAnsi="Arial" w:cs="Arial"/>
          <w:sz w:val="20"/>
          <w:szCs w:val="20"/>
          <w:lang w:val="en-US"/>
        </w:rPr>
        <w:t>Tenant</w:t>
      </w:r>
      <w:r w:rsidRPr="000210D7">
        <w:rPr>
          <w:rFonts w:ascii="Arial" w:hAnsi="Arial" w:cs="Arial"/>
          <w:sz w:val="20"/>
          <w:szCs w:val="20"/>
          <w:lang w:val="en-US"/>
        </w:rPr>
        <w:t xml:space="preserve"> shall provide the Owner with a copy of the commercial license issued by DED, bearing at the </w:t>
      </w:r>
      <w:r w:rsidR="00F77FC5" w:rsidRPr="000210D7">
        <w:rPr>
          <w:rFonts w:ascii="Arial" w:hAnsi="Arial" w:cs="Arial"/>
          <w:sz w:val="20"/>
          <w:szCs w:val="20"/>
          <w:lang w:val="en-US"/>
        </w:rPr>
        <w:t>bottom</w:t>
      </w:r>
      <w:r w:rsidR="0026285B" w:rsidRPr="000210D7">
        <w:rPr>
          <w:rFonts w:ascii="Arial" w:hAnsi="Arial" w:cs="Arial"/>
          <w:sz w:val="20"/>
          <w:szCs w:val="20"/>
          <w:lang w:val="en-US"/>
        </w:rPr>
        <w:t>, the logo of TECOM</w:t>
      </w:r>
      <w:r w:rsidR="009F0EB2" w:rsidRPr="000210D7">
        <w:rPr>
          <w:rFonts w:ascii="Arial" w:hAnsi="Arial" w:cs="Arial"/>
          <w:sz w:val="20"/>
          <w:szCs w:val="20"/>
          <w:lang w:val="en-US"/>
        </w:rPr>
        <w:t>.</w:t>
      </w:r>
      <w:r w:rsidR="0026285B" w:rsidRPr="000210D7">
        <w:rPr>
          <w:rFonts w:ascii="Arial" w:hAnsi="Arial" w:cs="Arial"/>
          <w:sz w:val="20"/>
          <w:szCs w:val="20"/>
          <w:lang w:val="en-US"/>
        </w:rPr>
        <w:t xml:space="preserve"> (</w:t>
      </w:r>
      <w:r w:rsidR="00BD4364" w:rsidRPr="000210D7">
        <w:rPr>
          <w:rFonts w:ascii="Arial" w:hAnsi="Arial" w:cs="Arial"/>
          <w:sz w:val="20"/>
          <w:szCs w:val="20"/>
          <w:lang w:val="en-US"/>
        </w:rPr>
        <w:t>Applicable</w:t>
      </w:r>
      <w:r w:rsidR="0026285B" w:rsidRPr="000210D7">
        <w:rPr>
          <w:rFonts w:ascii="Arial" w:hAnsi="Arial" w:cs="Arial"/>
          <w:sz w:val="20"/>
          <w:szCs w:val="20"/>
          <w:lang w:val="en-US"/>
        </w:rPr>
        <w:t xml:space="preserve"> </w:t>
      </w:r>
      <w:r w:rsidR="00F87338" w:rsidRPr="000210D7">
        <w:rPr>
          <w:rFonts w:ascii="Arial" w:hAnsi="Arial" w:cs="Arial"/>
          <w:sz w:val="20"/>
          <w:szCs w:val="20"/>
          <w:lang w:val="en-US"/>
        </w:rPr>
        <w:t>only for</w:t>
      </w:r>
      <w:r w:rsidR="0026285B" w:rsidRPr="000210D7">
        <w:rPr>
          <w:rFonts w:ascii="Arial" w:hAnsi="Arial" w:cs="Arial"/>
          <w:sz w:val="20"/>
          <w:szCs w:val="20"/>
          <w:lang w:val="en-US"/>
        </w:rPr>
        <w:t xml:space="preserve"> Tower-B)</w:t>
      </w:r>
    </w:p>
    <w:p w14:paraId="444DF9D4" w14:textId="77777777" w:rsidR="00874FE3" w:rsidRDefault="00874FE3" w:rsidP="00BA210E">
      <w:pPr>
        <w:jc w:val="both"/>
        <w:rPr>
          <w:rFonts w:ascii="Arial" w:hAnsi="Arial" w:cs="Arial"/>
          <w:b/>
          <w:bCs/>
          <w:color w:val="262626"/>
          <w:sz w:val="20"/>
          <w:szCs w:val="20"/>
          <w:lang w:val="en-US"/>
        </w:rPr>
      </w:pPr>
    </w:p>
    <w:p w14:paraId="7E76125A" w14:textId="77777777" w:rsidR="00872893" w:rsidRPr="000210D7" w:rsidRDefault="00872893" w:rsidP="00872893">
      <w:pPr>
        <w:ind w:left="720" w:hanging="720"/>
        <w:jc w:val="both"/>
        <w:rPr>
          <w:rFonts w:ascii="Arial" w:hAnsi="Arial" w:cs="Arial"/>
          <w:sz w:val="20"/>
          <w:szCs w:val="20"/>
          <w:lang w:val="en-US"/>
        </w:rPr>
      </w:pPr>
      <w:r w:rsidRPr="000210D7">
        <w:rPr>
          <w:rFonts w:ascii="Arial" w:hAnsi="Arial" w:cs="Arial"/>
          <w:sz w:val="20"/>
          <w:szCs w:val="20"/>
          <w:lang w:val="en-US"/>
        </w:rPr>
        <w:t xml:space="preserve">2.4     </w:t>
      </w:r>
      <w:r w:rsidR="00874FE3">
        <w:rPr>
          <w:rFonts w:ascii="Arial" w:hAnsi="Arial" w:cs="Arial"/>
          <w:sz w:val="20"/>
          <w:szCs w:val="20"/>
          <w:lang w:val="en-US"/>
        </w:rPr>
        <w:tab/>
      </w:r>
      <w:r w:rsidR="00A82377" w:rsidRPr="000210D7">
        <w:rPr>
          <w:rFonts w:ascii="Arial" w:hAnsi="Arial" w:cs="Arial"/>
          <w:sz w:val="20"/>
          <w:szCs w:val="20"/>
          <w:lang w:val="en-US"/>
        </w:rPr>
        <w:t>The Tenant shall enter into an Annual Maintenance Agreement for the maintenance of the Fire Fighting Systems of the premises with the Fire Fighting Company approved by the Lessor and submit a copy of the agreement for the Lessor’s records prior to occupying the premises as well as at the time of his renewal of this Lease Agreement</w:t>
      </w:r>
      <w:r w:rsidRPr="000210D7">
        <w:rPr>
          <w:rFonts w:ascii="Arial" w:hAnsi="Arial" w:cs="Arial"/>
          <w:sz w:val="20"/>
          <w:szCs w:val="20"/>
          <w:lang w:val="en-US"/>
        </w:rPr>
        <w:t>.</w:t>
      </w:r>
    </w:p>
    <w:p w14:paraId="12AB0CD2" w14:textId="01D4593D" w:rsidR="00872893" w:rsidRDefault="00872893" w:rsidP="00461133">
      <w:pPr>
        <w:ind w:left="720" w:hanging="720"/>
        <w:jc w:val="both"/>
        <w:rPr>
          <w:rFonts w:ascii="Arial" w:hAnsi="Arial" w:cs="Arial"/>
          <w:sz w:val="20"/>
          <w:szCs w:val="20"/>
          <w:lang w:val="en-US"/>
        </w:rPr>
      </w:pPr>
    </w:p>
    <w:p w14:paraId="4A701A0E" w14:textId="77777777" w:rsidR="00D07421" w:rsidRDefault="00D07421" w:rsidP="00461133">
      <w:pPr>
        <w:ind w:left="720" w:hanging="720"/>
        <w:jc w:val="both"/>
        <w:rPr>
          <w:rFonts w:ascii="Arial" w:hAnsi="Arial" w:cs="Arial"/>
          <w:sz w:val="20"/>
          <w:szCs w:val="20"/>
          <w:lang w:val="en-US"/>
        </w:rPr>
      </w:pPr>
    </w:p>
    <w:p w14:paraId="47178D29"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6D8F3290" w14:textId="77777777" w:rsidR="00401EE8" w:rsidRPr="000210D7" w:rsidRDefault="00401EE8" w:rsidP="00401EE8">
      <w:pPr>
        <w:rPr>
          <w:rFonts w:ascii="Arial" w:hAnsi="Arial" w:cs="Arial"/>
          <w:color w:val="262626"/>
          <w:sz w:val="20"/>
          <w:szCs w:val="20"/>
          <w:lang w:val="en-US"/>
        </w:rPr>
      </w:pPr>
      <w:r w:rsidRPr="000210D7">
        <w:rPr>
          <w:rFonts w:ascii="Arial" w:hAnsi="Arial" w:cs="Arial"/>
          <w:color w:val="262626"/>
          <w:sz w:val="20"/>
          <w:szCs w:val="20"/>
          <w:lang w:val="en-US"/>
        </w:rPr>
        <w:t>Signature / Stamp</w:t>
      </w:r>
    </w:p>
    <w:p w14:paraId="2993A1E5" w14:textId="77777777" w:rsidR="00401EE8" w:rsidRPr="000210D7" w:rsidRDefault="00401EE8" w:rsidP="00461133">
      <w:pPr>
        <w:ind w:left="720" w:hanging="720"/>
        <w:jc w:val="both"/>
        <w:rPr>
          <w:rFonts w:ascii="Arial" w:hAnsi="Arial" w:cs="Arial"/>
          <w:sz w:val="20"/>
          <w:szCs w:val="20"/>
          <w:lang w:val="en-US"/>
        </w:rPr>
      </w:pPr>
    </w:p>
    <w:p w14:paraId="1FB6911B" w14:textId="77777777" w:rsidR="00504AC8" w:rsidRPr="000210D7" w:rsidRDefault="00872893" w:rsidP="00461133">
      <w:pPr>
        <w:ind w:left="720" w:hanging="720"/>
        <w:jc w:val="both"/>
        <w:rPr>
          <w:rFonts w:ascii="Arial" w:hAnsi="Arial" w:cs="Arial"/>
          <w:sz w:val="20"/>
          <w:szCs w:val="20"/>
          <w:lang w:val="en-US"/>
        </w:rPr>
      </w:pPr>
      <w:r w:rsidRPr="000210D7">
        <w:rPr>
          <w:rFonts w:ascii="Arial" w:hAnsi="Arial" w:cs="Arial"/>
          <w:sz w:val="20"/>
          <w:szCs w:val="20"/>
          <w:lang w:val="en-US"/>
        </w:rPr>
        <w:t>2.5</w:t>
      </w:r>
      <w:r w:rsidR="00E56A94" w:rsidRPr="000210D7">
        <w:rPr>
          <w:rFonts w:ascii="Arial" w:hAnsi="Arial" w:cs="Arial"/>
          <w:sz w:val="20"/>
          <w:szCs w:val="20"/>
          <w:lang w:val="en-US"/>
        </w:rPr>
        <w:tab/>
      </w:r>
      <w:r w:rsidR="00D23D64" w:rsidRPr="000210D7">
        <w:rPr>
          <w:rFonts w:ascii="Arial" w:hAnsi="Arial" w:cs="Arial"/>
          <w:sz w:val="20"/>
          <w:szCs w:val="20"/>
          <w:lang w:val="en-US"/>
        </w:rPr>
        <w:t xml:space="preserve">The Tenant has agreed to comply with the Fit Out guidelines as set out by TECOM as may be amended from time to time, and seek TECOM’s approval for any Fit Out design and implementation related to any Leased Unit(s) and to pay the Fit Out approval fees to TECOM as may be charged by TECOM. The Tenant agrees to pay the Lessor a sum of Dhs.15,000/- being a refundable deposit against the ‘fit out’ to be carried out to the premises and such deposit shall be refunded to the Tenant once the Tenant submits to the Landlord a copy of the “Fit-out Completion Certificate” issued by the </w:t>
      </w:r>
      <w:proofErr w:type="spellStart"/>
      <w:r w:rsidR="00D23D64" w:rsidRPr="000210D7">
        <w:rPr>
          <w:rFonts w:ascii="Arial" w:hAnsi="Arial" w:cs="Arial"/>
          <w:sz w:val="20"/>
          <w:szCs w:val="20"/>
          <w:lang w:val="en-US"/>
        </w:rPr>
        <w:t>Tecom</w:t>
      </w:r>
      <w:proofErr w:type="spellEnd"/>
      <w:r w:rsidR="00D23D64" w:rsidRPr="000210D7">
        <w:rPr>
          <w:rFonts w:ascii="Arial" w:hAnsi="Arial" w:cs="Arial"/>
          <w:sz w:val="20"/>
          <w:szCs w:val="20"/>
          <w:lang w:val="en-US"/>
        </w:rPr>
        <w:t xml:space="preserve"> Authorities</w:t>
      </w:r>
      <w:r w:rsidR="004B34B5" w:rsidRPr="000210D7">
        <w:rPr>
          <w:rFonts w:ascii="Arial" w:hAnsi="Arial" w:cs="Arial"/>
          <w:sz w:val="20"/>
          <w:szCs w:val="20"/>
          <w:lang w:val="en-US"/>
        </w:rPr>
        <w:t>.</w:t>
      </w:r>
    </w:p>
    <w:p w14:paraId="39E97427" w14:textId="77777777" w:rsidR="00504AC8" w:rsidRPr="000210D7" w:rsidRDefault="00504AC8" w:rsidP="004B34B5">
      <w:pPr>
        <w:ind w:left="720" w:hanging="720"/>
        <w:jc w:val="both"/>
        <w:rPr>
          <w:rFonts w:ascii="Arial" w:hAnsi="Arial" w:cs="Arial"/>
          <w:sz w:val="20"/>
          <w:szCs w:val="20"/>
          <w:lang w:val="en-US"/>
        </w:rPr>
      </w:pPr>
    </w:p>
    <w:p w14:paraId="4C19D09D" w14:textId="77777777" w:rsidR="0025333C"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2.5</w:t>
      </w:r>
      <w:r w:rsidR="00504AC8" w:rsidRPr="000210D7">
        <w:rPr>
          <w:rFonts w:ascii="Arial" w:hAnsi="Arial" w:cs="Arial"/>
          <w:sz w:val="20"/>
          <w:szCs w:val="20"/>
          <w:lang w:val="en-US"/>
        </w:rPr>
        <w:t>.1</w:t>
      </w:r>
      <w:r w:rsidR="00504AC8" w:rsidRPr="000210D7">
        <w:rPr>
          <w:rFonts w:ascii="Arial" w:hAnsi="Arial" w:cs="Arial"/>
          <w:sz w:val="20"/>
          <w:szCs w:val="20"/>
          <w:lang w:val="en-US"/>
        </w:rPr>
        <w:tab/>
        <w:t>The Tenant agrees that once</w:t>
      </w:r>
      <w:r w:rsidR="000105BC" w:rsidRPr="000210D7">
        <w:rPr>
          <w:rFonts w:ascii="Arial" w:hAnsi="Arial" w:cs="Arial"/>
          <w:sz w:val="20"/>
          <w:szCs w:val="20"/>
          <w:lang w:val="en-US"/>
        </w:rPr>
        <w:t xml:space="preserve">  </w:t>
      </w:r>
      <w:r w:rsidR="00504AC8" w:rsidRPr="000210D7">
        <w:rPr>
          <w:rFonts w:ascii="Arial" w:hAnsi="Arial" w:cs="Arial"/>
          <w:sz w:val="20"/>
          <w:szCs w:val="20"/>
          <w:lang w:val="en-US"/>
        </w:rPr>
        <w:t xml:space="preserve">the “Fit-Out” of the premises is completed all fixtures and electrical installations including electric cables, lights, false ceilings, floor tiles, carpets, partitions (of all types including glass, gypsum, wooden, concrete etc.) with doors, door handles with their locks and keys as well as sanitary ware installed by the Tenant shall become part of the premises and shall be handed over to the Landlord in good condition at the time of vacating the premises failing which the tenant shall be expected to handover the premises in the same conditions as it was (shell &amp; core) when he first took possession of the premises along with a certificate by </w:t>
      </w:r>
      <w:proofErr w:type="spellStart"/>
      <w:r w:rsidR="00504AC8" w:rsidRPr="000210D7">
        <w:rPr>
          <w:rFonts w:ascii="Arial" w:hAnsi="Arial" w:cs="Arial"/>
          <w:sz w:val="20"/>
          <w:szCs w:val="20"/>
          <w:lang w:val="en-US"/>
        </w:rPr>
        <w:t>Tecom</w:t>
      </w:r>
      <w:proofErr w:type="spellEnd"/>
      <w:r w:rsidR="00504AC8" w:rsidRPr="000210D7">
        <w:rPr>
          <w:rFonts w:ascii="Arial" w:hAnsi="Arial" w:cs="Arial"/>
          <w:sz w:val="20"/>
          <w:szCs w:val="20"/>
          <w:lang w:val="en-US"/>
        </w:rPr>
        <w:t xml:space="preserve"> confirming that the premises has been restored back to its original state.</w:t>
      </w:r>
    </w:p>
    <w:p w14:paraId="1564E5B6" w14:textId="77777777" w:rsidR="00512CFD" w:rsidRPr="000210D7" w:rsidRDefault="00512CFD" w:rsidP="004B34B5">
      <w:pPr>
        <w:ind w:left="720" w:hanging="720"/>
        <w:jc w:val="both"/>
        <w:rPr>
          <w:rFonts w:ascii="Arial" w:hAnsi="Arial" w:cs="Arial"/>
          <w:sz w:val="20"/>
          <w:szCs w:val="20"/>
          <w:lang w:val="en-US"/>
        </w:rPr>
      </w:pPr>
    </w:p>
    <w:p w14:paraId="5ACD4651" w14:textId="77777777" w:rsidR="00512CFD"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2.5</w:t>
      </w:r>
      <w:r w:rsidR="00512CFD" w:rsidRPr="000210D7">
        <w:rPr>
          <w:rFonts w:ascii="Arial" w:hAnsi="Arial" w:cs="Arial"/>
          <w:sz w:val="20"/>
          <w:szCs w:val="20"/>
          <w:lang w:val="en-US"/>
        </w:rPr>
        <w:t>.2</w:t>
      </w:r>
      <w:r w:rsidR="00512CFD" w:rsidRPr="000210D7">
        <w:rPr>
          <w:rFonts w:ascii="Arial" w:hAnsi="Arial" w:cs="Arial"/>
          <w:sz w:val="20"/>
          <w:szCs w:val="20"/>
          <w:lang w:val="en-US"/>
        </w:rPr>
        <w:tab/>
        <w:t xml:space="preserve">Whereas the Tenant has leased more than one premises and removed the common wall or walls of the adjoining premises the tenant agrees to restore the walls and provide the Landlord with a certificate by </w:t>
      </w:r>
      <w:proofErr w:type="spellStart"/>
      <w:r w:rsidR="00512CFD" w:rsidRPr="000210D7">
        <w:rPr>
          <w:rFonts w:ascii="Arial" w:hAnsi="Arial" w:cs="Arial"/>
          <w:sz w:val="20"/>
          <w:szCs w:val="20"/>
          <w:lang w:val="en-US"/>
        </w:rPr>
        <w:t>Tecom</w:t>
      </w:r>
      <w:proofErr w:type="spellEnd"/>
      <w:r w:rsidR="00512CFD" w:rsidRPr="000210D7">
        <w:rPr>
          <w:rFonts w:ascii="Arial" w:hAnsi="Arial" w:cs="Arial"/>
          <w:sz w:val="20"/>
          <w:szCs w:val="20"/>
          <w:lang w:val="en-US"/>
        </w:rPr>
        <w:t xml:space="preserve"> confirming that such restoration has been carried out in a proper manner at the time of vacating the premises.</w:t>
      </w:r>
    </w:p>
    <w:p w14:paraId="100F6B0B" w14:textId="77777777" w:rsidR="006F58AB" w:rsidRPr="000210D7" w:rsidRDefault="006F58AB" w:rsidP="004B34B5">
      <w:pPr>
        <w:ind w:left="720" w:hanging="720"/>
        <w:jc w:val="both"/>
        <w:rPr>
          <w:rFonts w:ascii="Arial" w:hAnsi="Arial" w:cs="Arial"/>
          <w:sz w:val="20"/>
          <w:szCs w:val="20"/>
          <w:lang w:val="en-US"/>
        </w:rPr>
      </w:pPr>
    </w:p>
    <w:p w14:paraId="3A8A41C3" w14:textId="77777777" w:rsidR="006F58AB"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2.5</w:t>
      </w:r>
      <w:r w:rsidR="006F58AB" w:rsidRPr="000210D7">
        <w:rPr>
          <w:rFonts w:ascii="Arial" w:hAnsi="Arial" w:cs="Arial"/>
          <w:sz w:val="20"/>
          <w:szCs w:val="20"/>
          <w:lang w:val="en-US"/>
        </w:rPr>
        <w:t>.3</w:t>
      </w:r>
      <w:r w:rsidR="006F58AB" w:rsidRPr="000210D7">
        <w:rPr>
          <w:rFonts w:ascii="Arial" w:hAnsi="Arial" w:cs="Arial"/>
          <w:sz w:val="20"/>
          <w:szCs w:val="20"/>
          <w:lang w:val="en-US"/>
        </w:rPr>
        <w:tab/>
        <w:t xml:space="preserve">Whereas the Tenant has leased more than one </w:t>
      </w:r>
      <w:r w:rsidR="00453906" w:rsidRPr="000210D7">
        <w:rPr>
          <w:rFonts w:ascii="Arial" w:hAnsi="Arial" w:cs="Arial"/>
          <w:sz w:val="20"/>
          <w:szCs w:val="20"/>
          <w:lang w:val="en-US"/>
        </w:rPr>
        <w:t>premise</w:t>
      </w:r>
      <w:r w:rsidR="006F58AB" w:rsidRPr="000210D7">
        <w:rPr>
          <w:rFonts w:ascii="Arial" w:hAnsi="Arial" w:cs="Arial"/>
          <w:sz w:val="20"/>
          <w:szCs w:val="20"/>
          <w:lang w:val="en-US"/>
        </w:rPr>
        <w:t xml:space="preserve"> and has merged the Electrical Distribution Boards (DBs) the tenant </w:t>
      </w:r>
      <w:r w:rsidR="00453906" w:rsidRPr="000210D7">
        <w:rPr>
          <w:rFonts w:ascii="Arial" w:hAnsi="Arial" w:cs="Arial"/>
          <w:sz w:val="20"/>
          <w:szCs w:val="20"/>
          <w:lang w:val="en-US"/>
        </w:rPr>
        <w:t>agrees to restore the DBs to their original state and provide the Landlord with a certificate by the DEWA confirming that such work has been carried out as per DEWA regulations at the time of vacating the premises.</w:t>
      </w:r>
    </w:p>
    <w:p w14:paraId="6509BB97" w14:textId="77777777" w:rsidR="008F739E" w:rsidRPr="000210D7" w:rsidRDefault="008F739E" w:rsidP="004B34B5">
      <w:pPr>
        <w:ind w:left="720" w:hanging="720"/>
        <w:jc w:val="both"/>
        <w:rPr>
          <w:rFonts w:ascii="Arial" w:hAnsi="Arial" w:cs="Arial"/>
          <w:sz w:val="20"/>
          <w:szCs w:val="20"/>
          <w:lang w:val="en-US"/>
        </w:rPr>
      </w:pPr>
    </w:p>
    <w:p w14:paraId="416E8352" w14:textId="77777777" w:rsidR="008F739E"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2.5</w:t>
      </w:r>
      <w:r w:rsidR="008F739E" w:rsidRPr="000210D7">
        <w:rPr>
          <w:rFonts w:ascii="Arial" w:hAnsi="Arial" w:cs="Arial"/>
          <w:sz w:val="20"/>
          <w:szCs w:val="20"/>
          <w:lang w:val="en-US"/>
        </w:rPr>
        <w:t>.4</w:t>
      </w:r>
      <w:r w:rsidR="008F739E" w:rsidRPr="000210D7">
        <w:rPr>
          <w:rFonts w:ascii="Arial" w:hAnsi="Arial" w:cs="Arial"/>
          <w:sz w:val="20"/>
          <w:szCs w:val="20"/>
          <w:lang w:val="en-US"/>
        </w:rPr>
        <w:tab/>
        <w:t xml:space="preserve">The Tenant agrees that while moving his loose furniture and office </w:t>
      </w:r>
      <w:r w:rsidR="00DC5BCD" w:rsidRPr="000210D7">
        <w:rPr>
          <w:rFonts w:ascii="Arial" w:hAnsi="Arial" w:cs="Arial"/>
          <w:sz w:val="20"/>
          <w:szCs w:val="20"/>
          <w:lang w:val="en-US"/>
        </w:rPr>
        <w:t>equipment</w:t>
      </w:r>
      <w:r w:rsidR="008F739E" w:rsidRPr="000210D7">
        <w:rPr>
          <w:rFonts w:ascii="Arial" w:hAnsi="Arial" w:cs="Arial"/>
          <w:sz w:val="20"/>
          <w:szCs w:val="20"/>
          <w:lang w:val="en-US"/>
        </w:rPr>
        <w:t xml:space="preserve"> including I.T. servers at the time of vacating the premises he shall ensure that the cables and electric circuits connecting them are not ripped off.</w:t>
      </w:r>
    </w:p>
    <w:p w14:paraId="47B0B71B" w14:textId="77777777" w:rsidR="008F739E" w:rsidRPr="000210D7" w:rsidRDefault="008F739E" w:rsidP="004B34B5">
      <w:pPr>
        <w:ind w:left="720" w:hanging="720"/>
        <w:jc w:val="both"/>
        <w:rPr>
          <w:rFonts w:ascii="Arial" w:hAnsi="Arial" w:cs="Arial"/>
          <w:sz w:val="20"/>
          <w:szCs w:val="20"/>
          <w:lang w:val="en-US"/>
        </w:rPr>
      </w:pPr>
    </w:p>
    <w:p w14:paraId="616D6A3D" w14:textId="77777777" w:rsidR="008F739E" w:rsidRPr="000210D7" w:rsidRDefault="00872893" w:rsidP="004B34B5">
      <w:pPr>
        <w:ind w:left="720" w:hanging="720"/>
        <w:jc w:val="both"/>
        <w:rPr>
          <w:rFonts w:ascii="Arial" w:hAnsi="Arial" w:cs="Arial"/>
          <w:color w:val="FF0000"/>
          <w:sz w:val="20"/>
          <w:szCs w:val="20"/>
          <w:lang w:val="en-US"/>
        </w:rPr>
      </w:pPr>
      <w:r w:rsidRPr="000210D7">
        <w:rPr>
          <w:rFonts w:ascii="Arial" w:hAnsi="Arial" w:cs="Arial"/>
          <w:sz w:val="20"/>
          <w:szCs w:val="20"/>
          <w:lang w:val="en-US"/>
        </w:rPr>
        <w:t>2.5</w:t>
      </w:r>
      <w:r w:rsidR="008F739E" w:rsidRPr="000210D7">
        <w:rPr>
          <w:rFonts w:ascii="Arial" w:hAnsi="Arial" w:cs="Arial"/>
          <w:sz w:val="20"/>
          <w:szCs w:val="20"/>
          <w:lang w:val="en-US"/>
        </w:rPr>
        <w:t>.5</w:t>
      </w:r>
      <w:r w:rsidR="008F739E" w:rsidRPr="000210D7">
        <w:rPr>
          <w:rFonts w:ascii="Arial" w:hAnsi="Arial" w:cs="Arial"/>
          <w:sz w:val="20"/>
          <w:szCs w:val="20"/>
          <w:lang w:val="en-US"/>
        </w:rPr>
        <w:tab/>
        <w:t xml:space="preserve">The Tenant agrees to pay the Lessor additional rent at the existing rate for the </w:t>
      </w:r>
      <w:r w:rsidR="0074642B" w:rsidRPr="000210D7">
        <w:rPr>
          <w:rFonts w:ascii="Arial" w:hAnsi="Arial" w:cs="Arial"/>
          <w:sz w:val="20"/>
          <w:szCs w:val="20"/>
          <w:lang w:val="en-US"/>
        </w:rPr>
        <w:t xml:space="preserve">periods </w:t>
      </w:r>
      <w:r w:rsidR="00DC5BCD" w:rsidRPr="000210D7">
        <w:rPr>
          <w:rFonts w:ascii="Arial" w:hAnsi="Arial" w:cs="Arial"/>
          <w:sz w:val="20"/>
          <w:szCs w:val="20"/>
          <w:lang w:val="en-US"/>
        </w:rPr>
        <w:t>until</w:t>
      </w:r>
      <w:r w:rsidR="008F739E" w:rsidRPr="000210D7">
        <w:rPr>
          <w:rFonts w:ascii="Arial" w:hAnsi="Arial" w:cs="Arial"/>
          <w:sz w:val="20"/>
          <w:szCs w:val="20"/>
          <w:lang w:val="en-US"/>
        </w:rPr>
        <w:t xml:space="preserve"> he hands over the premises in accordance with the preceding sub clauses and subject to clause 11.1.1 of the Lease Agreement.</w:t>
      </w:r>
    </w:p>
    <w:p w14:paraId="3D91816C" w14:textId="77777777" w:rsidR="003E7BE4" w:rsidRPr="000210D7" w:rsidRDefault="003E7BE4" w:rsidP="003E7BE4">
      <w:pPr>
        <w:jc w:val="both"/>
        <w:rPr>
          <w:rFonts w:ascii="Arial" w:hAnsi="Arial" w:cs="Arial"/>
          <w:b/>
          <w:bCs/>
          <w:sz w:val="20"/>
          <w:szCs w:val="20"/>
          <w:lang w:val="en-US"/>
        </w:rPr>
      </w:pPr>
    </w:p>
    <w:p w14:paraId="121EEF38" w14:textId="77777777" w:rsidR="003E7BE4" w:rsidRPr="000210D7" w:rsidRDefault="003E7BE4" w:rsidP="003E7BE4">
      <w:pPr>
        <w:ind w:left="720" w:hanging="720"/>
        <w:jc w:val="both"/>
        <w:rPr>
          <w:rFonts w:ascii="Arial" w:hAnsi="Arial" w:cs="Arial"/>
          <w:b/>
          <w:bCs/>
          <w:sz w:val="20"/>
          <w:szCs w:val="20"/>
          <w:lang w:val="en-US"/>
        </w:rPr>
      </w:pPr>
      <w:r w:rsidRPr="000210D7">
        <w:rPr>
          <w:rFonts w:ascii="Arial" w:hAnsi="Arial" w:cs="Arial"/>
          <w:b/>
          <w:bCs/>
          <w:sz w:val="20"/>
          <w:szCs w:val="20"/>
          <w:lang w:val="en-US"/>
        </w:rPr>
        <w:t>3.</w:t>
      </w:r>
      <w:r w:rsidRPr="000210D7">
        <w:rPr>
          <w:rFonts w:ascii="Arial" w:hAnsi="Arial" w:cs="Arial"/>
          <w:b/>
          <w:bCs/>
          <w:sz w:val="20"/>
          <w:szCs w:val="20"/>
          <w:lang w:val="en-US"/>
        </w:rPr>
        <w:tab/>
      </w:r>
      <w:r w:rsidR="00A92AC9" w:rsidRPr="000210D7">
        <w:rPr>
          <w:rFonts w:ascii="Arial" w:hAnsi="Arial" w:cs="Arial"/>
          <w:b/>
          <w:bCs/>
          <w:sz w:val="20"/>
          <w:szCs w:val="20"/>
          <w:lang w:val="en-US"/>
        </w:rPr>
        <w:t>Lease</w:t>
      </w:r>
    </w:p>
    <w:p w14:paraId="74AEAF73" w14:textId="77777777" w:rsidR="003E7BE4" w:rsidRPr="000210D7" w:rsidRDefault="003E7BE4" w:rsidP="003E7BE4">
      <w:pPr>
        <w:pStyle w:val="a5"/>
        <w:rPr>
          <w:szCs w:val="20"/>
        </w:rPr>
      </w:pPr>
      <w:r w:rsidRPr="000210D7">
        <w:rPr>
          <w:szCs w:val="20"/>
        </w:rPr>
        <w:t>3.1</w:t>
      </w:r>
      <w:r w:rsidRPr="000210D7">
        <w:rPr>
          <w:szCs w:val="20"/>
        </w:rPr>
        <w:tab/>
        <w:t xml:space="preserve">Subject to the observance of the </w:t>
      </w:r>
      <w:r w:rsidR="00A92AC9" w:rsidRPr="000210D7">
        <w:rPr>
          <w:szCs w:val="20"/>
        </w:rPr>
        <w:t>Tenant</w:t>
      </w:r>
      <w:r w:rsidRPr="000210D7">
        <w:rPr>
          <w:szCs w:val="20"/>
        </w:rPr>
        <w:t xml:space="preserve"> to the terms and conditions set herein, the </w:t>
      </w:r>
      <w:r w:rsidR="00A92AC9" w:rsidRPr="000210D7">
        <w:rPr>
          <w:szCs w:val="20"/>
        </w:rPr>
        <w:t>Lessor</w:t>
      </w:r>
      <w:r w:rsidRPr="000210D7">
        <w:rPr>
          <w:szCs w:val="20"/>
        </w:rPr>
        <w:t xml:space="preserve"> hereby and for the </w:t>
      </w:r>
      <w:r w:rsidR="00A92AC9" w:rsidRPr="000210D7">
        <w:rPr>
          <w:szCs w:val="20"/>
        </w:rPr>
        <w:t>Lease</w:t>
      </w:r>
      <w:r w:rsidRPr="000210D7">
        <w:rPr>
          <w:szCs w:val="20"/>
        </w:rPr>
        <w:t xml:space="preserve"> Term shall,</w:t>
      </w:r>
    </w:p>
    <w:p w14:paraId="6C8DCAB5" w14:textId="77777777" w:rsidR="003E7BE4" w:rsidRPr="000210D7" w:rsidRDefault="003E7BE4" w:rsidP="003E7BE4">
      <w:pPr>
        <w:ind w:left="720" w:hanging="720"/>
        <w:jc w:val="both"/>
        <w:rPr>
          <w:rFonts w:ascii="Arial" w:hAnsi="Arial" w:cs="Arial"/>
          <w:sz w:val="20"/>
          <w:szCs w:val="20"/>
          <w:lang w:val="en-US"/>
        </w:rPr>
      </w:pPr>
    </w:p>
    <w:p w14:paraId="16A66C61" w14:textId="77777777" w:rsidR="003E7BE4" w:rsidRPr="000210D7" w:rsidRDefault="001529C3" w:rsidP="003E7BE4">
      <w:pPr>
        <w:pStyle w:val="a5"/>
        <w:rPr>
          <w:szCs w:val="20"/>
        </w:rPr>
      </w:pPr>
      <w:r w:rsidRPr="000210D7">
        <w:rPr>
          <w:szCs w:val="20"/>
        </w:rPr>
        <w:t xml:space="preserve">3.1.1 </w:t>
      </w:r>
      <w:r w:rsidRPr="000210D7">
        <w:rPr>
          <w:szCs w:val="20"/>
        </w:rPr>
        <w:tab/>
      </w:r>
      <w:r>
        <w:rPr>
          <w:szCs w:val="20"/>
        </w:rPr>
        <w:t>L</w:t>
      </w:r>
      <w:r w:rsidR="00A92AC9" w:rsidRPr="000210D7">
        <w:rPr>
          <w:szCs w:val="20"/>
        </w:rPr>
        <w:t>ease</w:t>
      </w:r>
      <w:r w:rsidR="003E7BE4" w:rsidRPr="000210D7">
        <w:rPr>
          <w:szCs w:val="20"/>
        </w:rPr>
        <w:t xml:space="preserve"> to the </w:t>
      </w:r>
      <w:r w:rsidR="00A92AC9" w:rsidRPr="000210D7">
        <w:rPr>
          <w:szCs w:val="20"/>
        </w:rPr>
        <w:t>Tenant</w:t>
      </w:r>
      <w:r w:rsidR="003E7BE4" w:rsidRPr="000210D7">
        <w:rPr>
          <w:szCs w:val="20"/>
        </w:rPr>
        <w:t xml:space="preserve"> and the </w:t>
      </w:r>
      <w:r w:rsidR="00A92AC9" w:rsidRPr="000210D7">
        <w:rPr>
          <w:szCs w:val="20"/>
        </w:rPr>
        <w:t>Tenant</w:t>
      </w:r>
      <w:r w:rsidR="003E7BE4" w:rsidRPr="000210D7">
        <w:rPr>
          <w:szCs w:val="20"/>
        </w:rPr>
        <w:t xml:space="preserve"> </w:t>
      </w:r>
      <w:r w:rsidR="00C6562A" w:rsidRPr="000210D7">
        <w:rPr>
          <w:szCs w:val="20"/>
        </w:rPr>
        <w:t>Rent</w:t>
      </w:r>
      <w:r w:rsidR="003E7BE4" w:rsidRPr="000210D7">
        <w:rPr>
          <w:szCs w:val="20"/>
        </w:rPr>
        <w:t xml:space="preserve">s the </w:t>
      </w:r>
      <w:r w:rsidR="00C6562A" w:rsidRPr="000210D7">
        <w:rPr>
          <w:szCs w:val="20"/>
        </w:rPr>
        <w:t>Premise</w:t>
      </w:r>
      <w:r w:rsidR="003E7BE4" w:rsidRPr="000210D7">
        <w:rPr>
          <w:szCs w:val="20"/>
        </w:rPr>
        <w:t>s in accordance with the Terms and Conditions contained herein.</w:t>
      </w:r>
    </w:p>
    <w:p w14:paraId="09988B00" w14:textId="77777777" w:rsidR="003E7BE4" w:rsidRPr="000210D7" w:rsidRDefault="003E7BE4" w:rsidP="003E7BE4">
      <w:pPr>
        <w:jc w:val="both"/>
        <w:rPr>
          <w:rFonts w:ascii="Arial" w:hAnsi="Arial" w:cs="Arial"/>
          <w:sz w:val="20"/>
          <w:szCs w:val="20"/>
          <w:lang w:val="en-US"/>
        </w:rPr>
      </w:pPr>
    </w:p>
    <w:p w14:paraId="3C193699" w14:textId="77777777" w:rsidR="003E7BE4" w:rsidRPr="000210D7" w:rsidRDefault="001529C3" w:rsidP="00DE0D5A">
      <w:pPr>
        <w:pStyle w:val="a5"/>
        <w:rPr>
          <w:szCs w:val="20"/>
        </w:rPr>
      </w:pPr>
      <w:r w:rsidRPr="000210D7">
        <w:rPr>
          <w:szCs w:val="20"/>
        </w:rPr>
        <w:t xml:space="preserve">3.1.2 </w:t>
      </w:r>
      <w:r w:rsidRPr="000210D7">
        <w:rPr>
          <w:szCs w:val="20"/>
        </w:rPr>
        <w:tab/>
      </w:r>
      <w:r>
        <w:rPr>
          <w:szCs w:val="20"/>
        </w:rPr>
        <w:t>G</w:t>
      </w:r>
      <w:r w:rsidR="009A2A0E" w:rsidRPr="000210D7">
        <w:rPr>
          <w:szCs w:val="20"/>
        </w:rPr>
        <w:t>rant</w:t>
      </w:r>
      <w:r w:rsidR="003E7BE4" w:rsidRPr="000210D7">
        <w:rPr>
          <w:szCs w:val="20"/>
        </w:rPr>
        <w:t xml:space="preserve"> to the </w:t>
      </w:r>
      <w:r w:rsidR="00A92AC9" w:rsidRPr="000210D7">
        <w:rPr>
          <w:szCs w:val="20"/>
        </w:rPr>
        <w:t>Tenant</w:t>
      </w:r>
      <w:r w:rsidR="003E7BE4" w:rsidRPr="000210D7">
        <w:rPr>
          <w:szCs w:val="20"/>
        </w:rPr>
        <w:t xml:space="preserve"> for the </w:t>
      </w:r>
      <w:r w:rsidR="00A92AC9" w:rsidRPr="000210D7">
        <w:rPr>
          <w:szCs w:val="20"/>
        </w:rPr>
        <w:t>Lease</w:t>
      </w:r>
      <w:r w:rsidR="003E7BE4" w:rsidRPr="000210D7">
        <w:rPr>
          <w:szCs w:val="20"/>
        </w:rPr>
        <w:t xml:space="preserve"> Term a peaceful possession and permits the </w:t>
      </w:r>
      <w:r w:rsidR="00A92AC9" w:rsidRPr="000210D7">
        <w:rPr>
          <w:szCs w:val="20"/>
        </w:rPr>
        <w:t>Tenant</w:t>
      </w:r>
      <w:r w:rsidR="003E7BE4" w:rsidRPr="000210D7">
        <w:rPr>
          <w:szCs w:val="20"/>
        </w:rPr>
        <w:t xml:space="preserve"> to </w:t>
      </w:r>
      <w:r w:rsidR="00DE0D5A" w:rsidRPr="000210D7">
        <w:rPr>
          <w:szCs w:val="20"/>
        </w:rPr>
        <w:t>u</w:t>
      </w:r>
      <w:r w:rsidR="003E7BE4" w:rsidRPr="000210D7">
        <w:rPr>
          <w:szCs w:val="20"/>
        </w:rPr>
        <w:t xml:space="preserve">se and enjoy the </w:t>
      </w:r>
      <w:r w:rsidR="00C6562A" w:rsidRPr="000210D7">
        <w:rPr>
          <w:szCs w:val="20"/>
        </w:rPr>
        <w:t>Premise</w:t>
      </w:r>
      <w:r w:rsidR="003E7BE4" w:rsidRPr="000210D7">
        <w:rPr>
          <w:szCs w:val="20"/>
        </w:rPr>
        <w:t xml:space="preserve">s without any interruption, hindrance, or disturbance with a clear and unhampered ingress and egress to the </w:t>
      </w:r>
      <w:r w:rsidR="00C6562A" w:rsidRPr="000210D7">
        <w:rPr>
          <w:szCs w:val="20"/>
        </w:rPr>
        <w:t>Premise</w:t>
      </w:r>
      <w:r w:rsidR="003E7BE4" w:rsidRPr="000210D7">
        <w:rPr>
          <w:szCs w:val="20"/>
        </w:rPr>
        <w:t>s.</w:t>
      </w:r>
    </w:p>
    <w:p w14:paraId="2E505CE1" w14:textId="77777777" w:rsidR="00874FE3" w:rsidRDefault="00874FE3" w:rsidP="0074561C">
      <w:pPr>
        <w:jc w:val="both"/>
        <w:rPr>
          <w:rFonts w:ascii="Arial" w:hAnsi="Arial" w:cs="Arial"/>
          <w:b/>
          <w:bCs/>
          <w:color w:val="262626"/>
          <w:sz w:val="20"/>
          <w:szCs w:val="20"/>
          <w:lang w:val="en-US"/>
        </w:rPr>
      </w:pPr>
    </w:p>
    <w:p w14:paraId="5C0800A6" w14:textId="77777777" w:rsidR="00874FE3" w:rsidRPr="000210D7" w:rsidRDefault="00874FE3" w:rsidP="00874FE3">
      <w:pPr>
        <w:jc w:val="both"/>
        <w:rPr>
          <w:rFonts w:ascii="Arial" w:hAnsi="Arial" w:cs="Arial"/>
          <w:b/>
          <w:bCs/>
          <w:sz w:val="20"/>
          <w:szCs w:val="20"/>
          <w:lang w:val="en-US"/>
        </w:rPr>
      </w:pPr>
      <w:r w:rsidRPr="000210D7">
        <w:rPr>
          <w:rFonts w:ascii="Arial" w:hAnsi="Arial" w:cs="Arial"/>
          <w:b/>
          <w:bCs/>
          <w:sz w:val="20"/>
          <w:szCs w:val="20"/>
          <w:lang w:val="en-US"/>
        </w:rPr>
        <w:t>4.</w:t>
      </w:r>
      <w:r w:rsidRPr="000210D7">
        <w:rPr>
          <w:rFonts w:ascii="Arial" w:hAnsi="Arial" w:cs="Arial"/>
          <w:b/>
          <w:bCs/>
          <w:sz w:val="20"/>
          <w:szCs w:val="20"/>
          <w:lang w:val="en-US"/>
        </w:rPr>
        <w:tab/>
        <w:t>Lease Term</w:t>
      </w:r>
    </w:p>
    <w:p w14:paraId="3D03DF98" w14:textId="77777777" w:rsidR="0073792D" w:rsidRDefault="00874FE3" w:rsidP="00401EE8">
      <w:pPr>
        <w:pStyle w:val="a5"/>
        <w:rPr>
          <w:szCs w:val="20"/>
        </w:rPr>
      </w:pPr>
      <w:r w:rsidRPr="000210D7">
        <w:rPr>
          <w:szCs w:val="20"/>
        </w:rPr>
        <w:t>4.1</w:t>
      </w:r>
      <w:r w:rsidRPr="000210D7">
        <w:rPr>
          <w:szCs w:val="20"/>
        </w:rPr>
        <w:tab/>
        <w:t xml:space="preserve">Subject to early Termination, the Lease shall commence on the Lease Commencement </w:t>
      </w:r>
      <w:r>
        <w:rPr>
          <w:szCs w:val="20"/>
        </w:rPr>
        <w:t>d</w:t>
      </w:r>
      <w:r w:rsidRPr="000210D7">
        <w:rPr>
          <w:szCs w:val="20"/>
        </w:rPr>
        <w:t>ate and continue for the Lease Term set out in article 1.10 hereof unless it is renewed or extended upon the mutual written consent of the parties hereto.</w:t>
      </w:r>
    </w:p>
    <w:p w14:paraId="58A5A7CE" w14:textId="77777777" w:rsidR="00874FE3" w:rsidRPr="000210D7" w:rsidRDefault="00874FE3" w:rsidP="00874FE3">
      <w:pPr>
        <w:pStyle w:val="a5"/>
        <w:ind w:firstLine="0"/>
        <w:rPr>
          <w:szCs w:val="20"/>
        </w:rPr>
      </w:pPr>
    </w:p>
    <w:p w14:paraId="66235EA7" w14:textId="77777777" w:rsidR="002A44E1" w:rsidRPr="000210D7" w:rsidRDefault="003E7BE4" w:rsidP="00872893">
      <w:pPr>
        <w:pStyle w:val="a5"/>
        <w:rPr>
          <w:szCs w:val="20"/>
        </w:rPr>
      </w:pPr>
      <w:r w:rsidRPr="000210D7">
        <w:rPr>
          <w:szCs w:val="20"/>
        </w:rPr>
        <w:t>4.2</w:t>
      </w:r>
      <w:r w:rsidRPr="000210D7">
        <w:rPr>
          <w:szCs w:val="20"/>
        </w:rPr>
        <w:tab/>
        <w:t xml:space="preserve">Upon the expiry of the </w:t>
      </w:r>
      <w:r w:rsidR="00A92AC9" w:rsidRPr="000210D7">
        <w:rPr>
          <w:szCs w:val="20"/>
        </w:rPr>
        <w:t>Lease</w:t>
      </w:r>
      <w:r w:rsidRPr="000210D7">
        <w:rPr>
          <w:szCs w:val="20"/>
        </w:rPr>
        <w:t xml:space="preserve"> Term or any extended period and without prior request or notice to be given by the </w:t>
      </w:r>
      <w:r w:rsidR="00A92AC9" w:rsidRPr="000210D7">
        <w:rPr>
          <w:szCs w:val="20"/>
        </w:rPr>
        <w:t>Lessor</w:t>
      </w:r>
      <w:r w:rsidRPr="000210D7">
        <w:rPr>
          <w:szCs w:val="20"/>
        </w:rPr>
        <w:t xml:space="preserve">, the </w:t>
      </w:r>
      <w:r w:rsidR="00A92AC9" w:rsidRPr="000210D7">
        <w:rPr>
          <w:szCs w:val="20"/>
        </w:rPr>
        <w:t>Tenant</w:t>
      </w:r>
      <w:r w:rsidRPr="000210D7">
        <w:rPr>
          <w:szCs w:val="20"/>
        </w:rPr>
        <w:t xml:space="preserve"> shall promptly vacate and surrender the </w:t>
      </w:r>
      <w:r w:rsidR="00C6562A" w:rsidRPr="000210D7">
        <w:rPr>
          <w:szCs w:val="20"/>
        </w:rPr>
        <w:t>Premise</w:t>
      </w:r>
      <w:r w:rsidRPr="000210D7">
        <w:rPr>
          <w:szCs w:val="20"/>
        </w:rPr>
        <w:t xml:space="preserve">s to the </w:t>
      </w:r>
      <w:r w:rsidR="00A92AC9" w:rsidRPr="000210D7">
        <w:rPr>
          <w:szCs w:val="20"/>
        </w:rPr>
        <w:t>Lessor</w:t>
      </w:r>
      <w:r w:rsidRPr="000210D7">
        <w:rPr>
          <w:szCs w:val="20"/>
        </w:rPr>
        <w:t xml:space="preserve"> in a good and </w:t>
      </w:r>
      <w:r w:rsidR="00E73F04" w:rsidRPr="000210D7">
        <w:rPr>
          <w:szCs w:val="20"/>
        </w:rPr>
        <w:t>rentable</w:t>
      </w:r>
      <w:r w:rsidRPr="000210D7">
        <w:rPr>
          <w:szCs w:val="20"/>
        </w:rPr>
        <w:t xml:space="preserve"> condition.</w:t>
      </w:r>
    </w:p>
    <w:p w14:paraId="75F31E2E" w14:textId="49A45AF6" w:rsidR="002A44E1" w:rsidRDefault="002A44E1" w:rsidP="003E7BE4">
      <w:pPr>
        <w:pStyle w:val="a5"/>
        <w:rPr>
          <w:szCs w:val="20"/>
        </w:rPr>
      </w:pPr>
    </w:p>
    <w:p w14:paraId="414271F9" w14:textId="2D1B38CC" w:rsidR="00D07421" w:rsidRDefault="00D07421" w:rsidP="003E7BE4">
      <w:pPr>
        <w:pStyle w:val="a5"/>
        <w:rPr>
          <w:szCs w:val="20"/>
        </w:rPr>
      </w:pPr>
    </w:p>
    <w:p w14:paraId="085EADB3" w14:textId="77777777" w:rsidR="00D07421" w:rsidRDefault="00D07421" w:rsidP="003E7BE4">
      <w:pPr>
        <w:pStyle w:val="a5"/>
        <w:rPr>
          <w:szCs w:val="20"/>
        </w:rPr>
      </w:pPr>
    </w:p>
    <w:p w14:paraId="0AD9D209"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615B588B" w14:textId="333A595C" w:rsidR="00401EE8" w:rsidRDefault="00401EE8" w:rsidP="00401EE8">
      <w:pPr>
        <w:pStyle w:val="a5"/>
        <w:rPr>
          <w:color w:val="262626"/>
          <w:szCs w:val="20"/>
        </w:rPr>
      </w:pPr>
      <w:r w:rsidRPr="000210D7">
        <w:rPr>
          <w:color w:val="262626"/>
          <w:szCs w:val="20"/>
        </w:rPr>
        <w:t>Signature / Stamp</w:t>
      </w:r>
    </w:p>
    <w:p w14:paraId="6082F423" w14:textId="77777777" w:rsidR="00D07421" w:rsidRDefault="00D07421" w:rsidP="00401EE8">
      <w:pPr>
        <w:pStyle w:val="a5"/>
        <w:rPr>
          <w:szCs w:val="20"/>
        </w:rPr>
      </w:pPr>
    </w:p>
    <w:p w14:paraId="0860ABF5" w14:textId="77777777" w:rsidR="00401EE8" w:rsidRDefault="00401EE8" w:rsidP="003E7BE4">
      <w:pPr>
        <w:pStyle w:val="a5"/>
        <w:rPr>
          <w:szCs w:val="20"/>
        </w:rPr>
      </w:pPr>
    </w:p>
    <w:p w14:paraId="7FB19936" w14:textId="77777777" w:rsidR="00401EE8" w:rsidRPr="000210D7" w:rsidRDefault="00401EE8" w:rsidP="003E7BE4">
      <w:pPr>
        <w:pStyle w:val="a5"/>
        <w:rPr>
          <w:szCs w:val="20"/>
        </w:rPr>
      </w:pPr>
    </w:p>
    <w:p w14:paraId="5B4FAA32" w14:textId="77777777" w:rsidR="003E7BE4" w:rsidRPr="000210D7" w:rsidRDefault="003E7BE4" w:rsidP="003E7BE4">
      <w:pPr>
        <w:pStyle w:val="a5"/>
        <w:rPr>
          <w:szCs w:val="20"/>
        </w:rPr>
      </w:pPr>
      <w:r w:rsidRPr="000210D7">
        <w:rPr>
          <w:szCs w:val="20"/>
        </w:rPr>
        <w:t>4.3</w:t>
      </w:r>
      <w:r w:rsidRPr="000210D7">
        <w:rPr>
          <w:szCs w:val="20"/>
        </w:rPr>
        <w:tab/>
        <w:t xml:space="preserve">In the event the </w:t>
      </w:r>
      <w:r w:rsidR="00A92AC9" w:rsidRPr="000210D7">
        <w:rPr>
          <w:szCs w:val="20"/>
        </w:rPr>
        <w:t>Tenant</w:t>
      </w:r>
      <w:r w:rsidRPr="000210D7">
        <w:rPr>
          <w:szCs w:val="20"/>
        </w:rPr>
        <w:t xml:space="preserve"> remains in the </w:t>
      </w:r>
      <w:r w:rsidR="00C6562A" w:rsidRPr="000210D7">
        <w:rPr>
          <w:szCs w:val="20"/>
        </w:rPr>
        <w:t>Premise</w:t>
      </w:r>
      <w:r w:rsidRPr="000210D7">
        <w:rPr>
          <w:szCs w:val="20"/>
        </w:rPr>
        <w:t xml:space="preserve">s for whatsoever period after the </w:t>
      </w:r>
      <w:r w:rsidR="00A92AC9" w:rsidRPr="000210D7">
        <w:rPr>
          <w:szCs w:val="20"/>
        </w:rPr>
        <w:t>Lease</w:t>
      </w:r>
      <w:r w:rsidRPr="000210D7">
        <w:rPr>
          <w:szCs w:val="20"/>
        </w:rPr>
        <w:t xml:space="preserve"> Expiration Date, such period shall under no circumstances be deemed as an extension or </w:t>
      </w:r>
      <w:r w:rsidR="008E1223" w:rsidRPr="000210D7">
        <w:rPr>
          <w:szCs w:val="20"/>
        </w:rPr>
        <w:t>Renewal</w:t>
      </w:r>
      <w:r w:rsidRPr="000210D7">
        <w:rPr>
          <w:szCs w:val="20"/>
        </w:rPr>
        <w:t xml:space="preserve"> to the </w:t>
      </w:r>
      <w:r w:rsidR="00A92AC9" w:rsidRPr="000210D7">
        <w:rPr>
          <w:szCs w:val="20"/>
        </w:rPr>
        <w:t>Lease</w:t>
      </w:r>
      <w:r w:rsidRPr="000210D7">
        <w:rPr>
          <w:szCs w:val="20"/>
        </w:rPr>
        <w:t xml:space="preserve"> Term and the delay of the </w:t>
      </w:r>
      <w:r w:rsidR="00A92AC9" w:rsidRPr="000210D7">
        <w:rPr>
          <w:szCs w:val="20"/>
        </w:rPr>
        <w:t>Lessor</w:t>
      </w:r>
      <w:r w:rsidRPr="000210D7">
        <w:rPr>
          <w:szCs w:val="20"/>
        </w:rPr>
        <w:t xml:space="preserve"> to enforce its right to evict and repossess the </w:t>
      </w:r>
      <w:r w:rsidR="00C6562A" w:rsidRPr="000210D7">
        <w:rPr>
          <w:szCs w:val="20"/>
        </w:rPr>
        <w:t>Premise</w:t>
      </w:r>
      <w:r w:rsidRPr="000210D7">
        <w:rPr>
          <w:szCs w:val="20"/>
        </w:rPr>
        <w:t xml:space="preserve">s shall not constitute a waiver to such right or an implied consent to renew or extend the </w:t>
      </w:r>
      <w:r w:rsidR="00A92AC9" w:rsidRPr="000210D7">
        <w:rPr>
          <w:szCs w:val="20"/>
        </w:rPr>
        <w:t>Lease</w:t>
      </w:r>
      <w:r w:rsidRPr="000210D7">
        <w:rPr>
          <w:szCs w:val="20"/>
        </w:rPr>
        <w:t>.</w:t>
      </w:r>
    </w:p>
    <w:p w14:paraId="1A412A7D" w14:textId="77777777" w:rsidR="008A2261" w:rsidRPr="000210D7" w:rsidRDefault="008A2261" w:rsidP="003E7BE4">
      <w:pPr>
        <w:pStyle w:val="a5"/>
        <w:rPr>
          <w:szCs w:val="20"/>
        </w:rPr>
      </w:pPr>
    </w:p>
    <w:p w14:paraId="5107CD95" w14:textId="77777777" w:rsidR="003E7BE4" w:rsidRPr="000210D7" w:rsidRDefault="003E7BE4" w:rsidP="003E7BE4">
      <w:pPr>
        <w:pStyle w:val="a5"/>
        <w:rPr>
          <w:b/>
          <w:szCs w:val="20"/>
        </w:rPr>
      </w:pPr>
      <w:r w:rsidRPr="000210D7">
        <w:rPr>
          <w:b/>
          <w:bCs/>
          <w:szCs w:val="20"/>
        </w:rPr>
        <w:t>5.</w:t>
      </w:r>
      <w:r w:rsidRPr="000210D7">
        <w:rPr>
          <w:b/>
          <w:bCs/>
          <w:szCs w:val="20"/>
        </w:rPr>
        <w:tab/>
      </w:r>
      <w:r w:rsidR="00C6562A" w:rsidRPr="000210D7">
        <w:rPr>
          <w:b/>
          <w:szCs w:val="20"/>
        </w:rPr>
        <w:t>Rent</w:t>
      </w:r>
    </w:p>
    <w:p w14:paraId="062B723B" w14:textId="77777777" w:rsidR="003E7BE4" w:rsidRPr="000210D7" w:rsidRDefault="003E7BE4" w:rsidP="003E7BE4">
      <w:pPr>
        <w:pStyle w:val="a5"/>
        <w:numPr>
          <w:ilvl w:val="1"/>
          <w:numId w:val="5"/>
        </w:numPr>
        <w:rPr>
          <w:szCs w:val="20"/>
        </w:rPr>
      </w:pPr>
      <w:r w:rsidRPr="000210D7">
        <w:rPr>
          <w:szCs w:val="20"/>
        </w:rPr>
        <w:t xml:space="preserve"> </w:t>
      </w:r>
      <w:r w:rsidRPr="000210D7">
        <w:rPr>
          <w:szCs w:val="20"/>
        </w:rPr>
        <w:tab/>
        <w:t xml:space="preserve">The Annual </w:t>
      </w:r>
      <w:r w:rsidR="00C6562A" w:rsidRPr="000210D7">
        <w:rPr>
          <w:szCs w:val="20"/>
        </w:rPr>
        <w:t>Rent</w:t>
      </w:r>
      <w:r w:rsidRPr="000210D7">
        <w:rPr>
          <w:szCs w:val="20"/>
        </w:rPr>
        <w:t xml:space="preserve"> shall be as </w:t>
      </w:r>
      <w:r w:rsidR="001529C3" w:rsidRPr="000210D7">
        <w:rPr>
          <w:szCs w:val="20"/>
        </w:rPr>
        <w:t>follows: -</w:t>
      </w:r>
    </w:p>
    <w:p w14:paraId="4BCA05B1" w14:textId="77777777" w:rsidR="003E7BE4" w:rsidRPr="000210D7" w:rsidRDefault="003E7BE4" w:rsidP="003E7BE4">
      <w:pPr>
        <w:pStyle w:val="a5"/>
        <w:rPr>
          <w:szCs w:val="20"/>
        </w:rPr>
      </w:pPr>
    </w:p>
    <w:p w14:paraId="2049435A" w14:textId="77777777" w:rsidR="003E7BE4" w:rsidRPr="000210D7" w:rsidRDefault="003E7BE4" w:rsidP="003E7BE4">
      <w:pPr>
        <w:pStyle w:val="a5"/>
        <w:numPr>
          <w:ilvl w:val="1"/>
          <w:numId w:val="5"/>
        </w:numPr>
        <w:rPr>
          <w:szCs w:val="20"/>
        </w:rPr>
      </w:pPr>
      <w:r w:rsidRPr="000210D7">
        <w:rPr>
          <w:szCs w:val="20"/>
        </w:rPr>
        <w:t xml:space="preserve"> </w:t>
      </w:r>
      <w:r w:rsidRPr="000210D7">
        <w:rPr>
          <w:szCs w:val="20"/>
        </w:rPr>
        <w:tab/>
        <w:t>In accordance with the amount set out in article 1.11 hereof.</w:t>
      </w:r>
    </w:p>
    <w:p w14:paraId="35A98453" w14:textId="77777777" w:rsidR="003E7BE4" w:rsidRPr="000210D7" w:rsidRDefault="003E7BE4" w:rsidP="003E7BE4">
      <w:pPr>
        <w:pStyle w:val="a5"/>
        <w:ind w:left="0" w:firstLine="0"/>
        <w:rPr>
          <w:szCs w:val="20"/>
        </w:rPr>
      </w:pPr>
    </w:p>
    <w:p w14:paraId="43463992" w14:textId="77777777" w:rsidR="003E7BE4" w:rsidRPr="000210D7" w:rsidRDefault="003E7BE4" w:rsidP="003E7BE4">
      <w:pPr>
        <w:pStyle w:val="a5"/>
        <w:numPr>
          <w:ilvl w:val="1"/>
          <w:numId w:val="5"/>
        </w:numPr>
        <w:ind w:left="720" w:hanging="720"/>
        <w:rPr>
          <w:szCs w:val="20"/>
        </w:rPr>
      </w:pPr>
      <w:r w:rsidRPr="000210D7">
        <w:rPr>
          <w:szCs w:val="20"/>
        </w:rPr>
        <w:t xml:space="preserve">  </w:t>
      </w:r>
      <w:r w:rsidRPr="000210D7">
        <w:rPr>
          <w:szCs w:val="20"/>
        </w:rPr>
        <w:tab/>
        <w:t xml:space="preserve">Subject to increase on </w:t>
      </w:r>
      <w:r w:rsidR="008E1223" w:rsidRPr="000210D7">
        <w:rPr>
          <w:szCs w:val="20"/>
        </w:rPr>
        <w:t>Renewal</w:t>
      </w:r>
      <w:r w:rsidRPr="000210D7">
        <w:rPr>
          <w:szCs w:val="20"/>
        </w:rPr>
        <w:t xml:space="preserve"> of the contract as per the prevalent market conditions.</w:t>
      </w:r>
    </w:p>
    <w:p w14:paraId="781B7293" w14:textId="77777777" w:rsidR="003E7BE4" w:rsidRPr="000210D7" w:rsidRDefault="003E7BE4" w:rsidP="003E7BE4">
      <w:pPr>
        <w:pStyle w:val="a5"/>
        <w:ind w:left="0" w:firstLine="0"/>
        <w:rPr>
          <w:szCs w:val="20"/>
        </w:rPr>
      </w:pPr>
    </w:p>
    <w:p w14:paraId="500757C1" w14:textId="77777777" w:rsidR="003E7BE4" w:rsidRPr="000210D7" w:rsidRDefault="003E7BE4" w:rsidP="003E7BE4">
      <w:pPr>
        <w:pStyle w:val="a5"/>
        <w:numPr>
          <w:ilvl w:val="1"/>
          <w:numId w:val="5"/>
        </w:numPr>
        <w:ind w:left="720" w:hanging="720"/>
        <w:rPr>
          <w:szCs w:val="20"/>
        </w:rPr>
      </w:pPr>
      <w:r w:rsidRPr="000210D7">
        <w:rPr>
          <w:szCs w:val="20"/>
        </w:rPr>
        <w:t xml:space="preserve">  </w:t>
      </w:r>
      <w:r w:rsidRPr="000210D7">
        <w:rPr>
          <w:szCs w:val="20"/>
        </w:rPr>
        <w:tab/>
        <w:t xml:space="preserve">The Annual </w:t>
      </w:r>
      <w:r w:rsidR="00C6562A" w:rsidRPr="000210D7">
        <w:rPr>
          <w:szCs w:val="20"/>
        </w:rPr>
        <w:t>Rent</w:t>
      </w:r>
      <w:r w:rsidRPr="000210D7">
        <w:rPr>
          <w:szCs w:val="20"/>
        </w:rPr>
        <w:t xml:space="preserve"> shall not include the connection, consumption, or any other charges payable against or for the electricity, water, drainage, or and other service or utility which is or to be connected to the </w:t>
      </w:r>
      <w:r w:rsidR="00C6562A" w:rsidRPr="000210D7">
        <w:rPr>
          <w:szCs w:val="20"/>
        </w:rPr>
        <w:t>Premise</w:t>
      </w:r>
      <w:r w:rsidRPr="000210D7">
        <w:rPr>
          <w:szCs w:val="20"/>
        </w:rPr>
        <w:t xml:space="preserve">s or the </w:t>
      </w:r>
      <w:r w:rsidR="00C6562A" w:rsidRPr="000210D7">
        <w:rPr>
          <w:szCs w:val="20"/>
        </w:rPr>
        <w:t>Building</w:t>
      </w:r>
      <w:r w:rsidRPr="000210D7">
        <w:rPr>
          <w:szCs w:val="20"/>
        </w:rPr>
        <w:t xml:space="preserve"> upon direct applications of or used exclusively by the </w:t>
      </w:r>
      <w:r w:rsidR="00A92AC9" w:rsidRPr="000210D7">
        <w:rPr>
          <w:szCs w:val="20"/>
        </w:rPr>
        <w:t>Tenant</w:t>
      </w:r>
      <w:r w:rsidRPr="000210D7">
        <w:rPr>
          <w:szCs w:val="20"/>
        </w:rPr>
        <w:t>.</w:t>
      </w:r>
    </w:p>
    <w:p w14:paraId="44BE65BF" w14:textId="77777777" w:rsidR="003E7BE4" w:rsidRPr="000210D7" w:rsidRDefault="003E7BE4" w:rsidP="003E7BE4">
      <w:pPr>
        <w:pStyle w:val="a5"/>
        <w:ind w:left="0" w:firstLine="0"/>
        <w:rPr>
          <w:szCs w:val="20"/>
        </w:rPr>
      </w:pPr>
    </w:p>
    <w:p w14:paraId="57523A09" w14:textId="77777777" w:rsidR="003E7BE4" w:rsidRPr="000210D7" w:rsidRDefault="003E7BE4" w:rsidP="003E7BE4">
      <w:pPr>
        <w:pStyle w:val="a5"/>
        <w:numPr>
          <w:ilvl w:val="1"/>
          <w:numId w:val="5"/>
        </w:numPr>
        <w:ind w:left="720" w:hanging="720"/>
        <w:rPr>
          <w:szCs w:val="20"/>
        </w:rPr>
      </w:pPr>
      <w:r w:rsidRPr="000210D7">
        <w:rPr>
          <w:szCs w:val="20"/>
        </w:rPr>
        <w:t xml:space="preserve">  </w:t>
      </w:r>
      <w:r w:rsidRPr="000210D7">
        <w:rPr>
          <w:szCs w:val="20"/>
        </w:rPr>
        <w:tab/>
        <w:t xml:space="preserve">All Federal, Emirate, Municipal, TECOM and other taxes/charges imposed on the occupied </w:t>
      </w:r>
      <w:r w:rsidR="00C6562A" w:rsidRPr="000210D7">
        <w:rPr>
          <w:szCs w:val="20"/>
        </w:rPr>
        <w:t>Premise</w:t>
      </w:r>
      <w:r w:rsidRPr="000210D7">
        <w:rPr>
          <w:szCs w:val="20"/>
        </w:rPr>
        <w:t xml:space="preserve">s shall be the sole responsibility of the </w:t>
      </w:r>
      <w:r w:rsidR="00A92AC9" w:rsidRPr="000210D7">
        <w:rPr>
          <w:szCs w:val="20"/>
        </w:rPr>
        <w:t>Tenant</w:t>
      </w:r>
      <w:r w:rsidRPr="000210D7">
        <w:rPr>
          <w:szCs w:val="20"/>
        </w:rPr>
        <w:t xml:space="preserve">.  In the event that the landlord pays the charges, the landlord shall have the right to recover the same from the </w:t>
      </w:r>
      <w:r w:rsidR="00A92AC9" w:rsidRPr="000210D7">
        <w:rPr>
          <w:szCs w:val="20"/>
        </w:rPr>
        <w:t>Tenant</w:t>
      </w:r>
      <w:r w:rsidRPr="000210D7">
        <w:rPr>
          <w:szCs w:val="20"/>
        </w:rPr>
        <w:t>.</w:t>
      </w:r>
    </w:p>
    <w:p w14:paraId="08894975" w14:textId="77777777" w:rsidR="008A2261" w:rsidRPr="000210D7" w:rsidRDefault="008A2261" w:rsidP="00821A0C">
      <w:pPr>
        <w:pStyle w:val="a5"/>
        <w:ind w:left="0" w:firstLine="0"/>
        <w:rPr>
          <w:szCs w:val="20"/>
        </w:rPr>
      </w:pPr>
    </w:p>
    <w:p w14:paraId="15D3CD59" w14:textId="77777777" w:rsidR="00821A0C" w:rsidRPr="000210D7" w:rsidRDefault="00821A0C" w:rsidP="00821A0C">
      <w:pPr>
        <w:pStyle w:val="a5"/>
        <w:ind w:left="0" w:firstLine="0"/>
        <w:rPr>
          <w:b/>
          <w:bCs/>
          <w:szCs w:val="20"/>
        </w:rPr>
      </w:pPr>
      <w:r w:rsidRPr="000210D7">
        <w:rPr>
          <w:b/>
          <w:bCs/>
          <w:szCs w:val="20"/>
        </w:rPr>
        <w:t>6.</w:t>
      </w:r>
      <w:r w:rsidRPr="000210D7">
        <w:rPr>
          <w:b/>
          <w:bCs/>
          <w:szCs w:val="20"/>
        </w:rPr>
        <w:tab/>
        <w:t xml:space="preserve">Terms of </w:t>
      </w:r>
      <w:r w:rsidR="00C6562A" w:rsidRPr="000210D7">
        <w:rPr>
          <w:b/>
          <w:szCs w:val="20"/>
        </w:rPr>
        <w:t>Rent</w:t>
      </w:r>
      <w:r w:rsidRPr="000210D7">
        <w:rPr>
          <w:b/>
          <w:bCs/>
          <w:szCs w:val="20"/>
        </w:rPr>
        <w:t>al Payments</w:t>
      </w:r>
    </w:p>
    <w:p w14:paraId="4437A0E8" w14:textId="77777777" w:rsidR="00821A0C" w:rsidRPr="000210D7" w:rsidRDefault="00821A0C" w:rsidP="00821A0C">
      <w:pPr>
        <w:pStyle w:val="a5"/>
        <w:numPr>
          <w:ilvl w:val="1"/>
          <w:numId w:val="6"/>
        </w:numPr>
        <w:ind w:left="720" w:hanging="720"/>
        <w:rPr>
          <w:szCs w:val="20"/>
        </w:rPr>
      </w:pPr>
      <w:r w:rsidRPr="000210D7">
        <w:rPr>
          <w:szCs w:val="20"/>
        </w:rPr>
        <w:t xml:space="preserve"> </w:t>
      </w:r>
      <w:r w:rsidRPr="000210D7">
        <w:rPr>
          <w:szCs w:val="20"/>
        </w:rPr>
        <w:tab/>
        <w:t xml:space="preserve">The </w:t>
      </w:r>
      <w:r w:rsidR="00A92AC9" w:rsidRPr="000210D7">
        <w:rPr>
          <w:szCs w:val="20"/>
        </w:rPr>
        <w:t>Tenant</w:t>
      </w:r>
      <w:r w:rsidRPr="000210D7">
        <w:rPr>
          <w:szCs w:val="20"/>
        </w:rPr>
        <w:t xml:space="preserve"> shall pay the </w:t>
      </w:r>
      <w:r w:rsidR="00C6562A" w:rsidRPr="000210D7">
        <w:rPr>
          <w:szCs w:val="20"/>
        </w:rPr>
        <w:t>Rent</w:t>
      </w:r>
      <w:r w:rsidRPr="000210D7">
        <w:rPr>
          <w:szCs w:val="20"/>
        </w:rPr>
        <w:t xml:space="preserve"> in advance as per the payment schedule attached to this tenancy contract by way of postdated cheques.</w:t>
      </w:r>
    </w:p>
    <w:p w14:paraId="2524CA1C" w14:textId="77777777" w:rsidR="0024741B" w:rsidRPr="000210D7" w:rsidRDefault="0024741B" w:rsidP="0024741B">
      <w:pPr>
        <w:pStyle w:val="a5"/>
        <w:ind w:firstLine="0"/>
        <w:rPr>
          <w:szCs w:val="20"/>
        </w:rPr>
      </w:pPr>
    </w:p>
    <w:p w14:paraId="0F6A683F" w14:textId="77777777" w:rsidR="0024741B" w:rsidRPr="000210D7" w:rsidRDefault="0024741B" w:rsidP="000105BC">
      <w:pPr>
        <w:pStyle w:val="a5"/>
        <w:numPr>
          <w:ilvl w:val="1"/>
          <w:numId w:val="6"/>
        </w:numPr>
        <w:ind w:left="720" w:hanging="720"/>
        <w:rPr>
          <w:szCs w:val="20"/>
        </w:rPr>
      </w:pPr>
      <w:r w:rsidRPr="000210D7">
        <w:rPr>
          <w:szCs w:val="20"/>
        </w:rPr>
        <w:t xml:space="preserve">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shall be signed and handed over to the </w:t>
      </w:r>
      <w:r w:rsidR="00A92AC9" w:rsidRPr="000210D7">
        <w:rPr>
          <w:szCs w:val="20"/>
        </w:rPr>
        <w:t>Tenant</w:t>
      </w:r>
      <w:r w:rsidRPr="000210D7">
        <w:rPr>
          <w:szCs w:val="20"/>
        </w:rPr>
        <w:t xml:space="preserve"> on realization of the first payment of the </w:t>
      </w:r>
      <w:r w:rsidR="00C6562A" w:rsidRPr="000210D7">
        <w:rPr>
          <w:szCs w:val="20"/>
        </w:rPr>
        <w:t>Rent</w:t>
      </w:r>
      <w:r w:rsidRPr="000210D7">
        <w:rPr>
          <w:szCs w:val="20"/>
        </w:rPr>
        <w:t>al cheque</w:t>
      </w:r>
      <w:r w:rsidR="000306C8" w:rsidRPr="000210D7">
        <w:rPr>
          <w:szCs w:val="20"/>
        </w:rPr>
        <w:t xml:space="preserve"> vide payments schedule annexed to this </w:t>
      </w:r>
      <w:r w:rsidR="00A92AC9" w:rsidRPr="000210D7">
        <w:rPr>
          <w:szCs w:val="20"/>
        </w:rPr>
        <w:t>Lease</w:t>
      </w:r>
      <w:r w:rsidR="000306C8" w:rsidRPr="000210D7">
        <w:rPr>
          <w:szCs w:val="20"/>
        </w:rPr>
        <w:t xml:space="preserve"> </w:t>
      </w:r>
      <w:r w:rsidR="00A92AC9" w:rsidRPr="000210D7">
        <w:rPr>
          <w:szCs w:val="20"/>
        </w:rPr>
        <w:t>Agreement</w:t>
      </w:r>
      <w:r w:rsidR="005D3F7E" w:rsidRPr="000210D7">
        <w:rPr>
          <w:szCs w:val="20"/>
        </w:rPr>
        <w:t xml:space="preserve">, notwithstanding the </w:t>
      </w:r>
      <w:r w:rsidR="00A92AC9" w:rsidRPr="000210D7">
        <w:rPr>
          <w:szCs w:val="20"/>
        </w:rPr>
        <w:t>Tenant</w:t>
      </w:r>
      <w:r w:rsidR="005D3F7E" w:rsidRPr="000210D7">
        <w:rPr>
          <w:szCs w:val="20"/>
        </w:rPr>
        <w:t xml:space="preserve"> shall </w:t>
      </w:r>
      <w:r w:rsidR="000105BC" w:rsidRPr="000210D7">
        <w:rPr>
          <w:szCs w:val="20"/>
        </w:rPr>
        <w:t xml:space="preserve">still </w:t>
      </w:r>
      <w:r w:rsidR="005D3F7E" w:rsidRPr="000210D7">
        <w:rPr>
          <w:szCs w:val="20"/>
        </w:rPr>
        <w:t xml:space="preserve">remain a party to this </w:t>
      </w:r>
      <w:r w:rsidR="00A92AC9" w:rsidRPr="000210D7">
        <w:rPr>
          <w:szCs w:val="20"/>
        </w:rPr>
        <w:t>Lease</w:t>
      </w:r>
      <w:r w:rsidR="005D3F7E" w:rsidRPr="000210D7">
        <w:rPr>
          <w:szCs w:val="20"/>
        </w:rPr>
        <w:t xml:space="preserve"> </w:t>
      </w:r>
      <w:r w:rsidR="00A92AC9" w:rsidRPr="000210D7">
        <w:rPr>
          <w:szCs w:val="20"/>
        </w:rPr>
        <w:t>Agreement</w:t>
      </w:r>
      <w:r w:rsidR="005D3F7E" w:rsidRPr="000210D7">
        <w:rPr>
          <w:szCs w:val="20"/>
        </w:rPr>
        <w:t xml:space="preserve"> and honor his contractual obligations there</w:t>
      </w:r>
      <w:r w:rsidR="000105BC" w:rsidRPr="000210D7">
        <w:rPr>
          <w:szCs w:val="20"/>
        </w:rPr>
        <w:t>i</w:t>
      </w:r>
      <w:r w:rsidR="005D3F7E" w:rsidRPr="000210D7">
        <w:rPr>
          <w:szCs w:val="20"/>
        </w:rPr>
        <w:t>n.</w:t>
      </w:r>
    </w:p>
    <w:p w14:paraId="002DE4B9" w14:textId="77777777" w:rsidR="00821A0C" w:rsidRPr="000210D7" w:rsidRDefault="00821A0C" w:rsidP="003E7BE4">
      <w:pPr>
        <w:pStyle w:val="a5"/>
        <w:rPr>
          <w:b/>
          <w:bCs/>
          <w:szCs w:val="20"/>
        </w:rPr>
      </w:pPr>
    </w:p>
    <w:p w14:paraId="7BAC4AA5" w14:textId="77777777" w:rsidR="003E7BE4" w:rsidRPr="000210D7" w:rsidRDefault="003E7BE4" w:rsidP="003E7BE4">
      <w:pPr>
        <w:pStyle w:val="a5"/>
        <w:rPr>
          <w:b/>
          <w:bCs/>
          <w:szCs w:val="20"/>
        </w:rPr>
      </w:pPr>
      <w:r w:rsidRPr="000210D7">
        <w:rPr>
          <w:b/>
          <w:bCs/>
          <w:szCs w:val="20"/>
        </w:rPr>
        <w:t>7.</w:t>
      </w:r>
      <w:r w:rsidRPr="000210D7">
        <w:rPr>
          <w:b/>
          <w:bCs/>
          <w:szCs w:val="20"/>
        </w:rPr>
        <w:tab/>
        <w:t>Consequences of Nonpayment</w:t>
      </w:r>
    </w:p>
    <w:p w14:paraId="13FA9B33" w14:textId="77777777" w:rsidR="003E7BE4" w:rsidRPr="000210D7" w:rsidRDefault="003E7BE4" w:rsidP="002A44E1">
      <w:pPr>
        <w:pStyle w:val="a5"/>
        <w:rPr>
          <w:szCs w:val="20"/>
        </w:rPr>
      </w:pPr>
      <w:r w:rsidRPr="000210D7">
        <w:rPr>
          <w:szCs w:val="20"/>
        </w:rPr>
        <w:tab/>
        <w:t xml:space="preserve">If the </w:t>
      </w:r>
      <w:r w:rsidR="00A92AC9" w:rsidRPr="000210D7">
        <w:rPr>
          <w:szCs w:val="20"/>
        </w:rPr>
        <w:t>Tenant</w:t>
      </w:r>
      <w:r w:rsidRPr="000210D7">
        <w:rPr>
          <w:szCs w:val="20"/>
        </w:rPr>
        <w:t xml:space="preserve"> fails to pay any of the </w:t>
      </w:r>
      <w:r w:rsidR="00C6562A" w:rsidRPr="000210D7">
        <w:rPr>
          <w:szCs w:val="20"/>
        </w:rPr>
        <w:t>Rent</w:t>
      </w:r>
      <w:r w:rsidRPr="000210D7">
        <w:rPr>
          <w:szCs w:val="20"/>
        </w:rPr>
        <w:t xml:space="preserve">al Payments on its due </w:t>
      </w:r>
      <w:r w:rsidR="000105BC" w:rsidRPr="000210D7">
        <w:rPr>
          <w:szCs w:val="20"/>
        </w:rPr>
        <w:t>date</w:t>
      </w:r>
      <w:r w:rsidRPr="000210D7">
        <w:rPr>
          <w:szCs w:val="20"/>
        </w:rPr>
        <w:t xml:space="preserve"> or any of its cheques has been </w:t>
      </w:r>
      <w:r w:rsidR="009A2A0E" w:rsidRPr="000210D7">
        <w:rPr>
          <w:szCs w:val="20"/>
        </w:rPr>
        <w:t>dishonored</w:t>
      </w:r>
      <w:r w:rsidRPr="000210D7">
        <w:rPr>
          <w:szCs w:val="20"/>
        </w:rPr>
        <w:t>, then</w:t>
      </w:r>
    </w:p>
    <w:p w14:paraId="1020A908" w14:textId="77777777" w:rsidR="003E7BE4" w:rsidRPr="000210D7" w:rsidRDefault="003E7BE4" w:rsidP="003E7BE4">
      <w:pPr>
        <w:pStyle w:val="a5"/>
        <w:ind w:left="0" w:firstLine="0"/>
        <w:rPr>
          <w:szCs w:val="20"/>
        </w:rPr>
      </w:pPr>
    </w:p>
    <w:p w14:paraId="50013F8B" w14:textId="77777777" w:rsidR="003E7BE4" w:rsidRPr="000210D7" w:rsidRDefault="003E7BE4" w:rsidP="007412A3">
      <w:pPr>
        <w:pStyle w:val="a5"/>
        <w:numPr>
          <w:ilvl w:val="1"/>
          <w:numId w:val="7"/>
        </w:numPr>
        <w:ind w:left="720" w:hanging="720"/>
        <w:rPr>
          <w:szCs w:val="20"/>
        </w:rPr>
      </w:pPr>
      <w:r w:rsidRPr="000210D7">
        <w:rPr>
          <w:szCs w:val="20"/>
        </w:rPr>
        <w:t xml:space="preserve"> </w:t>
      </w:r>
      <w:r w:rsidRPr="000210D7">
        <w:rPr>
          <w:szCs w:val="20"/>
        </w:rPr>
        <w:tab/>
        <w:t>Administration Fees of 1,000</w:t>
      </w:r>
      <w:r w:rsidR="007412A3" w:rsidRPr="000210D7">
        <w:rPr>
          <w:szCs w:val="20"/>
        </w:rPr>
        <w:t>.00</w:t>
      </w:r>
      <w:r w:rsidRPr="000210D7">
        <w:rPr>
          <w:szCs w:val="20"/>
        </w:rPr>
        <w:t xml:space="preserve"> </w:t>
      </w:r>
      <w:r w:rsidR="00C63F66" w:rsidRPr="000210D7">
        <w:rPr>
          <w:szCs w:val="20"/>
        </w:rPr>
        <w:t xml:space="preserve">AED </w:t>
      </w:r>
      <w:r w:rsidRPr="000210D7">
        <w:rPr>
          <w:szCs w:val="20"/>
        </w:rPr>
        <w:t xml:space="preserve">is to be paid by the </w:t>
      </w:r>
      <w:r w:rsidR="00A92AC9" w:rsidRPr="000210D7">
        <w:rPr>
          <w:szCs w:val="20"/>
        </w:rPr>
        <w:t>Tenant</w:t>
      </w:r>
      <w:r w:rsidRPr="000210D7">
        <w:rPr>
          <w:szCs w:val="20"/>
        </w:rPr>
        <w:t xml:space="preserve"> for each returned cheque.</w:t>
      </w:r>
    </w:p>
    <w:p w14:paraId="5AEF94B5" w14:textId="77777777" w:rsidR="003E7BE4" w:rsidRPr="000210D7" w:rsidRDefault="003E7BE4" w:rsidP="003E7BE4">
      <w:pPr>
        <w:pStyle w:val="a5"/>
        <w:rPr>
          <w:szCs w:val="20"/>
        </w:rPr>
      </w:pPr>
    </w:p>
    <w:p w14:paraId="3428BC18" w14:textId="77777777" w:rsidR="003E7BE4" w:rsidRPr="000210D7" w:rsidRDefault="003E7BE4" w:rsidP="003E7BE4">
      <w:pPr>
        <w:pStyle w:val="a5"/>
        <w:numPr>
          <w:ilvl w:val="1"/>
          <w:numId w:val="7"/>
        </w:numPr>
        <w:ind w:left="720" w:hanging="720"/>
        <w:rPr>
          <w:szCs w:val="20"/>
        </w:rPr>
      </w:pPr>
      <w:r w:rsidRPr="000210D7">
        <w:rPr>
          <w:szCs w:val="20"/>
        </w:rPr>
        <w:t xml:space="preserve"> </w:t>
      </w:r>
      <w:r w:rsidRPr="000210D7">
        <w:rPr>
          <w:szCs w:val="20"/>
        </w:rPr>
        <w:tab/>
      </w:r>
      <w:r w:rsidR="00A3678C" w:rsidRPr="000210D7">
        <w:rPr>
          <w:szCs w:val="20"/>
        </w:rPr>
        <w:t>The Tenant shall settle in cash the amount of the returned cheque within 5 working days from the cheque date, failing which the Lessor shall claim a penalty equal to 5% of the total Rent each week for a period of one month and thereafter without prior notice shall have the right to terminate the Lease, evict the Tenant and repossess the Premises with immediate effect</w:t>
      </w:r>
      <w:r w:rsidRPr="000210D7">
        <w:rPr>
          <w:szCs w:val="20"/>
        </w:rPr>
        <w:t>.</w:t>
      </w:r>
    </w:p>
    <w:p w14:paraId="19C4C47B" w14:textId="77777777" w:rsidR="0074561C" w:rsidRPr="000210D7" w:rsidRDefault="0074561C" w:rsidP="0074561C">
      <w:pPr>
        <w:pStyle w:val="a5"/>
        <w:ind w:left="360" w:firstLine="0"/>
        <w:rPr>
          <w:szCs w:val="20"/>
        </w:rPr>
      </w:pPr>
    </w:p>
    <w:p w14:paraId="2CB25B68" w14:textId="77777777" w:rsidR="0073792D" w:rsidRPr="00401EE8" w:rsidRDefault="003A5216" w:rsidP="00401EE8">
      <w:pPr>
        <w:pStyle w:val="a5"/>
        <w:numPr>
          <w:ilvl w:val="1"/>
          <w:numId w:val="7"/>
        </w:numPr>
        <w:ind w:left="720" w:hanging="720"/>
        <w:rPr>
          <w:szCs w:val="20"/>
        </w:rPr>
      </w:pPr>
      <w:r w:rsidRPr="000210D7">
        <w:rPr>
          <w:szCs w:val="20"/>
        </w:rPr>
        <w:t xml:space="preserve">      If in the case of Renewal of this Lease the Tenant fails to submit to the Lessor the new Lease Agreement duly signed along with the rental cheques in accordance with its </w:t>
      </w:r>
      <w:r w:rsidRPr="00401EE8">
        <w:rPr>
          <w:szCs w:val="20"/>
        </w:rPr>
        <w:t>payment schedule within seven (7) days of its commencement date</w:t>
      </w:r>
      <w:r w:rsidR="00FB5A10" w:rsidRPr="00401EE8">
        <w:rPr>
          <w:szCs w:val="20"/>
        </w:rPr>
        <w:t xml:space="preserve">, then </w:t>
      </w:r>
      <w:r w:rsidRPr="00401EE8">
        <w:rPr>
          <w:szCs w:val="20"/>
        </w:rPr>
        <w:t xml:space="preserve">the </w:t>
      </w:r>
      <w:r w:rsidR="00FB5A10" w:rsidRPr="00401EE8">
        <w:rPr>
          <w:szCs w:val="20"/>
        </w:rPr>
        <w:t xml:space="preserve">Tenant shall be liable to pay the </w:t>
      </w:r>
      <w:r w:rsidRPr="00401EE8">
        <w:rPr>
          <w:szCs w:val="20"/>
        </w:rPr>
        <w:t xml:space="preserve">Lessor </w:t>
      </w:r>
      <w:r w:rsidR="00FB5A10" w:rsidRPr="00401EE8">
        <w:rPr>
          <w:szCs w:val="20"/>
        </w:rPr>
        <w:t xml:space="preserve">a penalty of 1000AED for each day after the expiry of lease without any maximum cap.  The Lease Agreement shall then be signed and handed over </w:t>
      </w:r>
      <w:r w:rsidR="00B92E99" w:rsidRPr="00401EE8">
        <w:rPr>
          <w:szCs w:val="20"/>
        </w:rPr>
        <w:t xml:space="preserve">to the Tenant </w:t>
      </w:r>
      <w:r w:rsidR="00FB5A10" w:rsidRPr="00401EE8">
        <w:rPr>
          <w:szCs w:val="20"/>
        </w:rPr>
        <w:t>in accordance to clause 6.2 and only after settlement of the penalty amount.</w:t>
      </w:r>
    </w:p>
    <w:p w14:paraId="51696B83" w14:textId="77777777" w:rsidR="0074561C" w:rsidRPr="000210D7" w:rsidRDefault="0074561C" w:rsidP="0074561C">
      <w:pPr>
        <w:pStyle w:val="a5"/>
        <w:ind w:firstLine="0"/>
        <w:rPr>
          <w:szCs w:val="20"/>
        </w:rPr>
      </w:pPr>
    </w:p>
    <w:p w14:paraId="544E6C69" w14:textId="77777777" w:rsidR="00FB5A10" w:rsidRPr="000210D7" w:rsidRDefault="00FB5A10" w:rsidP="00FB5A10">
      <w:pPr>
        <w:pStyle w:val="a5"/>
        <w:numPr>
          <w:ilvl w:val="1"/>
          <w:numId w:val="7"/>
        </w:numPr>
        <w:ind w:left="720" w:hanging="720"/>
        <w:rPr>
          <w:szCs w:val="20"/>
        </w:rPr>
      </w:pPr>
      <w:r w:rsidRPr="000210D7">
        <w:rPr>
          <w:szCs w:val="20"/>
        </w:rPr>
        <w:tab/>
      </w:r>
      <w:r w:rsidR="008F2467" w:rsidRPr="000210D7">
        <w:rPr>
          <w:szCs w:val="20"/>
        </w:rPr>
        <w:t>If in the Case of Renewal of this Lease the T</w:t>
      </w:r>
      <w:r w:rsidRPr="000210D7">
        <w:rPr>
          <w:szCs w:val="20"/>
        </w:rPr>
        <w:t xml:space="preserve">enant </w:t>
      </w:r>
      <w:r w:rsidR="008F2467" w:rsidRPr="000210D7">
        <w:rPr>
          <w:szCs w:val="20"/>
        </w:rPr>
        <w:t>fails to submit to the Lessor the new Lease Agreement duly signed along with the rental cheques in accordance with its payment schedule within seven (7) days of its commencement date the Lessor shall deactivate the Tenant</w:t>
      </w:r>
      <w:r w:rsidRPr="000210D7">
        <w:rPr>
          <w:szCs w:val="20"/>
        </w:rPr>
        <w:t>s</w:t>
      </w:r>
      <w:r w:rsidR="008F2467" w:rsidRPr="000210D7">
        <w:rPr>
          <w:szCs w:val="20"/>
        </w:rPr>
        <w:t xml:space="preserve"> </w:t>
      </w:r>
      <w:r w:rsidR="00CA51D0" w:rsidRPr="000210D7">
        <w:rPr>
          <w:szCs w:val="20"/>
        </w:rPr>
        <w:t>“Parking Access Card” without prior notice.</w:t>
      </w:r>
    </w:p>
    <w:p w14:paraId="5FA1E098" w14:textId="1ADCDB21" w:rsidR="002A44E1" w:rsidRDefault="002A44E1" w:rsidP="000A3EC3">
      <w:pPr>
        <w:pStyle w:val="a5"/>
        <w:ind w:left="0" w:firstLine="0"/>
        <w:rPr>
          <w:szCs w:val="20"/>
        </w:rPr>
      </w:pPr>
    </w:p>
    <w:p w14:paraId="25CF307F" w14:textId="188431C2" w:rsidR="00D07421" w:rsidRDefault="00D07421" w:rsidP="000A3EC3">
      <w:pPr>
        <w:pStyle w:val="a5"/>
        <w:ind w:left="0" w:firstLine="0"/>
        <w:rPr>
          <w:szCs w:val="20"/>
        </w:rPr>
      </w:pPr>
    </w:p>
    <w:p w14:paraId="2275AD1B" w14:textId="77777777" w:rsidR="00D07421" w:rsidRDefault="00D07421" w:rsidP="000A3EC3">
      <w:pPr>
        <w:pStyle w:val="a5"/>
        <w:ind w:left="0" w:firstLine="0"/>
        <w:rPr>
          <w:szCs w:val="20"/>
        </w:rPr>
      </w:pPr>
    </w:p>
    <w:p w14:paraId="60320900"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7A902069" w14:textId="177E9F2E" w:rsidR="00401EE8" w:rsidRDefault="00401EE8" w:rsidP="00401EE8">
      <w:pPr>
        <w:pStyle w:val="a5"/>
        <w:rPr>
          <w:color w:val="262626"/>
          <w:szCs w:val="20"/>
        </w:rPr>
      </w:pPr>
      <w:r w:rsidRPr="000210D7">
        <w:rPr>
          <w:color w:val="262626"/>
          <w:szCs w:val="20"/>
        </w:rPr>
        <w:t>Signature / Stamp</w:t>
      </w:r>
    </w:p>
    <w:p w14:paraId="6FAD6E4A" w14:textId="77777777" w:rsidR="00D07421" w:rsidRDefault="00D07421" w:rsidP="00401EE8">
      <w:pPr>
        <w:pStyle w:val="a5"/>
        <w:rPr>
          <w:szCs w:val="20"/>
        </w:rPr>
      </w:pPr>
    </w:p>
    <w:p w14:paraId="06384D11" w14:textId="77777777" w:rsidR="00401EE8" w:rsidRDefault="00401EE8" w:rsidP="000A3EC3">
      <w:pPr>
        <w:pStyle w:val="a5"/>
        <w:ind w:left="0" w:firstLine="0"/>
        <w:rPr>
          <w:szCs w:val="20"/>
        </w:rPr>
      </w:pPr>
    </w:p>
    <w:p w14:paraId="38F12E76" w14:textId="77777777" w:rsidR="00401EE8" w:rsidRPr="000210D7" w:rsidRDefault="00401EE8" w:rsidP="000A3EC3">
      <w:pPr>
        <w:pStyle w:val="a5"/>
        <w:ind w:left="0" w:firstLine="0"/>
        <w:rPr>
          <w:szCs w:val="20"/>
        </w:rPr>
      </w:pPr>
    </w:p>
    <w:p w14:paraId="179041EE" w14:textId="77777777" w:rsidR="002A44E1" w:rsidRPr="000210D7" w:rsidRDefault="002A44E1" w:rsidP="002A44E1">
      <w:pPr>
        <w:pStyle w:val="a5"/>
        <w:numPr>
          <w:ilvl w:val="1"/>
          <w:numId w:val="7"/>
        </w:numPr>
        <w:ind w:left="720" w:hanging="720"/>
        <w:rPr>
          <w:szCs w:val="20"/>
        </w:rPr>
      </w:pPr>
      <w:r w:rsidRPr="000210D7">
        <w:rPr>
          <w:szCs w:val="20"/>
        </w:rPr>
        <w:t xml:space="preserve">       I</w:t>
      </w:r>
      <w:r w:rsidRPr="000210D7">
        <w:rPr>
          <w:szCs w:val="20"/>
          <w:lang w:val="en-GB"/>
        </w:rPr>
        <w:t>f</w:t>
      </w:r>
      <w:r w:rsidRPr="000210D7">
        <w:rPr>
          <w:szCs w:val="20"/>
        </w:rPr>
        <w:t xml:space="preserve"> the Tenant has rented extra car parking bays and intends to renew them for a further period of One year, the Tenant shall settle the rent of the parking bays at least seven (07) days prior to the expiry of the current rent period of his parking bays failing which the parking cards shall be de-activated automatically on expiry without prior notice to the Tenant</w:t>
      </w:r>
    </w:p>
    <w:p w14:paraId="143E11DE" w14:textId="77777777" w:rsidR="002A44E1" w:rsidRPr="000210D7" w:rsidRDefault="002A44E1" w:rsidP="002A44E1">
      <w:pPr>
        <w:pStyle w:val="a7"/>
        <w:rPr>
          <w:rFonts w:ascii="Arial" w:hAnsi="Arial" w:cs="Arial"/>
          <w:sz w:val="20"/>
          <w:szCs w:val="20"/>
        </w:rPr>
      </w:pPr>
    </w:p>
    <w:p w14:paraId="2C40334A" w14:textId="77777777" w:rsidR="003E7BE4" w:rsidRPr="000210D7" w:rsidRDefault="003E7BE4" w:rsidP="003E7BE4">
      <w:pPr>
        <w:pStyle w:val="a5"/>
        <w:ind w:left="0" w:firstLine="0"/>
        <w:rPr>
          <w:b/>
          <w:bCs/>
          <w:szCs w:val="20"/>
        </w:rPr>
      </w:pPr>
      <w:r w:rsidRPr="000210D7">
        <w:rPr>
          <w:b/>
          <w:bCs/>
          <w:szCs w:val="20"/>
        </w:rPr>
        <w:t>8.</w:t>
      </w:r>
      <w:r w:rsidRPr="000210D7">
        <w:rPr>
          <w:b/>
          <w:bCs/>
          <w:szCs w:val="20"/>
        </w:rPr>
        <w:tab/>
        <w:t>Insurance</w:t>
      </w:r>
    </w:p>
    <w:p w14:paraId="2C768056" w14:textId="77777777" w:rsidR="003E7BE4" w:rsidRPr="000210D7" w:rsidRDefault="003E7BE4" w:rsidP="003E7BE4">
      <w:pPr>
        <w:pStyle w:val="a5"/>
        <w:rPr>
          <w:szCs w:val="20"/>
        </w:rPr>
      </w:pPr>
      <w:r w:rsidRPr="000210D7">
        <w:rPr>
          <w:szCs w:val="20"/>
        </w:rPr>
        <w:t>8.1</w:t>
      </w:r>
      <w:r w:rsidRPr="000210D7">
        <w:rPr>
          <w:szCs w:val="20"/>
        </w:rPr>
        <w:tab/>
        <w:t xml:space="preserve">The </w:t>
      </w:r>
      <w:r w:rsidR="00A92AC9" w:rsidRPr="000210D7">
        <w:rPr>
          <w:szCs w:val="20"/>
        </w:rPr>
        <w:t>Lessor</w:t>
      </w:r>
      <w:r w:rsidRPr="000210D7">
        <w:rPr>
          <w:szCs w:val="20"/>
        </w:rPr>
        <w:t xml:space="preserve"> shall take a comprehensive insurance policy in its </w:t>
      </w:r>
      <w:proofErr w:type="spellStart"/>
      <w:r w:rsidRPr="000210D7">
        <w:rPr>
          <w:szCs w:val="20"/>
        </w:rPr>
        <w:t>favour</w:t>
      </w:r>
      <w:proofErr w:type="spellEnd"/>
      <w:r w:rsidRPr="000210D7">
        <w:rPr>
          <w:szCs w:val="20"/>
        </w:rPr>
        <w:t xml:space="preserve"> to insure the </w:t>
      </w:r>
      <w:r w:rsidR="00C6562A" w:rsidRPr="000210D7">
        <w:rPr>
          <w:szCs w:val="20"/>
        </w:rPr>
        <w:t>Building</w:t>
      </w:r>
      <w:r w:rsidRPr="000210D7">
        <w:rPr>
          <w:szCs w:val="20"/>
        </w:rPr>
        <w:t>.</w:t>
      </w:r>
    </w:p>
    <w:p w14:paraId="59262B8C" w14:textId="77777777" w:rsidR="003E7BE4" w:rsidRPr="000210D7" w:rsidRDefault="003E7BE4" w:rsidP="003E7BE4">
      <w:pPr>
        <w:pStyle w:val="a5"/>
        <w:ind w:left="0" w:firstLine="0"/>
        <w:rPr>
          <w:szCs w:val="20"/>
        </w:rPr>
      </w:pPr>
    </w:p>
    <w:p w14:paraId="28617E91" w14:textId="77777777" w:rsidR="008A2261" w:rsidRPr="000210D7" w:rsidRDefault="008A2261" w:rsidP="008A2261">
      <w:pPr>
        <w:pStyle w:val="a5"/>
        <w:rPr>
          <w:szCs w:val="20"/>
        </w:rPr>
      </w:pPr>
      <w:r w:rsidRPr="000210D7">
        <w:rPr>
          <w:szCs w:val="20"/>
        </w:rPr>
        <w:t>8.2</w:t>
      </w:r>
      <w:r w:rsidRPr="000210D7">
        <w:rPr>
          <w:szCs w:val="20"/>
        </w:rPr>
        <w:tab/>
        <w:t>The Tenant shall be wholly responsible for and to indemnify the Lessor against any loss, damage or injury caused to any person whomsoever or any property whatsoever whether directly or indirectly through the defective or damaged condition of any part of the interior of the said Premises or any fitting fixtures or wiring therein for the repair of which the Tenant is responsible hereunder or through or any way owing to the spread of fire or smoke or the flow of water from the said Premises or any part thereof or through the act default or neglect of the Tenant, its servants, agents, licensees or customers.</w:t>
      </w:r>
    </w:p>
    <w:p w14:paraId="3F4138F3" w14:textId="77777777" w:rsidR="008A2261" w:rsidRPr="000210D7" w:rsidRDefault="008A2261" w:rsidP="003E7BE4">
      <w:pPr>
        <w:pStyle w:val="a5"/>
        <w:rPr>
          <w:szCs w:val="20"/>
        </w:rPr>
      </w:pPr>
    </w:p>
    <w:p w14:paraId="44328590" w14:textId="77777777" w:rsidR="003E7BE4" w:rsidRPr="000210D7" w:rsidRDefault="003E7BE4" w:rsidP="003E7BE4">
      <w:pPr>
        <w:pStyle w:val="a5"/>
        <w:rPr>
          <w:szCs w:val="20"/>
        </w:rPr>
      </w:pPr>
      <w:r w:rsidRPr="000210D7">
        <w:rPr>
          <w:szCs w:val="20"/>
        </w:rPr>
        <w:t>8.3</w:t>
      </w:r>
      <w:r w:rsidRPr="000210D7">
        <w:rPr>
          <w:szCs w:val="20"/>
        </w:rPr>
        <w:tab/>
        <w:t xml:space="preserve">The </w:t>
      </w:r>
      <w:r w:rsidR="00A92AC9" w:rsidRPr="000210D7">
        <w:rPr>
          <w:szCs w:val="20"/>
        </w:rPr>
        <w:t>Tenant</w:t>
      </w:r>
      <w:r w:rsidRPr="000210D7">
        <w:rPr>
          <w:szCs w:val="20"/>
        </w:rPr>
        <w:t xml:space="preserve"> shall be responsible for the insurance of all his property and goods kept inside the </w:t>
      </w:r>
      <w:r w:rsidR="00C6562A" w:rsidRPr="000210D7">
        <w:rPr>
          <w:szCs w:val="20"/>
        </w:rPr>
        <w:t>Premise</w:t>
      </w:r>
      <w:r w:rsidRPr="000210D7">
        <w:rPr>
          <w:szCs w:val="20"/>
        </w:rPr>
        <w:t>s.</w:t>
      </w:r>
    </w:p>
    <w:p w14:paraId="613AC37F" w14:textId="77777777" w:rsidR="003E7BE4" w:rsidRPr="000210D7" w:rsidRDefault="003E7BE4" w:rsidP="003E7BE4">
      <w:pPr>
        <w:pStyle w:val="a5"/>
        <w:rPr>
          <w:szCs w:val="20"/>
        </w:rPr>
      </w:pPr>
    </w:p>
    <w:p w14:paraId="266AC557" w14:textId="77777777" w:rsidR="003E7BE4" w:rsidRPr="000210D7" w:rsidRDefault="003E7BE4" w:rsidP="000259A3">
      <w:pPr>
        <w:pStyle w:val="a5"/>
        <w:rPr>
          <w:szCs w:val="20"/>
        </w:rPr>
      </w:pPr>
      <w:r w:rsidRPr="000210D7">
        <w:rPr>
          <w:szCs w:val="20"/>
        </w:rPr>
        <w:t>8.4</w:t>
      </w:r>
      <w:r w:rsidRPr="000210D7">
        <w:rPr>
          <w:szCs w:val="20"/>
        </w:rPr>
        <w:tab/>
        <w:t xml:space="preserve">The </w:t>
      </w:r>
      <w:r w:rsidR="00A92AC9" w:rsidRPr="000210D7">
        <w:rPr>
          <w:szCs w:val="20"/>
        </w:rPr>
        <w:t>Tenant</w:t>
      </w:r>
      <w:r w:rsidRPr="000210D7">
        <w:rPr>
          <w:szCs w:val="20"/>
        </w:rPr>
        <w:t xml:space="preserve"> shall comply with all fire and safety precautions and shall not store any chemicals, inflammable liquids, acetylene, gas, alcohol, volatile explosive oil or substances upon the </w:t>
      </w:r>
      <w:r w:rsidR="00C6562A" w:rsidRPr="000210D7">
        <w:rPr>
          <w:szCs w:val="20"/>
        </w:rPr>
        <w:t>Premise</w:t>
      </w:r>
      <w:r w:rsidRPr="000210D7">
        <w:rPr>
          <w:szCs w:val="20"/>
        </w:rPr>
        <w:t xml:space="preserve">s and shall not </w:t>
      </w:r>
      <w:r w:rsidR="000259A3" w:rsidRPr="000210D7">
        <w:rPr>
          <w:szCs w:val="20"/>
        </w:rPr>
        <w:t>U</w:t>
      </w:r>
      <w:r w:rsidRPr="000210D7">
        <w:rPr>
          <w:szCs w:val="20"/>
        </w:rPr>
        <w:t xml:space="preserve">se any of such substances or fluid in the </w:t>
      </w:r>
      <w:r w:rsidR="00C6562A" w:rsidRPr="000210D7">
        <w:rPr>
          <w:szCs w:val="20"/>
        </w:rPr>
        <w:t>Premise</w:t>
      </w:r>
      <w:r w:rsidRPr="000210D7">
        <w:rPr>
          <w:szCs w:val="20"/>
        </w:rPr>
        <w:t>s for any purpose to ensure that there is no possibility of invalidating insurance.</w:t>
      </w:r>
    </w:p>
    <w:p w14:paraId="69216B27" w14:textId="77777777" w:rsidR="003E7BE4" w:rsidRPr="000210D7" w:rsidRDefault="003E7BE4" w:rsidP="003E7BE4">
      <w:pPr>
        <w:pStyle w:val="a5"/>
        <w:rPr>
          <w:szCs w:val="20"/>
        </w:rPr>
      </w:pPr>
    </w:p>
    <w:p w14:paraId="42189B1F" w14:textId="77777777" w:rsidR="003E7BE4" w:rsidRPr="000210D7" w:rsidRDefault="003E7BE4" w:rsidP="003E7BE4">
      <w:pPr>
        <w:pStyle w:val="a5"/>
        <w:rPr>
          <w:szCs w:val="20"/>
        </w:rPr>
      </w:pPr>
      <w:r w:rsidRPr="000210D7">
        <w:rPr>
          <w:szCs w:val="20"/>
        </w:rPr>
        <w:t>8.5</w:t>
      </w:r>
      <w:r w:rsidRPr="000210D7">
        <w:rPr>
          <w:szCs w:val="20"/>
        </w:rPr>
        <w:tab/>
        <w:t xml:space="preserve">Whilst carrying out fittings decorations or renovation works in the </w:t>
      </w:r>
      <w:r w:rsidR="00401EE8" w:rsidRPr="000210D7">
        <w:rPr>
          <w:szCs w:val="20"/>
        </w:rPr>
        <w:t>Premises;</w:t>
      </w:r>
      <w:r w:rsidRPr="000210D7">
        <w:rPr>
          <w:szCs w:val="20"/>
        </w:rPr>
        <w:t xml:space="preserve"> the </w:t>
      </w:r>
      <w:r w:rsidR="00A92AC9" w:rsidRPr="000210D7">
        <w:rPr>
          <w:szCs w:val="20"/>
        </w:rPr>
        <w:t>Tenant</w:t>
      </w:r>
      <w:r w:rsidRPr="000210D7">
        <w:rPr>
          <w:szCs w:val="20"/>
        </w:rPr>
        <w:t xml:space="preserve"> shall take out appropriate public liability and contractors all risks policies.</w:t>
      </w:r>
    </w:p>
    <w:p w14:paraId="4503D9F0" w14:textId="77777777" w:rsidR="003E7BE4" w:rsidRPr="000210D7" w:rsidRDefault="003E7BE4" w:rsidP="003E7BE4">
      <w:pPr>
        <w:pStyle w:val="a5"/>
        <w:rPr>
          <w:szCs w:val="20"/>
        </w:rPr>
      </w:pPr>
    </w:p>
    <w:p w14:paraId="3FCCB8AF" w14:textId="77777777" w:rsidR="003E7BE4" w:rsidRPr="000210D7" w:rsidRDefault="003E7BE4" w:rsidP="003E7BE4">
      <w:pPr>
        <w:pStyle w:val="a5"/>
        <w:rPr>
          <w:szCs w:val="20"/>
        </w:rPr>
      </w:pPr>
      <w:r w:rsidRPr="000210D7">
        <w:rPr>
          <w:szCs w:val="20"/>
        </w:rPr>
        <w:t>8.6</w:t>
      </w:r>
      <w:r w:rsidRPr="000210D7">
        <w:rPr>
          <w:szCs w:val="20"/>
        </w:rPr>
        <w:tab/>
        <w:t xml:space="preserve">If the </w:t>
      </w:r>
      <w:r w:rsidR="00A92AC9" w:rsidRPr="000210D7">
        <w:rPr>
          <w:szCs w:val="20"/>
        </w:rPr>
        <w:t>Tenant</w:t>
      </w:r>
      <w:r w:rsidRPr="000210D7">
        <w:rPr>
          <w:szCs w:val="20"/>
        </w:rPr>
        <w:t xml:space="preserve"> breaches or does not observe any of the sub-</w:t>
      </w:r>
      <w:r w:rsidR="006D56B4" w:rsidRPr="000210D7">
        <w:rPr>
          <w:szCs w:val="20"/>
        </w:rPr>
        <w:t>Clause</w:t>
      </w:r>
      <w:r w:rsidRPr="000210D7">
        <w:rPr>
          <w:szCs w:val="20"/>
        </w:rPr>
        <w:t xml:space="preserve">s set in this article despite receiving one month written notice, the </w:t>
      </w:r>
      <w:r w:rsidR="00A92AC9" w:rsidRPr="000210D7">
        <w:rPr>
          <w:szCs w:val="20"/>
        </w:rPr>
        <w:t>Lessor</w:t>
      </w:r>
      <w:r w:rsidRPr="000210D7">
        <w:rPr>
          <w:szCs w:val="20"/>
        </w:rPr>
        <w:t xml:space="preserve"> shall have the right to terminate the Contract and repossess the </w:t>
      </w:r>
      <w:r w:rsidR="00C6562A" w:rsidRPr="000210D7">
        <w:rPr>
          <w:szCs w:val="20"/>
        </w:rPr>
        <w:t>Premise</w:t>
      </w:r>
      <w:r w:rsidRPr="000210D7">
        <w:rPr>
          <w:szCs w:val="20"/>
        </w:rPr>
        <w:t>s.</w:t>
      </w:r>
    </w:p>
    <w:p w14:paraId="2BD5EC04" w14:textId="77777777" w:rsidR="00655368" w:rsidRPr="000210D7" w:rsidRDefault="00655368" w:rsidP="003E7BE4">
      <w:pPr>
        <w:pStyle w:val="a5"/>
        <w:rPr>
          <w:b/>
          <w:bCs/>
          <w:szCs w:val="20"/>
        </w:rPr>
      </w:pPr>
    </w:p>
    <w:p w14:paraId="48CC1225" w14:textId="77777777" w:rsidR="003E7BE4" w:rsidRPr="000210D7" w:rsidRDefault="003E7BE4" w:rsidP="003E7BE4">
      <w:pPr>
        <w:pStyle w:val="a5"/>
        <w:rPr>
          <w:b/>
          <w:bCs/>
          <w:szCs w:val="20"/>
        </w:rPr>
      </w:pPr>
      <w:r w:rsidRPr="000210D7">
        <w:rPr>
          <w:b/>
          <w:bCs/>
          <w:szCs w:val="20"/>
        </w:rPr>
        <w:t>9.</w:t>
      </w:r>
      <w:r w:rsidRPr="000210D7">
        <w:rPr>
          <w:b/>
          <w:bCs/>
          <w:szCs w:val="20"/>
        </w:rPr>
        <w:tab/>
        <w:t xml:space="preserve">Use of </w:t>
      </w:r>
      <w:r w:rsidR="00C6562A" w:rsidRPr="000210D7">
        <w:rPr>
          <w:b/>
          <w:bCs/>
          <w:szCs w:val="20"/>
        </w:rPr>
        <w:t>Premise</w:t>
      </w:r>
      <w:r w:rsidRPr="000210D7">
        <w:rPr>
          <w:b/>
          <w:bCs/>
          <w:szCs w:val="20"/>
        </w:rPr>
        <w:t xml:space="preserve">s by </w:t>
      </w:r>
      <w:r w:rsidR="00A92AC9" w:rsidRPr="000210D7">
        <w:rPr>
          <w:b/>
          <w:bCs/>
          <w:szCs w:val="20"/>
        </w:rPr>
        <w:t>Tenant</w:t>
      </w:r>
    </w:p>
    <w:p w14:paraId="57E0F439" w14:textId="77777777" w:rsidR="003E7BE4" w:rsidRPr="000210D7" w:rsidRDefault="003E7BE4" w:rsidP="003E7BE4">
      <w:pPr>
        <w:pStyle w:val="a5"/>
        <w:rPr>
          <w:b/>
          <w:bCs/>
          <w:szCs w:val="20"/>
        </w:rPr>
      </w:pPr>
    </w:p>
    <w:p w14:paraId="6C06264A" w14:textId="77777777" w:rsidR="003E7BE4" w:rsidRPr="000210D7" w:rsidRDefault="003E7BE4" w:rsidP="003E7BE4">
      <w:pPr>
        <w:pStyle w:val="a5"/>
        <w:rPr>
          <w:b/>
          <w:bCs/>
          <w:szCs w:val="20"/>
        </w:rPr>
      </w:pPr>
      <w:r w:rsidRPr="000210D7">
        <w:rPr>
          <w:b/>
          <w:bCs/>
          <w:szCs w:val="20"/>
        </w:rPr>
        <w:t>9.1</w:t>
      </w:r>
      <w:r w:rsidRPr="000210D7">
        <w:rPr>
          <w:b/>
          <w:bCs/>
          <w:szCs w:val="20"/>
        </w:rPr>
        <w:tab/>
        <w:t>Permitted Use:</w:t>
      </w:r>
    </w:p>
    <w:p w14:paraId="3A86D577" w14:textId="77777777" w:rsidR="003E7BE4" w:rsidRPr="000210D7" w:rsidRDefault="003E7BE4" w:rsidP="00861B0E">
      <w:pPr>
        <w:pStyle w:val="a5"/>
        <w:rPr>
          <w:szCs w:val="20"/>
        </w:rPr>
      </w:pPr>
      <w:r w:rsidRPr="000210D7">
        <w:rPr>
          <w:szCs w:val="20"/>
        </w:rPr>
        <w:t>9.1.1</w:t>
      </w:r>
      <w:r w:rsidRPr="000210D7">
        <w:rPr>
          <w:szCs w:val="20"/>
        </w:rPr>
        <w:tab/>
        <w:t xml:space="preserve">The </w:t>
      </w:r>
      <w:r w:rsidR="00A92AC9" w:rsidRPr="000210D7">
        <w:rPr>
          <w:szCs w:val="20"/>
        </w:rPr>
        <w:t>Tenant</w:t>
      </w:r>
      <w:r w:rsidRPr="000210D7">
        <w:rPr>
          <w:szCs w:val="20"/>
        </w:rPr>
        <w:t xml:space="preserve"> shall not </w:t>
      </w:r>
      <w:r w:rsidR="000259A3" w:rsidRPr="000210D7">
        <w:rPr>
          <w:szCs w:val="20"/>
        </w:rPr>
        <w:t>U</w:t>
      </w:r>
      <w:r w:rsidRPr="000210D7">
        <w:rPr>
          <w:szCs w:val="20"/>
        </w:rPr>
        <w:t xml:space="preserve">se or permit to be used the </w:t>
      </w:r>
      <w:r w:rsidR="00C6562A" w:rsidRPr="000210D7">
        <w:rPr>
          <w:szCs w:val="20"/>
        </w:rPr>
        <w:t>Premise</w:t>
      </w:r>
      <w:r w:rsidRPr="000210D7">
        <w:rPr>
          <w:szCs w:val="20"/>
        </w:rPr>
        <w:t xml:space="preserve">s or any part thereof under any name or for any purpose other than carrying out the activities specified in this </w:t>
      </w:r>
      <w:r w:rsidR="00A92AC9" w:rsidRPr="000210D7">
        <w:rPr>
          <w:szCs w:val="20"/>
        </w:rPr>
        <w:t>Agreement</w:t>
      </w:r>
      <w:r w:rsidRPr="000210D7">
        <w:rPr>
          <w:szCs w:val="20"/>
        </w:rPr>
        <w:t xml:space="preserve"> and more particularly set </w:t>
      </w:r>
      <w:r w:rsidR="00861B0E" w:rsidRPr="000210D7">
        <w:rPr>
          <w:szCs w:val="20"/>
        </w:rPr>
        <w:t>out in its Trade License</w:t>
      </w:r>
      <w:r w:rsidRPr="000210D7">
        <w:rPr>
          <w:szCs w:val="20"/>
        </w:rPr>
        <w:t>.</w:t>
      </w:r>
    </w:p>
    <w:p w14:paraId="61B806B4" w14:textId="77777777" w:rsidR="003E7BE4" w:rsidRPr="000210D7" w:rsidRDefault="003E7BE4" w:rsidP="003E7BE4">
      <w:pPr>
        <w:pStyle w:val="a5"/>
        <w:rPr>
          <w:szCs w:val="20"/>
        </w:rPr>
      </w:pPr>
    </w:p>
    <w:p w14:paraId="6BE60460" w14:textId="77777777" w:rsidR="003E7BE4" w:rsidRPr="000210D7" w:rsidRDefault="003E7BE4" w:rsidP="003E7BE4">
      <w:pPr>
        <w:pStyle w:val="a5"/>
        <w:numPr>
          <w:ilvl w:val="2"/>
          <w:numId w:val="8"/>
        </w:numPr>
        <w:rPr>
          <w:szCs w:val="20"/>
        </w:rPr>
      </w:pPr>
      <w:r w:rsidRPr="000210D7">
        <w:rPr>
          <w:szCs w:val="20"/>
        </w:rPr>
        <w:t xml:space="preserve">The </w:t>
      </w:r>
      <w:r w:rsidR="00A92AC9" w:rsidRPr="000210D7">
        <w:rPr>
          <w:szCs w:val="20"/>
        </w:rPr>
        <w:t>Tenant</w:t>
      </w:r>
      <w:r w:rsidRPr="000210D7">
        <w:rPr>
          <w:szCs w:val="20"/>
        </w:rPr>
        <w:t xml:space="preserve"> shall not allow the </w:t>
      </w:r>
      <w:r w:rsidR="00C6562A" w:rsidRPr="000210D7">
        <w:rPr>
          <w:szCs w:val="20"/>
        </w:rPr>
        <w:t>Premise</w:t>
      </w:r>
      <w:r w:rsidRPr="000210D7">
        <w:rPr>
          <w:szCs w:val="20"/>
        </w:rPr>
        <w:t>s to be used as a place of residence or sleeping or accommodation of any person.</w:t>
      </w:r>
    </w:p>
    <w:p w14:paraId="7242C0AC" w14:textId="77777777" w:rsidR="0074561C" w:rsidRPr="000210D7" w:rsidRDefault="0074561C" w:rsidP="0074561C">
      <w:pPr>
        <w:pStyle w:val="a5"/>
        <w:ind w:left="435" w:firstLine="0"/>
        <w:rPr>
          <w:szCs w:val="20"/>
        </w:rPr>
      </w:pPr>
    </w:p>
    <w:p w14:paraId="05E6729C" w14:textId="77777777" w:rsidR="00FC25C2" w:rsidRPr="00401EE8" w:rsidRDefault="003E7BE4" w:rsidP="00401EE8">
      <w:pPr>
        <w:pStyle w:val="a5"/>
        <w:numPr>
          <w:ilvl w:val="2"/>
          <w:numId w:val="8"/>
        </w:numPr>
        <w:rPr>
          <w:szCs w:val="20"/>
        </w:rPr>
      </w:pPr>
      <w:r w:rsidRPr="000210D7">
        <w:rPr>
          <w:szCs w:val="20"/>
        </w:rPr>
        <w:t xml:space="preserve">The </w:t>
      </w:r>
      <w:r w:rsidR="00A92AC9" w:rsidRPr="000210D7">
        <w:rPr>
          <w:szCs w:val="20"/>
        </w:rPr>
        <w:t>Tenant</w:t>
      </w:r>
      <w:r w:rsidRPr="000210D7">
        <w:rPr>
          <w:szCs w:val="20"/>
        </w:rPr>
        <w:t xml:space="preserve"> shall adhere to all rules and regulations of TECOM </w:t>
      </w:r>
      <w:r w:rsidR="001022BA" w:rsidRPr="000210D7">
        <w:rPr>
          <w:szCs w:val="20"/>
        </w:rPr>
        <w:t xml:space="preserve">Zone as may be implemented or amended from time to time </w:t>
      </w:r>
      <w:r w:rsidRPr="000210D7">
        <w:rPr>
          <w:szCs w:val="20"/>
        </w:rPr>
        <w:t xml:space="preserve">and to all other rules or regulations passed by </w:t>
      </w:r>
      <w:r w:rsidRPr="00401EE8">
        <w:rPr>
          <w:szCs w:val="20"/>
        </w:rPr>
        <w:t xml:space="preserve">any other authority in the Emirate of Dubai relating to the conduct of commercial activities within the </w:t>
      </w:r>
      <w:r w:rsidR="00A92AC9" w:rsidRPr="00401EE8">
        <w:rPr>
          <w:szCs w:val="20"/>
        </w:rPr>
        <w:t>Lease</w:t>
      </w:r>
      <w:r w:rsidRPr="00401EE8">
        <w:rPr>
          <w:szCs w:val="20"/>
        </w:rPr>
        <w:t xml:space="preserve">d </w:t>
      </w:r>
      <w:r w:rsidR="00C6562A" w:rsidRPr="00401EE8">
        <w:rPr>
          <w:szCs w:val="20"/>
        </w:rPr>
        <w:t>Premise</w:t>
      </w:r>
      <w:r w:rsidRPr="00401EE8">
        <w:rPr>
          <w:szCs w:val="20"/>
        </w:rPr>
        <w:t>s.</w:t>
      </w:r>
    </w:p>
    <w:p w14:paraId="74C78257" w14:textId="77777777" w:rsidR="0074561C" w:rsidRPr="000210D7" w:rsidRDefault="0074561C" w:rsidP="003E7BE4">
      <w:pPr>
        <w:pStyle w:val="a5"/>
        <w:rPr>
          <w:szCs w:val="20"/>
        </w:rPr>
      </w:pPr>
    </w:p>
    <w:p w14:paraId="24E0423C" w14:textId="77777777" w:rsidR="003E7BE4" w:rsidRPr="000210D7" w:rsidRDefault="003E7BE4" w:rsidP="003E7BE4">
      <w:pPr>
        <w:pStyle w:val="a5"/>
        <w:rPr>
          <w:b/>
          <w:bCs/>
          <w:szCs w:val="20"/>
        </w:rPr>
      </w:pPr>
      <w:r w:rsidRPr="000210D7">
        <w:rPr>
          <w:szCs w:val="20"/>
        </w:rPr>
        <w:t>9.2</w:t>
      </w:r>
      <w:r w:rsidRPr="000210D7">
        <w:rPr>
          <w:b/>
          <w:bCs/>
          <w:szCs w:val="20"/>
        </w:rPr>
        <w:tab/>
        <w:t>Assignment or other dealing:</w:t>
      </w:r>
    </w:p>
    <w:p w14:paraId="72A9AD70" w14:textId="6B6D1121" w:rsidR="002A44E1" w:rsidRDefault="003E7BE4" w:rsidP="003E7BE4">
      <w:pPr>
        <w:pStyle w:val="a5"/>
        <w:rPr>
          <w:szCs w:val="20"/>
        </w:rPr>
      </w:pPr>
      <w:r w:rsidRPr="000210D7">
        <w:rPr>
          <w:szCs w:val="20"/>
        </w:rPr>
        <w:tab/>
        <w:t xml:space="preserve">The </w:t>
      </w:r>
      <w:r w:rsidR="00A92AC9" w:rsidRPr="000210D7">
        <w:rPr>
          <w:szCs w:val="20"/>
        </w:rPr>
        <w:t>Tenant</w:t>
      </w:r>
      <w:r w:rsidRPr="000210D7">
        <w:rPr>
          <w:szCs w:val="20"/>
        </w:rPr>
        <w:t xml:space="preserve"> shall not any time assign, sublet, and grant any license whatsoever under any title such as management or investment contract or otherwise deal with or dispose of the </w:t>
      </w:r>
      <w:r w:rsidR="00C6562A" w:rsidRPr="000210D7">
        <w:rPr>
          <w:szCs w:val="20"/>
        </w:rPr>
        <w:t>Premise</w:t>
      </w:r>
      <w:r w:rsidR="001770AB" w:rsidRPr="000210D7">
        <w:rPr>
          <w:szCs w:val="20"/>
        </w:rPr>
        <w:t>s to any other party</w:t>
      </w:r>
      <w:r w:rsidR="0072242F" w:rsidRPr="000210D7">
        <w:rPr>
          <w:szCs w:val="20"/>
        </w:rPr>
        <w:t>.</w:t>
      </w:r>
    </w:p>
    <w:p w14:paraId="52370FC1" w14:textId="77777777" w:rsidR="00D07421" w:rsidRPr="000210D7" w:rsidRDefault="00D07421" w:rsidP="003E7BE4">
      <w:pPr>
        <w:pStyle w:val="a5"/>
        <w:rPr>
          <w:szCs w:val="20"/>
        </w:rPr>
      </w:pPr>
    </w:p>
    <w:p w14:paraId="7AB5871E" w14:textId="77777777" w:rsidR="00D07421" w:rsidRPr="000210D7" w:rsidRDefault="00D07421" w:rsidP="00D07421">
      <w:pPr>
        <w:pStyle w:val="a5"/>
        <w:rPr>
          <w:b/>
          <w:bCs/>
          <w:szCs w:val="20"/>
        </w:rPr>
      </w:pPr>
      <w:r w:rsidRPr="000210D7">
        <w:rPr>
          <w:szCs w:val="20"/>
        </w:rPr>
        <w:t>9.3</w:t>
      </w:r>
      <w:r w:rsidRPr="000210D7">
        <w:rPr>
          <w:b/>
          <w:bCs/>
          <w:szCs w:val="20"/>
        </w:rPr>
        <w:tab/>
        <w:t>Merchandising Display:</w:t>
      </w:r>
    </w:p>
    <w:p w14:paraId="1C5E7CE3" w14:textId="77777777" w:rsidR="00D07421" w:rsidRPr="000210D7" w:rsidRDefault="00D07421" w:rsidP="00D07421">
      <w:pPr>
        <w:pStyle w:val="a5"/>
        <w:rPr>
          <w:szCs w:val="20"/>
        </w:rPr>
      </w:pPr>
      <w:r w:rsidRPr="000210D7">
        <w:rPr>
          <w:szCs w:val="20"/>
        </w:rPr>
        <w:tab/>
        <w:t>The Tenant shall not place or display any merchandise or advertising material of any nature whatsoever within or outside the Premises or in any part of the Common Area without the prior written approval of the Lessor.</w:t>
      </w:r>
    </w:p>
    <w:p w14:paraId="726F862A" w14:textId="2D16A25C" w:rsidR="003E7BE4" w:rsidRDefault="003E7BE4" w:rsidP="003E7BE4">
      <w:pPr>
        <w:pStyle w:val="a5"/>
        <w:ind w:left="0" w:firstLine="0"/>
        <w:rPr>
          <w:b/>
          <w:bCs/>
          <w:szCs w:val="20"/>
        </w:rPr>
      </w:pPr>
    </w:p>
    <w:p w14:paraId="585F7C36" w14:textId="77777777" w:rsidR="00D07421" w:rsidRDefault="00D07421" w:rsidP="003E7BE4">
      <w:pPr>
        <w:pStyle w:val="a5"/>
        <w:ind w:left="0" w:firstLine="0"/>
        <w:rPr>
          <w:b/>
          <w:bCs/>
          <w:szCs w:val="20"/>
        </w:rPr>
      </w:pPr>
    </w:p>
    <w:p w14:paraId="7AC33008" w14:textId="77777777" w:rsidR="00D07421" w:rsidRDefault="00D07421" w:rsidP="003E7BE4">
      <w:pPr>
        <w:pStyle w:val="a5"/>
        <w:ind w:left="0" w:firstLine="0"/>
        <w:rPr>
          <w:b/>
          <w:bCs/>
          <w:szCs w:val="20"/>
        </w:rPr>
      </w:pPr>
    </w:p>
    <w:p w14:paraId="3B7AE96D"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7559D149" w14:textId="77777777" w:rsidR="00401EE8" w:rsidRDefault="00401EE8" w:rsidP="00401EE8">
      <w:pPr>
        <w:pStyle w:val="a5"/>
        <w:rPr>
          <w:szCs w:val="20"/>
        </w:rPr>
      </w:pPr>
      <w:r w:rsidRPr="000210D7">
        <w:rPr>
          <w:color w:val="262626"/>
          <w:szCs w:val="20"/>
        </w:rPr>
        <w:t>Signature / Stamp</w:t>
      </w:r>
    </w:p>
    <w:p w14:paraId="11BEE3CB" w14:textId="77777777" w:rsidR="00401EE8" w:rsidRDefault="00401EE8" w:rsidP="003E7BE4">
      <w:pPr>
        <w:pStyle w:val="a5"/>
        <w:ind w:left="0" w:firstLine="0"/>
        <w:rPr>
          <w:b/>
          <w:bCs/>
          <w:szCs w:val="20"/>
        </w:rPr>
      </w:pPr>
    </w:p>
    <w:p w14:paraId="0A8172CC" w14:textId="77777777" w:rsidR="008A2261" w:rsidRPr="000210D7" w:rsidRDefault="008A2261" w:rsidP="008A2261">
      <w:pPr>
        <w:pStyle w:val="a5"/>
        <w:ind w:left="0" w:firstLine="0"/>
        <w:rPr>
          <w:szCs w:val="20"/>
        </w:rPr>
      </w:pPr>
    </w:p>
    <w:p w14:paraId="231DB774" w14:textId="77777777" w:rsidR="008A2261" w:rsidRPr="000210D7" w:rsidRDefault="008A2261" w:rsidP="008A2261">
      <w:pPr>
        <w:pStyle w:val="a5"/>
        <w:ind w:left="0" w:firstLine="0"/>
        <w:rPr>
          <w:b/>
          <w:bCs/>
          <w:szCs w:val="20"/>
        </w:rPr>
      </w:pPr>
      <w:r w:rsidRPr="000210D7">
        <w:rPr>
          <w:szCs w:val="20"/>
        </w:rPr>
        <w:t>9.4</w:t>
      </w:r>
      <w:r w:rsidRPr="000210D7">
        <w:rPr>
          <w:b/>
          <w:bCs/>
          <w:szCs w:val="20"/>
        </w:rPr>
        <w:tab/>
        <w:t>Signs:</w:t>
      </w:r>
    </w:p>
    <w:p w14:paraId="4613B196" w14:textId="77777777" w:rsidR="008A2261" w:rsidRPr="000210D7" w:rsidRDefault="008A2261" w:rsidP="008A2261">
      <w:pPr>
        <w:pStyle w:val="a5"/>
        <w:rPr>
          <w:b/>
          <w:bCs/>
          <w:szCs w:val="20"/>
        </w:rPr>
      </w:pPr>
    </w:p>
    <w:p w14:paraId="7C90962A" w14:textId="77777777" w:rsidR="008A2261" w:rsidRPr="000210D7" w:rsidRDefault="008A2261" w:rsidP="00144182">
      <w:pPr>
        <w:pStyle w:val="a5"/>
        <w:rPr>
          <w:szCs w:val="20"/>
        </w:rPr>
      </w:pPr>
      <w:r w:rsidRPr="000210D7">
        <w:rPr>
          <w:b/>
          <w:bCs/>
          <w:szCs w:val="20"/>
        </w:rPr>
        <w:tab/>
      </w:r>
      <w:r w:rsidRPr="000210D7">
        <w:rPr>
          <w:szCs w:val="20"/>
        </w:rPr>
        <w:t xml:space="preserve">The Tenant shall not, without the prior approval in writing of the Lessor </w:t>
      </w:r>
      <w:r w:rsidR="00144182" w:rsidRPr="000210D7">
        <w:rPr>
          <w:szCs w:val="20"/>
        </w:rPr>
        <w:t>(</w:t>
      </w:r>
      <w:r w:rsidRPr="000210D7">
        <w:rPr>
          <w:szCs w:val="20"/>
        </w:rPr>
        <w:t>such approval which is not to be unreasonably withheld or delayed), erect, display, affix or exhibit on or to the exterior of the Building or Premises any signs, lights, embellishments, advertisements, name or notice which do not conform to reasonable requirements and standards of the Lessor as to design quality size and appearance.</w:t>
      </w:r>
    </w:p>
    <w:p w14:paraId="51DDBED2" w14:textId="77777777" w:rsidR="008A2261" w:rsidRPr="000210D7" w:rsidRDefault="008A2261" w:rsidP="008A2261">
      <w:pPr>
        <w:pStyle w:val="a5"/>
        <w:rPr>
          <w:szCs w:val="20"/>
        </w:rPr>
      </w:pPr>
    </w:p>
    <w:p w14:paraId="42EE57FA" w14:textId="77777777" w:rsidR="003E7BE4" w:rsidRPr="000210D7" w:rsidRDefault="003E7BE4" w:rsidP="003E7BE4">
      <w:pPr>
        <w:pStyle w:val="a5"/>
        <w:rPr>
          <w:b/>
          <w:bCs/>
          <w:szCs w:val="20"/>
        </w:rPr>
      </w:pPr>
      <w:r w:rsidRPr="000210D7">
        <w:rPr>
          <w:szCs w:val="20"/>
        </w:rPr>
        <w:t>9.5</w:t>
      </w:r>
      <w:r w:rsidRPr="000210D7">
        <w:rPr>
          <w:b/>
          <w:bCs/>
          <w:szCs w:val="20"/>
        </w:rPr>
        <w:tab/>
        <w:t>Notice of Defects:</w:t>
      </w:r>
    </w:p>
    <w:p w14:paraId="4CB1FBEB" w14:textId="77777777" w:rsidR="003E7BE4" w:rsidRPr="000210D7" w:rsidRDefault="003E7BE4" w:rsidP="003E7BE4">
      <w:pPr>
        <w:pStyle w:val="a5"/>
        <w:rPr>
          <w:b/>
          <w:bCs/>
          <w:szCs w:val="20"/>
        </w:rPr>
      </w:pPr>
    </w:p>
    <w:p w14:paraId="631A4800" w14:textId="77777777" w:rsidR="003E7BE4" w:rsidRPr="000210D7" w:rsidRDefault="003E7BE4" w:rsidP="003E7BE4">
      <w:pPr>
        <w:pStyle w:val="a5"/>
        <w:rPr>
          <w:szCs w:val="20"/>
        </w:rPr>
      </w:pPr>
      <w:r w:rsidRPr="000210D7">
        <w:rPr>
          <w:szCs w:val="20"/>
        </w:rPr>
        <w:tab/>
        <w:t xml:space="preserve">The </w:t>
      </w:r>
      <w:r w:rsidR="00A92AC9" w:rsidRPr="000210D7">
        <w:rPr>
          <w:szCs w:val="20"/>
        </w:rPr>
        <w:t>Tenant</w:t>
      </w:r>
      <w:r w:rsidRPr="000210D7">
        <w:rPr>
          <w:szCs w:val="20"/>
        </w:rPr>
        <w:t xml:space="preserve"> shall give to the </w:t>
      </w:r>
      <w:r w:rsidR="00A92AC9" w:rsidRPr="000210D7">
        <w:rPr>
          <w:szCs w:val="20"/>
        </w:rPr>
        <w:t>Lessor</w:t>
      </w:r>
      <w:r w:rsidRPr="000210D7">
        <w:rPr>
          <w:szCs w:val="20"/>
        </w:rPr>
        <w:t xml:space="preserve"> prompt notice in writing of any damage, defect, or want of repair or lack of any services to or fittings in the </w:t>
      </w:r>
      <w:r w:rsidR="00C6562A" w:rsidRPr="000210D7">
        <w:rPr>
          <w:szCs w:val="20"/>
        </w:rPr>
        <w:t>Premise</w:t>
      </w:r>
      <w:r w:rsidRPr="000210D7">
        <w:rPr>
          <w:szCs w:val="20"/>
        </w:rPr>
        <w:t xml:space="preserve">s and of any circumstances likely to be or cause any danger risk or hazard to the </w:t>
      </w:r>
      <w:r w:rsidR="00C6562A" w:rsidRPr="000210D7">
        <w:rPr>
          <w:szCs w:val="20"/>
        </w:rPr>
        <w:t>Premise</w:t>
      </w:r>
      <w:r w:rsidRPr="000210D7">
        <w:rPr>
          <w:szCs w:val="20"/>
        </w:rPr>
        <w:t xml:space="preserve">s or to the </w:t>
      </w:r>
      <w:r w:rsidR="00C6562A" w:rsidRPr="000210D7">
        <w:rPr>
          <w:szCs w:val="20"/>
        </w:rPr>
        <w:t>Building</w:t>
      </w:r>
      <w:r w:rsidRPr="000210D7">
        <w:rPr>
          <w:szCs w:val="20"/>
        </w:rPr>
        <w:t xml:space="preserve"> or any person therein.</w:t>
      </w:r>
    </w:p>
    <w:p w14:paraId="02491BD8" w14:textId="77777777" w:rsidR="003E7BE4" w:rsidRPr="000210D7" w:rsidRDefault="003E7BE4" w:rsidP="003E7BE4">
      <w:pPr>
        <w:pStyle w:val="a5"/>
        <w:rPr>
          <w:szCs w:val="20"/>
        </w:rPr>
      </w:pPr>
    </w:p>
    <w:p w14:paraId="49BDD9E7" w14:textId="77777777" w:rsidR="003E7BE4" w:rsidRPr="000210D7" w:rsidRDefault="003E7BE4" w:rsidP="003E7BE4">
      <w:pPr>
        <w:pStyle w:val="a5"/>
        <w:rPr>
          <w:b/>
          <w:bCs/>
          <w:szCs w:val="20"/>
        </w:rPr>
      </w:pPr>
      <w:r w:rsidRPr="000210D7">
        <w:rPr>
          <w:szCs w:val="20"/>
        </w:rPr>
        <w:t>9.6</w:t>
      </w:r>
      <w:r w:rsidRPr="000210D7">
        <w:rPr>
          <w:b/>
          <w:bCs/>
          <w:szCs w:val="20"/>
        </w:rPr>
        <w:tab/>
        <w:t>Repair:</w:t>
      </w:r>
    </w:p>
    <w:p w14:paraId="135D41BF" w14:textId="77777777" w:rsidR="003E7BE4" w:rsidRPr="000210D7" w:rsidRDefault="003E7BE4" w:rsidP="003E7BE4">
      <w:pPr>
        <w:pStyle w:val="a5"/>
        <w:rPr>
          <w:szCs w:val="20"/>
        </w:rPr>
      </w:pPr>
      <w:r w:rsidRPr="000210D7">
        <w:rPr>
          <w:b/>
          <w:bCs/>
          <w:szCs w:val="20"/>
        </w:rPr>
        <w:tab/>
      </w:r>
      <w:r w:rsidRPr="000210D7">
        <w:rPr>
          <w:szCs w:val="20"/>
        </w:rPr>
        <w:t xml:space="preserve">The </w:t>
      </w:r>
      <w:r w:rsidR="00A92AC9" w:rsidRPr="000210D7">
        <w:rPr>
          <w:szCs w:val="20"/>
        </w:rPr>
        <w:t>Tenant</w:t>
      </w:r>
      <w:r w:rsidRPr="000210D7">
        <w:rPr>
          <w:szCs w:val="20"/>
        </w:rPr>
        <w:t xml:space="preserve"> shall maintain repair and keep the whole of the </w:t>
      </w:r>
      <w:r w:rsidR="00C6562A" w:rsidRPr="000210D7">
        <w:rPr>
          <w:szCs w:val="20"/>
        </w:rPr>
        <w:t>Premise</w:t>
      </w:r>
      <w:r w:rsidRPr="000210D7">
        <w:rPr>
          <w:szCs w:val="20"/>
        </w:rPr>
        <w:t xml:space="preserve">s in good and substantial repair in working order and condition and particularly all machinery, plant, equipment, fixtures and things thereto belonging or which at any time during the </w:t>
      </w:r>
      <w:r w:rsidR="00A92AC9" w:rsidRPr="000210D7">
        <w:rPr>
          <w:szCs w:val="20"/>
        </w:rPr>
        <w:t>Lease</w:t>
      </w:r>
      <w:r w:rsidRPr="000210D7">
        <w:rPr>
          <w:szCs w:val="20"/>
        </w:rPr>
        <w:t xml:space="preserve"> Term shall be erected therein or be part thereof.</w:t>
      </w:r>
    </w:p>
    <w:p w14:paraId="7BB00A29" w14:textId="77777777" w:rsidR="00184561" w:rsidRPr="000210D7" w:rsidRDefault="00184561" w:rsidP="00184561">
      <w:pPr>
        <w:pStyle w:val="a5"/>
        <w:jc w:val="center"/>
        <w:rPr>
          <w:szCs w:val="20"/>
        </w:rPr>
      </w:pPr>
      <w:r w:rsidRPr="000210D7">
        <w:rPr>
          <w:szCs w:val="20"/>
        </w:rPr>
        <w:t xml:space="preserve">             </w:t>
      </w:r>
    </w:p>
    <w:p w14:paraId="2B82B591" w14:textId="77777777" w:rsidR="003E7BE4" w:rsidRPr="000210D7" w:rsidRDefault="002E0CFC" w:rsidP="003E7BE4">
      <w:pPr>
        <w:pStyle w:val="a5"/>
        <w:numPr>
          <w:ilvl w:val="1"/>
          <w:numId w:val="9"/>
        </w:numPr>
        <w:rPr>
          <w:szCs w:val="20"/>
        </w:rPr>
      </w:pPr>
      <w:r w:rsidRPr="000210D7">
        <w:rPr>
          <w:szCs w:val="20"/>
        </w:rPr>
        <w:t xml:space="preserve">     </w:t>
      </w:r>
      <w:r w:rsidR="00BD4364" w:rsidRPr="000210D7">
        <w:rPr>
          <w:szCs w:val="20"/>
        </w:rPr>
        <w:t xml:space="preserve"> </w:t>
      </w:r>
      <w:r w:rsidR="003E7BE4" w:rsidRPr="000210D7">
        <w:rPr>
          <w:b/>
          <w:bCs/>
          <w:szCs w:val="20"/>
        </w:rPr>
        <w:t>Cleaning</w:t>
      </w:r>
      <w:r w:rsidR="003E7BE4" w:rsidRPr="000210D7">
        <w:rPr>
          <w:szCs w:val="20"/>
        </w:rPr>
        <w:t>:</w:t>
      </w:r>
    </w:p>
    <w:p w14:paraId="507C3A17" w14:textId="77777777" w:rsidR="003E7BE4" w:rsidRPr="000210D7" w:rsidRDefault="003E7BE4" w:rsidP="003E7BE4">
      <w:pPr>
        <w:pStyle w:val="a5"/>
        <w:ind w:left="0" w:firstLine="0"/>
        <w:rPr>
          <w:b/>
          <w:bCs/>
          <w:szCs w:val="20"/>
        </w:rPr>
      </w:pPr>
    </w:p>
    <w:p w14:paraId="48CD69F5" w14:textId="77777777" w:rsidR="003E7BE4" w:rsidRPr="000210D7" w:rsidRDefault="003E7BE4" w:rsidP="00A92AC9">
      <w:pPr>
        <w:pStyle w:val="a5"/>
        <w:ind w:firstLine="0"/>
        <w:rPr>
          <w:szCs w:val="20"/>
        </w:rPr>
      </w:pPr>
      <w:r w:rsidRPr="000210D7">
        <w:rPr>
          <w:szCs w:val="20"/>
        </w:rPr>
        <w:t xml:space="preserve">The </w:t>
      </w:r>
      <w:r w:rsidR="00A92AC9" w:rsidRPr="000210D7">
        <w:rPr>
          <w:szCs w:val="20"/>
        </w:rPr>
        <w:t>Tenant</w:t>
      </w:r>
      <w:r w:rsidRPr="000210D7">
        <w:rPr>
          <w:szCs w:val="20"/>
        </w:rPr>
        <w:t xml:space="preserve"> shall cause the </w:t>
      </w:r>
      <w:r w:rsidR="00C6562A" w:rsidRPr="000210D7">
        <w:rPr>
          <w:szCs w:val="20"/>
        </w:rPr>
        <w:t>Premise</w:t>
      </w:r>
      <w:r w:rsidRPr="000210D7">
        <w:rPr>
          <w:szCs w:val="20"/>
        </w:rPr>
        <w:t xml:space="preserve">s to be cleaned in a proper and workmanlike manner and to be kept clean and free from dirt and rubbish and particularly shall store and keep all trade waste, trash and garbage in proper receptacles and arrange for the regular removal thereof from the </w:t>
      </w:r>
      <w:r w:rsidR="00C6562A" w:rsidRPr="000210D7">
        <w:rPr>
          <w:szCs w:val="20"/>
        </w:rPr>
        <w:t>Premise</w:t>
      </w:r>
      <w:r w:rsidRPr="000210D7">
        <w:rPr>
          <w:szCs w:val="20"/>
        </w:rPr>
        <w:t>s.</w:t>
      </w:r>
    </w:p>
    <w:p w14:paraId="0B66C189" w14:textId="77777777" w:rsidR="003E7BE4" w:rsidRPr="000210D7" w:rsidRDefault="003E7BE4" w:rsidP="003E7BE4">
      <w:pPr>
        <w:pStyle w:val="a5"/>
        <w:rPr>
          <w:szCs w:val="20"/>
        </w:rPr>
      </w:pPr>
    </w:p>
    <w:p w14:paraId="001B5CF8" w14:textId="77777777" w:rsidR="003E7BE4" w:rsidRPr="000210D7" w:rsidRDefault="003E7BE4" w:rsidP="003E7BE4">
      <w:pPr>
        <w:pStyle w:val="a5"/>
        <w:rPr>
          <w:b/>
          <w:bCs/>
          <w:szCs w:val="20"/>
        </w:rPr>
      </w:pPr>
      <w:r w:rsidRPr="000210D7">
        <w:rPr>
          <w:szCs w:val="20"/>
        </w:rPr>
        <w:t>9.8</w:t>
      </w:r>
      <w:r w:rsidRPr="000210D7">
        <w:rPr>
          <w:b/>
          <w:bCs/>
          <w:szCs w:val="20"/>
        </w:rPr>
        <w:tab/>
        <w:t>Damage to Common Area:</w:t>
      </w:r>
    </w:p>
    <w:p w14:paraId="34CA5269" w14:textId="77777777" w:rsidR="003E7BE4" w:rsidRPr="000210D7" w:rsidRDefault="003E7BE4" w:rsidP="003E7BE4">
      <w:pPr>
        <w:pStyle w:val="a5"/>
        <w:rPr>
          <w:b/>
          <w:bCs/>
          <w:szCs w:val="20"/>
        </w:rPr>
      </w:pPr>
    </w:p>
    <w:p w14:paraId="50C86874" w14:textId="77777777" w:rsidR="003E7BE4" w:rsidRPr="000210D7" w:rsidRDefault="003E7BE4" w:rsidP="003E7BE4">
      <w:pPr>
        <w:pStyle w:val="a5"/>
        <w:rPr>
          <w:szCs w:val="20"/>
        </w:rPr>
      </w:pPr>
      <w:r w:rsidRPr="000210D7">
        <w:rPr>
          <w:b/>
          <w:bCs/>
          <w:szCs w:val="20"/>
        </w:rPr>
        <w:tab/>
      </w:r>
      <w:r w:rsidRPr="000210D7">
        <w:rPr>
          <w:szCs w:val="20"/>
        </w:rPr>
        <w:t xml:space="preserve">In the event the </w:t>
      </w:r>
      <w:r w:rsidR="00A92AC9" w:rsidRPr="000210D7">
        <w:rPr>
          <w:szCs w:val="20"/>
        </w:rPr>
        <w:t>Tenant</w:t>
      </w:r>
      <w:r w:rsidRPr="000210D7">
        <w:rPr>
          <w:szCs w:val="20"/>
        </w:rPr>
        <w:t xml:space="preserve"> cause any breakage defect or damage to the Common Area or any fixtures thereof then it shall pay the cost of repair as invoiced by the </w:t>
      </w:r>
      <w:r w:rsidR="00A92AC9" w:rsidRPr="000210D7">
        <w:rPr>
          <w:szCs w:val="20"/>
        </w:rPr>
        <w:t>Lessor</w:t>
      </w:r>
      <w:r w:rsidRPr="000210D7">
        <w:rPr>
          <w:szCs w:val="20"/>
        </w:rPr>
        <w:t>.</w:t>
      </w:r>
    </w:p>
    <w:p w14:paraId="335BF7FE" w14:textId="77777777" w:rsidR="000823E4" w:rsidRPr="000210D7" w:rsidRDefault="000823E4" w:rsidP="00FC25C2">
      <w:pPr>
        <w:pStyle w:val="a5"/>
        <w:ind w:left="0" w:firstLine="0"/>
        <w:rPr>
          <w:szCs w:val="20"/>
        </w:rPr>
      </w:pPr>
    </w:p>
    <w:p w14:paraId="6A459A8C" w14:textId="77777777" w:rsidR="003E7BE4" w:rsidRPr="000210D7" w:rsidRDefault="003E7BE4" w:rsidP="003E7BE4">
      <w:pPr>
        <w:pStyle w:val="a5"/>
        <w:rPr>
          <w:b/>
          <w:bCs/>
          <w:szCs w:val="20"/>
        </w:rPr>
      </w:pPr>
      <w:r w:rsidRPr="000210D7">
        <w:rPr>
          <w:szCs w:val="20"/>
        </w:rPr>
        <w:t>9.9</w:t>
      </w:r>
      <w:r w:rsidRPr="000210D7">
        <w:rPr>
          <w:b/>
          <w:bCs/>
          <w:szCs w:val="20"/>
        </w:rPr>
        <w:tab/>
        <w:t>Heavy Machinery Etc.:</w:t>
      </w:r>
    </w:p>
    <w:p w14:paraId="0B46CD72" w14:textId="77777777" w:rsidR="003E7BE4" w:rsidRPr="000210D7" w:rsidRDefault="003E7BE4" w:rsidP="003E7BE4">
      <w:pPr>
        <w:pStyle w:val="a5"/>
        <w:rPr>
          <w:b/>
          <w:bCs/>
          <w:szCs w:val="20"/>
        </w:rPr>
      </w:pPr>
    </w:p>
    <w:p w14:paraId="36444710" w14:textId="77777777" w:rsidR="00FC25C2" w:rsidRPr="000210D7" w:rsidRDefault="003E7BE4" w:rsidP="00A11FBA">
      <w:pPr>
        <w:pStyle w:val="a5"/>
        <w:rPr>
          <w:szCs w:val="20"/>
        </w:rPr>
      </w:pPr>
      <w:r w:rsidRPr="000210D7">
        <w:rPr>
          <w:b/>
          <w:bCs/>
          <w:szCs w:val="20"/>
        </w:rPr>
        <w:tab/>
      </w:r>
      <w:r w:rsidRPr="000210D7">
        <w:rPr>
          <w:szCs w:val="20"/>
        </w:rPr>
        <w:t xml:space="preserve">The </w:t>
      </w:r>
      <w:r w:rsidR="00A92AC9" w:rsidRPr="000210D7">
        <w:rPr>
          <w:szCs w:val="20"/>
        </w:rPr>
        <w:t>Tenant</w:t>
      </w:r>
      <w:r w:rsidRPr="000210D7">
        <w:rPr>
          <w:szCs w:val="20"/>
        </w:rPr>
        <w:t xml:space="preserve"> shall not bring upon the </w:t>
      </w:r>
      <w:r w:rsidR="00C6562A" w:rsidRPr="000210D7">
        <w:rPr>
          <w:szCs w:val="20"/>
        </w:rPr>
        <w:t>Premise</w:t>
      </w:r>
      <w:r w:rsidRPr="000210D7">
        <w:rPr>
          <w:szCs w:val="20"/>
        </w:rPr>
        <w:t xml:space="preserve">s any heavy machinery or other plant or equipment or goods without the written consent of the </w:t>
      </w:r>
      <w:r w:rsidR="00A92AC9" w:rsidRPr="000210D7">
        <w:rPr>
          <w:szCs w:val="20"/>
        </w:rPr>
        <w:t>Lessor</w:t>
      </w:r>
      <w:r w:rsidRPr="000210D7">
        <w:rPr>
          <w:szCs w:val="20"/>
        </w:rPr>
        <w:t xml:space="preserve"> and in no event shall any such machinery plant or equipment or goods be of such nature or size as to cause, or in the opinion of the </w:t>
      </w:r>
      <w:r w:rsidR="00A92AC9" w:rsidRPr="000210D7">
        <w:rPr>
          <w:szCs w:val="20"/>
        </w:rPr>
        <w:t>Lessor</w:t>
      </w:r>
      <w:r w:rsidRPr="000210D7">
        <w:rPr>
          <w:szCs w:val="20"/>
        </w:rPr>
        <w:t xml:space="preserve"> be likely to cause any structural or other damage to the floor or walls or any other parts of the </w:t>
      </w:r>
      <w:r w:rsidR="00C6562A" w:rsidRPr="000210D7">
        <w:rPr>
          <w:szCs w:val="20"/>
        </w:rPr>
        <w:t>Premise</w:t>
      </w:r>
      <w:r w:rsidRPr="000210D7">
        <w:rPr>
          <w:szCs w:val="20"/>
        </w:rPr>
        <w:t>s or the Common Area.</w:t>
      </w:r>
    </w:p>
    <w:p w14:paraId="7466F093" w14:textId="77777777" w:rsidR="00FC25C2" w:rsidRPr="000210D7" w:rsidRDefault="00FC25C2" w:rsidP="003E7BE4">
      <w:pPr>
        <w:jc w:val="both"/>
        <w:rPr>
          <w:rFonts w:ascii="Arial" w:hAnsi="Arial" w:cs="Arial"/>
          <w:b/>
          <w:bCs/>
          <w:sz w:val="20"/>
          <w:szCs w:val="20"/>
          <w:lang w:val="en-US"/>
        </w:rPr>
      </w:pPr>
    </w:p>
    <w:p w14:paraId="2C282759" w14:textId="77777777" w:rsidR="003E7BE4" w:rsidRPr="000210D7" w:rsidRDefault="003E7BE4" w:rsidP="003E7BE4">
      <w:pPr>
        <w:pStyle w:val="a5"/>
        <w:rPr>
          <w:b/>
          <w:bCs/>
          <w:szCs w:val="20"/>
        </w:rPr>
      </w:pPr>
      <w:r w:rsidRPr="000210D7">
        <w:rPr>
          <w:szCs w:val="20"/>
        </w:rPr>
        <w:t>9.10</w:t>
      </w:r>
      <w:r w:rsidRPr="000210D7">
        <w:rPr>
          <w:b/>
          <w:bCs/>
          <w:szCs w:val="20"/>
        </w:rPr>
        <w:tab/>
        <w:t>Access for Repairs:</w:t>
      </w:r>
    </w:p>
    <w:p w14:paraId="1B7A4332" w14:textId="77777777" w:rsidR="003E7BE4" w:rsidRPr="000210D7" w:rsidRDefault="003E7BE4" w:rsidP="003E7BE4">
      <w:pPr>
        <w:pStyle w:val="a5"/>
        <w:rPr>
          <w:b/>
          <w:bCs/>
          <w:szCs w:val="20"/>
        </w:rPr>
      </w:pPr>
    </w:p>
    <w:p w14:paraId="3C70A20B" w14:textId="77777777" w:rsidR="003E7BE4" w:rsidRPr="000210D7" w:rsidRDefault="003E7BE4" w:rsidP="009F66A7">
      <w:pPr>
        <w:pStyle w:val="a5"/>
        <w:rPr>
          <w:szCs w:val="20"/>
        </w:rPr>
      </w:pPr>
      <w:r w:rsidRPr="000210D7">
        <w:rPr>
          <w:b/>
          <w:bCs/>
          <w:szCs w:val="20"/>
        </w:rPr>
        <w:tab/>
      </w:r>
      <w:r w:rsidRPr="000210D7">
        <w:rPr>
          <w:szCs w:val="20"/>
        </w:rPr>
        <w:t xml:space="preserve">The </w:t>
      </w:r>
      <w:r w:rsidR="00A92AC9" w:rsidRPr="000210D7">
        <w:rPr>
          <w:szCs w:val="20"/>
        </w:rPr>
        <w:t>Tenant</w:t>
      </w:r>
      <w:r w:rsidRPr="000210D7">
        <w:rPr>
          <w:szCs w:val="20"/>
        </w:rPr>
        <w:t xml:space="preserve"> shall permit the </w:t>
      </w:r>
      <w:r w:rsidR="00A92AC9" w:rsidRPr="000210D7">
        <w:rPr>
          <w:szCs w:val="20"/>
        </w:rPr>
        <w:t>Lessor</w:t>
      </w:r>
      <w:r w:rsidRPr="000210D7">
        <w:rPr>
          <w:szCs w:val="20"/>
        </w:rPr>
        <w:t xml:space="preserve"> at all times on reasonable notice, to enter and carry out repairs, renovations, maintenance or alterations to the </w:t>
      </w:r>
      <w:r w:rsidR="00C6562A" w:rsidRPr="000210D7">
        <w:rPr>
          <w:szCs w:val="20"/>
        </w:rPr>
        <w:t>Premise</w:t>
      </w:r>
      <w:r w:rsidRPr="000210D7">
        <w:rPr>
          <w:szCs w:val="20"/>
        </w:rPr>
        <w:t xml:space="preserve">s or to any part thereof or to the Common Area or any part thereof in compliance with the </w:t>
      </w:r>
      <w:r w:rsidR="00A92AC9" w:rsidRPr="000210D7">
        <w:rPr>
          <w:szCs w:val="20"/>
        </w:rPr>
        <w:t>Lessor</w:t>
      </w:r>
      <w:r w:rsidRPr="000210D7">
        <w:rPr>
          <w:szCs w:val="20"/>
        </w:rPr>
        <w:t xml:space="preserve">’s </w:t>
      </w:r>
      <w:r w:rsidR="009F66A7" w:rsidRPr="000210D7">
        <w:rPr>
          <w:szCs w:val="20"/>
        </w:rPr>
        <w:t>O</w:t>
      </w:r>
      <w:r w:rsidRPr="000210D7">
        <w:rPr>
          <w:szCs w:val="20"/>
        </w:rPr>
        <w:t xml:space="preserve">bligations under the provisions of this </w:t>
      </w:r>
      <w:r w:rsidR="00A92AC9" w:rsidRPr="000210D7">
        <w:rPr>
          <w:szCs w:val="20"/>
        </w:rPr>
        <w:t>Lease</w:t>
      </w:r>
      <w:r w:rsidRPr="000210D7">
        <w:rPr>
          <w:szCs w:val="20"/>
        </w:rPr>
        <w:t xml:space="preserve"> or otherwise deemed necessary or desirable by the </w:t>
      </w:r>
      <w:r w:rsidR="00A92AC9" w:rsidRPr="000210D7">
        <w:rPr>
          <w:szCs w:val="20"/>
        </w:rPr>
        <w:t>Lessor</w:t>
      </w:r>
      <w:r w:rsidRPr="000210D7">
        <w:rPr>
          <w:szCs w:val="20"/>
        </w:rPr>
        <w:t xml:space="preserve">, provided always that in the exercise of any such power no </w:t>
      </w:r>
      <w:r w:rsidR="009A2A0E" w:rsidRPr="000210D7">
        <w:rPr>
          <w:szCs w:val="20"/>
        </w:rPr>
        <w:t>undue inconvenience</w:t>
      </w:r>
      <w:r w:rsidRPr="000210D7">
        <w:rPr>
          <w:szCs w:val="20"/>
        </w:rPr>
        <w:t xml:space="preserve"> or damage is caused to the </w:t>
      </w:r>
      <w:r w:rsidR="00A92AC9" w:rsidRPr="000210D7">
        <w:rPr>
          <w:szCs w:val="20"/>
        </w:rPr>
        <w:t>Tenant</w:t>
      </w:r>
      <w:r w:rsidRPr="000210D7">
        <w:rPr>
          <w:szCs w:val="20"/>
        </w:rPr>
        <w:t>.</w:t>
      </w:r>
    </w:p>
    <w:p w14:paraId="48054169" w14:textId="75441112" w:rsidR="003E7BE4" w:rsidRDefault="003E7BE4" w:rsidP="003E7BE4">
      <w:pPr>
        <w:pStyle w:val="a5"/>
        <w:rPr>
          <w:szCs w:val="20"/>
        </w:rPr>
      </w:pPr>
    </w:p>
    <w:p w14:paraId="4769A0A2" w14:textId="77777777" w:rsidR="00D07421" w:rsidRPr="000210D7" w:rsidRDefault="00D07421" w:rsidP="00D07421">
      <w:pPr>
        <w:pStyle w:val="a5"/>
        <w:rPr>
          <w:b/>
          <w:bCs/>
          <w:szCs w:val="20"/>
        </w:rPr>
      </w:pPr>
      <w:r w:rsidRPr="000210D7">
        <w:rPr>
          <w:szCs w:val="20"/>
        </w:rPr>
        <w:t>9.11</w:t>
      </w:r>
      <w:r w:rsidRPr="000210D7">
        <w:rPr>
          <w:b/>
          <w:bCs/>
          <w:szCs w:val="20"/>
        </w:rPr>
        <w:tab/>
        <w:t>Premises to be kept free of pests:</w:t>
      </w:r>
    </w:p>
    <w:p w14:paraId="3A444603" w14:textId="77777777" w:rsidR="00D07421" w:rsidRPr="000210D7" w:rsidRDefault="00D07421" w:rsidP="00D07421">
      <w:pPr>
        <w:pStyle w:val="a5"/>
        <w:rPr>
          <w:b/>
          <w:bCs/>
          <w:szCs w:val="20"/>
        </w:rPr>
      </w:pPr>
    </w:p>
    <w:p w14:paraId="683EAECA" w14:textId="77777777" w:rsidR="00D07421" w:rsidRPr="000210D7" w:rsidRDefault="00D07421" w:rsidP="00D07421">
      <w:pPr>
        <w:pStyle w:val="a5"/>
        <w:rPr>
          <w:szCs w:val="20"/>
        </w:rPr>
      </w:pPr>
      <w:r w:rsidRPr="000210D7">
        <w:rPr>
          <w:b/>
          <w:bCs/>
          <w:szCs w:val="20"/>
        </w:rPr>
        <w:tab/>
      </w:r>
      <w:r w:rsidRPr="000210D7">
        <w:rPr>
          <w:szCs w:val="20"/>
        </w:rPr>
        <w:t>The Tenant shall take all reasonable precautions to keep the Premises free of rodents, vermin, insects, pests, birds and animals and in the event of failing to do, If so required by the Lessor but at the cost of the Tenant employ from time to time or periodically, pest exterminators approved by the Lessor.  The Tenant upon request shall furnish a copy of the pest extermination contract to the Lessor.</w:t>
      </w:r>
    </w:p>
    <w:p w14:paraId="4F4FE74F" w14:textId="47C46315" w:rsidR="00D07421" w:rsidRDefault="00D07421" w:rsidP="003E7BE4">
      <w:pPr>
        <w:pStyle w:val="a5"/>
        <w:rPr>
          <w:szCs w:val="20"/>
        </w:rPr>
      </w:pPr>
    </w:p>
    <w:p w14:paraId="746B9302" w14:textId="5DF3A312" w:rsidR="00D07421" w:rsidRDefault="00D07421" w:rsidP="003E7BE4">
      <w:pPr>
        <w:pStyle w:val="a5"/>
        <w:rPr>
          <w:szCs w:val="20"/>
        </w:rPr>
      </w:pPr>
    </w:p>
    <w:p w14:paraId="66C3C061" w14:textId="77777777" w:rsidR="00D07421" w:rsidRDefault="00D07421" w:rsidP="003E7BE4">
      <w:pPr>
        <w:pStyle w:val="a5"/>
        <w:rPr>
          <w:szCs w:val="20"/>
        </w:rPr>
      </w:pPr>
    </w:p>
    <w:p w14:paraId="0CAB2294" w14:textId="77777777" w:rsidR="00845145" w:rsidRPr="000210D7" w:rsidRDefault="00845145" w:rsidP="00845145">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1C5A3B8B" w14:textId="77777777" w:rsidR="00845145" w:rsidRDefault="00845145" w:rsidP="00845145">
      <w:pPr>
        <w:pStyle w:val="a5"/>
        <w:rPr>
          <w:szCs w:val="20"/>
        </w:rPr>
      </w:pPr>
      <w:r w:rsidRPr="000210D7">
        <w:rPr>
          <w:color w:val="262626"/>
          <w:szCs w:val="20"/>
        </w:rPr>
        <w:t>Signature / Stamp</w:t>
      </w:r>
    </w:p>
    <w:p w14:paraId="4CAB0AAD" w14:textId="77777777" w:rsidR="00845145" w:rsidRDefault="00845145" w:rsidP="003E7BE4">
      <w:pPr>
        <w:pStyle w:val="a5"/>
        <w:rPr>
          <w:szCs w:val="20"/>
        </w:rPr>
      </w:pPr>
    </w:p>
    <w:p w14:paraId="58C57E1D" w14:textId="77777777" w:rsidR="00845145" w:rsidRDefault="00845145" w:rsidP="003E7BE4">
      <w:pPr>
        <w:pStyle w:val="a5"/>
        <w:rPr>
          <w:szCs w:val="20"/>
        </w:rPr>
      </w:pPr>
    </w:p>
    <w:p w14:paraId="3F7ED54B" w14:textId="77777777" w:rsidR="00281CAF" w:rsidRPr="000210D7" w:rsidRDefault="00281CAF" w:rsidP="00281CAF">
      <w:pPr>
        <w:jc w:val="both"/>
        <w:rPr>
          <w:rFonts w:ascii="Arial" w:hAnsi="Arial" w:cs="Arial"/>
          <w:b/>
          <w:bCs/>
          <w:color w:val="262626"/>
          <w:sz w:val="20"/>
          <w:szCs w:val="20"/>
          <w:lang w:val="en-US"/>
        </w:rPr>
      </w:pPr>
    </w:p>
    <w:p w14:paraId="7FC962A7" w14:textId="77777777" w:rsidR="003E7BE4" w:rsidRPr="000210D7" w:rsidRDefault="003E7BE4" w:rsidP="003E7BE4">
      <w:pPr>
        <w:pStyle w:val="a5"/>
        <w:rPr>
          <w:b/>
          <w:bCs/>
          <w:szCs w:val="20"/>
        </w:rPr>
      </w:pPr>
      <w:r w:rsidRPr="000210D7">
        <w:rPr>
          <w:szCs w:val="20"/>
        </w:rPr>
        <w:t>10.</w:t>
      </w:r>
      <w:r w:rsidRPr="000210D7">
        <w:rPr>
          <w:b/>
          <w:bCs/>
          <w:szCs w:val="20"/>
        </w:rPr>
        <w:tab/>
        <w:t>Force Majeure</w:t>
      </w:r>
    </w:p>
    <w:p w14:paraId="6BDA9AA6" w14:textId="77777777" w:rsidR="003E7BE4" w:rsidRPr="000210D7" w:rsidRDefault="003E7BE4" w:rsidP="003E7BE4">
      <w:pPr>
        <w:pStyle w:val="a5"/>
        <w:rPr>
          <w:b/>
          <w:bCs/>
          <w:szCs w:val="20"/>
        </w:rPr>
      </w:pPr>
    </w:p>
    <w:p w14:paraId="3C6BC76B" w14:textId="05501168" w:rsidR="003E7BE4" w:rsidRPr="000210D7" w:rsidRDefault="003E7BE4" w:rsidP="000259A3">
      <w:pPr>
        <w:pStyle w:val="a5"/>
        <w:rPr>
          <w:szCs w:val="20"/>
        </w:rPr>
      </w:pPr>
      <w:r w:rsidRPr="000210D7">
        <w:rPr>
          <w:b/>
          <w:bCs/>
          <w:szCs w:val="20"/>
        </w:rPr>
        <w:tab/>
      </w:r>
      <w:r w:rsidRPr="000210D7">
        <w:rPr>
          <w:szCs w:val="20"/>
        </w:rPr>
        <w:t xml:space="preserve">Neither party to this </w:t>
      </w:r>
      <w:r w:rsidR="00A92AC9" w:rsidRPr="000210D7">
        <w:rPr>
          <w:szCs w:val="20"/>
        </w:rPr>
        <w:t>Agreement</w:t>
      </w:r>
      <w:r w:rsidRPr="000210D7">
        <w:rPr>
          <w:szCs w:val="20"/>
        </w:rPr>
        <w:t xml:space="preserve"> would be governed or bound by the terms of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in the event of </w:t>
      </w:r>
      <w:r w:rsidR="00DD5F9C" w:rsidRPr="000210D7">
        <w:rPr>
          <w:szCs w:val="20"/>
        </w:rPr>
        <w:t xml:space="preserve">an </w:t>
      </w:r>
      <w:r w:rsidRPr="000210D7">
        <w:rPr>
          <w:szCs w:val="20"/>
        </w:rPr>
        <w:t xml:space="preserve">occurrence of a Force Majeure event which destroys the </w:t>
      </w:r>
      <w:r w:rsidR="00C6562A" w:rsidRPr="000210D7">
        <w:rPr>
          <w:szCs w:val="20"/>
        </w:rPr>
        <w:t>Premise</w:t>
      </w:r>
      <w:r w:rsidRPr="000210D7">
        <w:rPr>
          <w:szCs w:val="20"/>
        </w:rPr>
        <w:t xml:space="preserve">s or any part thereof renders the </w:t>
      </w:r>
      <w:r w:rsidR="00C6562A" w:rsidRPr="000210D7">
        <w:rPr>
          <w:szCs w:val="20"/>
        </w:rPr>
        <w:t>Premise</w:t>
      </w:r>
      <w:r w:rsidRPr="000210D7">
        <w:rPr>
          <w:szCs w:val="20"/>
        </w:rPr>
        <w:t xml:space="preserve">s unfit for </w:t>
      </w:r>
      <w:r w:rsidR="000259A3" w:rsidRPr="000210D7">
        <w:rPr>
          <w:szCs w:val="20"/>
        </w:rPr>
        <w:t>U</w:t>
      </w:r>
      <w:r w:rsidRPr="000210D7">
        <w:rPr>
          <w:szCs w:val="20"/>
        </w:rPr>
        <w:t xml:space="preserve">se or otherwise renders the continuance of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impossible.  </w:t>
      </w:r>
    </w:p>
    <w:p w14:paraId="0DCE2A1E" w14:textId="77777777" w:rsidR="003E7BE4" w:rsidRPr="000210D7" w:rsidRDefault="003E7BE4" w:rsidP="003E7BE4">
      <w:pPr>
        <w:pStyle w:val="a5"/>
        <w:rPr>
          <w:szCs w:val="20"/>
        </w:rPr>
      </w:pPr>
    </w:p>
    <w:p w14:paraId="393276FF" w14:textId="77777777" w:rsidR="003E7BE4" w:rsidRPr="000210D7" w:rsidRDefault="003E7BE4" w:rsidP="003E7BE4">
      <w:pPr>
        <w:pStyle w:val="a5"/>
        <w:rPr>
          <w:b/>
          <w:bCs/>
          <w:szCs w:val="20"/>
        </w:rPr>
      </w:pPr>
      <w:r w:rsidRPr="000210D7">
        <w:rPr>
          <w:szCs w:val="20"/>
        </w:rPr>
        <w:t>11.</w:t>
      </w:r>
      <w:r w:rsidRPr="000210D7">
        <w:rPr>
          <w:b/>
          <w:bCs/>
          <w:szCs w:val="20"/>
        </w:rPr>
        <w:tab/>
        <w:t>Yielding Up</w:t>
      </w:r>
    </w:p>
    <w:p w14:paraId="600BF405" w14:textId="77777777" w:rsidR="003E7BE4" w:rsidRPr="000210D7" w:rsidRDefault="003E7BE4" w:rsidP="003E7BE4">
      <w:pPr>
        <w:pStyle w:val="a5"/>
        <w:rPr>
          <w:b/>
          <w:bCs/>
          <w:szCs w:val="20"/>
        </w:rPr>
      </w:pPr>
    </w:p>
    <w:p w14:paraId="459D466C" w14:textId="77777777" w:rsidR="003E7BE4" w:rsidRPr="000210D7" w:rsidRDefault="003E7BE4" w:rsidP="003E7BE4">
      <w:pPr>
        <w:pStyle w:val="a5"/>
        <w:rPr>
          <w:szCs w:val="20"/>
        </w:rPr>
      </w:pPr>
      <w:r w:rsidRPr="000210D7">
        <w:rPr>
          <w:szCs w:val="20"/>
        </w:rPr>
        <w:t>11.1</w:t>
      </w:r>
      <w:r w:rsidRPr="000210D7">
        <w:rPr>
          <w:szCs w:val="20"/>
        </w:rPr>
        <w:tab/>
        <w:t xml:space="preserve">Upon the expiry of the </w:t>
      </w:r>
      <w:r w:rsidR="00A92AC9" w:rsidRPr="000210D7">
        <w:rPr>
          <w:szCs w:val="20"/>
        </w:rPr>
        <w:t>Lease</w:t>
      </w:r>
      <w:r w:rsidRPr="000210D7">
        <w:rPr>
          <w:szCs w:val="20"/>
        </w:rPr>
        <w:t xml:space="preserve">, the </w:t>
      </w:r>
      <w:r w:rsidR="00A92AC9" w:rsidRPr="000210D7">
        <w:rPr>
          <w:szCs w:val="20"/>
        </w:rPr>
        <w:t>Tenant</w:t>
      </w:r>
      <w:r w:rsidRPr="000210D7">
        <w:rPr>
          <w:szCs w:val="20"/>
        </w:rPr>
        <w:t xml:space="preserve"> shall vacate and surrender the </w:t>
      </w:r>
      <w:r w:rsidR="00C6562A" w:rsidRPr="000210D7">
        <w:rPr>
          <w:szCs w:val="20"/>
        </w:rPr>
        <w:t>Premise</w:t>
      </w:r>
      <w:r w:rsidRPr="000210D7">
        <w:rPr>
          <w:szCs w:val="20"/>
        </w:rPr>
        <w:t xml:space="preserve">s to the </w:t>
      </w:r>
      <w:r w:rsidR="00A92AC9" w:rsidRPr="000210D7">
        <w:rPr>
          <w:szCs w:val="20"/>
        </w:rPr>
        <w:t>Lessor</w:t>
      </w:r>
      <w:r w:rsidRPr="000210D7">
        <w:rPr>
          <w:szCs w:val="20"/>
        </w:rPr>
        <w:t xml:space="preserve"> in a fit and proper condition.</w:t>
      </w:r>
    </w:p>
    <w:p w14:paraId="3DA37893" w14:textId="77777777" w:rsidR="0060051F" w:rsidRPr="000210D7" w:rsidRDefault="0060051F" w:rsidP="003E7BE4">
      <w:pPr>
        <w:pStyle w:val="a5"/>
        <w:rPr>
          <w:szCs w:val="20"/>
        </w:rPr>
      </w:pPr>
    </w:p>
    <w:p w14:paraId="435562FD" w14:textId="77777777" w:rsidR="002A44E1" w:rsidRPr="000210D7" w:rsidRDefault="00AF5BD8" w:rsidP="00A57053">
      <w:pPr>
        <w:pStyle w:val="a5"/>
        <w:rPr>
          <w:szCs w:val="20"/>
        </w:rPr>
      </w:pPr>
      <w:r w:rsidRPr="000210D7">
        <w:rPr>
          <w:szCs w:val="20"/>
        </w:rPr>
        <w:t>11.1.1 The</w:t>
      </w:r>
      <w:r w:rsidR="0024741B" w:rsidRPr="000210D7">
        <w:rPr>
          <w:szCs w:val="20"/>
        </w:rPr>
        <w:t xml:space="preserve"> </w:t>
      </w:r>
      <w:r w:rsidR="00A92AC9" w:rsidRPr="000210D7">
        <w:rPr>
          <w:szCs w:val="20"/>
        </w:rPr>
        <w:t>Tenant</w:t>
      </w:r>
      <w:r w:rsidR="0024741B" w:rsidRPr="000210D7">
        <w:rPr>
          <w:szCs w:val="20"/>
        </w:rPr>
        <w:t xml:space="preserve"> shall handover the </w:t>
      </w:r>
      <w:r w:rsidR="000306C8" w:rsidRPr="000210D7">
        <w:rPr>
          <w:szCs w:val="20"/>
        </w:rPr>
        <w:t xml:space="preserve">complete set of the original main door keys of the unit; parking / lobby access cards along with the receipt of the final settlement of the </w:t>
      </w:r>
      <w:r w:rsidR="0024741B" w:rsidRPr="000210D7">
        <w:rPr>
          <w:szCs w:val="20"/>
        </w:rPr>
        <w:t xml:space="preserve">Dewa a/c </w:t>
      </w:r>
      <w:r w:rsidR="004B34B5" w:rsidRPr="000210D7">
        <w:rPr>
          <w:szCs w:val="20"/>
        </w:rPr>
        <w:t xml:space="preserve">and fit out completion certificate </w:t>
      </w:r>
      <w:r w:rsidR="0024741B" w:rsidRPr="000210D7">
        <w:rPr>
          <w:szCs w:val="20"/>
        </w:rPr>
        <w:t xml:space="preserve">on or before the date of expiry of this </w:t>
      </w:r>
      <w:r w:rsidR="00A92AC9" w:rsidRPr="000210D7">
        <w:rPr>
          <w:szCs w:val="20"/>
        </w:rPr>
        <w:t>Lease</w:t>
      </w:r>
      <w:r w:rsidR="0024741B" w:rsidRPr="000210D7">
        <w:rPr>
          <w:szCs w:val="20"/>
        </w:rPr>
        <w:t xml:space="preserve"> </w:t>
      </w:r>
      <w:r w:rsidR="00A92AC9" w:rsidRPr="000210D7">
        <w:rPr>
          <w:szCs w:val="20"/>
        </w:rPr>
        <w:t>Agreement</w:t>
      </w:r>
      <w:r w:rsidR="0024741B" w:rsidRPr="000210D7">
        <w:rPr>
          <w:szCs w:val="20"/>
        </w:rPr>
        <w:t xml:space="preserve">.  </w:t>
      </w:r>
      <w:r w:rsidR="0060051F" w:rsidRPr="000210D7">
        <w:rPr>
          <w:szCs w:val="20"/>
        </w:rPr>
        <w:t xml:space="preserve">The completed </w:t>
      </w:r>
      <w:r w:rsidR="004B34B5" w:rsidRPr="000210D7">
        <w:rPr>
          <w:szCs w:val="20"/>
        </w:rPr>
        <w:t>“Office</w:t>
      </w:r>
      <w:r w:rsidR="000105BC" w:rsidRPr="000210D7">
        <w:rPr>
          <w:szCs w:val="20"/>
        </w:rPr>
        <w:t xml:space="preserve"> Checkout I</w:t>
      </w:r>
      <w:r w:rsidR="0060051F" w:rsidRPr="000210D7">
        <w:rPr>
          <w:szCs w:val="20"/>
        </w:rPr>
        <w:t xml:space="preserve">nventory” form should be signed by </w:t>
      </w:r>
      <w:r w:rsidR="00A92AC9" w:rsidRPr="000210D7">
        <w:rPr>
          <w:szCs w:val="20"/>
        </w:rPr>
        <w:t>Tenant</w:t>
      </w:r>
      <w:r w:rsidR="0060051F" w:rsidRPr="000210D7">
        <w:rPr>
          <w:szCs w:val="20"/>
        </w:rPr>
        <w:t xml:space="preserve"> or his </w:t>
      </w:r>
      <w:r w:rsidR="000105BC" w:rsidRPr="000210D7">
        <w:rPr>
          <w:szCs w:val="20"/>
        </w:rPr>
        <w:t xml:space="preserve">authorized </w:t>
      </w:r>
      <w:r w:rsidR="0060051F" w:rsidRPr="000210D7">
        <w:rPr>
          <w:szCs w:val="20"/>
        </w:rPr>
        <w:t xml:space="preserve">representative as a confirmation of the hand over and countersigned by the Business Central Towers Facility Manager and Landlord’s Representative as an acknowledgement of the same. </w:t>
      </w:r>
      <w:r w:rsidR="0024741B" w:rsidRPr="000210D7">
        <w:rPr>
          <w:szCs w:val="20"/>
        </w:rPr>
        <w:t xml:space="preserve">Delays in submitting the above shall cause the </w:t>
      </w:r>
      <w:r w:rsidR="00A92AC9" w:rsidRPr="000210D7">
        <w:rPr>
          <w:szCs w:val="20"/>
        </w:rPr>
        <w:t>Tenant</w:t>
      </w:r>
      <w:r w:rsidR="0024741B" w:rsidRPr="000210D7">
        <w:rPr>
          <w:szCs w:val="20"/>
        </w:rPr>
        <w:t xml:space="preserve"> to pay additional </w:t>
      </w:r>
      <w:r w:rsidR="00C6562A" w:rsidRPr="000210D7">
        <w:rPr>
          <w:szCs w:val="20"/>
        </w:rPr>
        <w:t>Rent</w:t>
      </w:r>
      <w:r w:rsidR="0024741B" w:rsidRPr="000210D7">
        <w:rPr>
          <w:szCs w:val="20"/>
        </w:rPr>
        <w:t xml:space="preserve"> at the existing rate </w:t>
      </w:r>
      <w:r w:rsidR="00DC5BCD" w:rsidRPr="000210D7">
        <w:rPr>
          <w:szCs w:val="20"/>
        </w:rPr>
        <w:t>until</w:t>
      </w:r>
      <w:r w:rsidR="0024741B" w:rsidRPr="000210D7">
        <w:rPr>
          <w:szCs w:val="20"/>
        </w:rPr>
        <w:t xml:space="preserve"> the actual date of submission of the keys and the receipt.</w:t>
      </w:r>
      <w:r w:rsidR="004B34B5" w:rsidRPr="000210D7">
        <w:rPr>
          <w:szCs w:val="20"/>
        </w:rPr>
        <w:t xml:space="preserve">  </w:t>
      </w:r>
      <w:r w:rsidR="0060051F" w:rsidRPr="000210D7">
        <w:rPr>
          <w:szCs w:val="20"/>
        </w:rPr>
        <w:t xml:space="preserve">The Cost of any damages caused to the property during the </w:t>
      </w:r>
      <w:r w:rsidR="00A92AC9" w:rsidRPr="000210D7">
        <w:rPr>
          <w:szCs w:val="20"/>
        </w:rPr>
        <w:t>Tenant</w:t>
      </w:r>
      <w:r w:rsidR="0060051F" w:rsidRPr="000210D7">
        <w:rPr>
          <w:szCs w:val="20"/>
        </w:rPr>
        <w:t xml:space="preserve">’s occupancy </w:t>
      </w:r>
      <w:r w:rsidR="00A361CB" w:rsidRPr="000210D7">
        <w:rPr>
          <w:szCs w:val="20"/>
        </w:rPr>
        <w:t xml:space="preserve">as </w:t>
      </w:r>
      <w:r w:rsidR="0060051F" w:rsidRPr="000210D7">
        <w:rPr>
          <w:szCs w:val="20"/>
        </w:rPr>
        <w:t xml:space="preserve">estimated by Business Central Towers Management and cost of any missing office keys; parking / lobby access cards etc., shall be recovered from the </w:t>
      </w:r>
      <w:r w:rsidR="00A92AC9" w:rsidRPr="000210D7">
        <w:rPr>
          <w:szCs w:val="20"/>
        </w:rPr>
        <w:t>Tenant</w:t>
      </w:r>
      <w:r w:rsidR="0060051F" w:rsidRPr="000210D7">
        <w:rPr>
          <w:szCs w:val="20"/>
        </w:rPr>
        <w:t xml:space="preserve">’s security deposit vide </w:t>
      </w:r>
      <w:r w:rsidR="006D56B4" w:rsidRPr="000210D7">
        <w:rPr>
          <w:szCs w:val="20"/>
        </w:rPr>
        <w:t>Clause</w:t>
      </w:r>
      <w:r w:rsidR="0060051F" w:rsidRPr="000210D7">
        <w:rPr>
          <w:szCs w:val="20"/>
        </w:rPr>
        <w:t xml:space="preserve"> 1.12 of this </w:t>
      </w:r>
      <w:r w:rsidR="00A92AC9" w:rsidRPr="000210D7">
        <w:rPr>
          <w:szCs w:val="20"/>
        </w:rPr>
        <w:t>Lease</w:t>
      </w:r>
      <w:r w:rsidR="0060051F" w:rsidRPr="000210D7">
        <w:rPr>
          <w:szCs w:val="20"/>
        </w:rPr>
        <w:t xml:space="preserve"> </w:t>
      </w:r>
      <w:r w:rsidR="00A92AC9" w:rsidRPr="000210D7">
        <w:rPr>
          <w:szCs w:val="20"/>
        </w:rPr>
        <w:t>Agreement</w:t>
      </w:r>
      <w:r w:rsidR="0060051F" w:rsidRPr="000210D7">
        <w:rPr>
          <w:szCs w:val="20"/>
        </w:rPr>
        <w:t xml:space="preserve">.  If such cost exceeds the amount of the security deposit the </w:t>
      </w:r>
      <w:r w:rsidR="00A92AC9" w:rsidRPr="000210D7">
        <w:rPr>
          <w:szCs w:val="20"/>
        </w:rPr>
        <w:t>Tenant</w:t>
      </w:r>
      <w:r w:rsidR="0060051F" w:rsidRPr="000210D7">
        <w:rPr>
          <w:szCs w:val="20"/>
        </w:rPr>
        <w:t xml:space="preserve"> shall be required to make good of the same</w:t>
      </w:r>
      <w:r w:rsidR="005D3F7E" w:rsidRPr="000210D7">
        <w:rPr>
          <w:szCs w:val="20"/>
        </w:rPr>
        <w:t xml:space="preserve"> or bring the office </w:t>
      </w:r>
      <w:r w:rsidR="00C6562A" w:rsidRPr="000210D7">
        <w:rPr>
          <w:szCs w:val="20"/>
        </w:rPr>
        <w:t>Premise</w:t>
      </w:r>
      <w:r w:rsidR="005D3F7E" w:rsidRPr="000210D7">
        <w:rPr>
          <w:szCs w:val="20"/>
        </w:rPr>
        <w:t>s to a leasable condition at his own cost</w:t>
      </w:r>
      <w:r w:rsidR="0060051F" w:rsidRPr="000210D7">
        <w:rPr>
          <w:szCs w:val="20"/>
        </w:rPr>
        <w:t>.</w:t>
      </w:r>
      <w:r w:rsidR="000105BC" w:rsidRPr="000210D7">
        <w:rPr>
          <w:szCs w:val="20"/>
        </w:rPr>
        <w:t xml:space="preserve">  </w:t>
      </w:r>
      <w:r w:rsidR="006B44D5" w:rsidRPr="000210D7">
        <w:rPr>
          <w:szCs w:val="20"/>
        </w:rPr>
        <w:t xml:space="preserve">Such losses and damages shall be computed on the basis of a standard practice as defined in </w:t>
      </w:r>
      <w:r w:rsidR="00A57053" w:rsidRPr="000210D7">
        <w:rPr>
          <w:szCs w:val="20"/>
        </w:rPr>
        <w:t>clause 11.1.2 of this Agreement</w:t>
      </w:r>
    </w:p>
    <w:p w14:paraId="3DC3579B" w14:textId="77777777" w:rsidR="00FC25C2" w:rsidRPr="000210D7" w:rsidRDefault="00FC25C2" w:rsidP="00A11FBA">
      <w:pPr>
        <w:pStyle w:val="a5"/>
        <w:ind w:left="0" w:firstLine="0"/>
        <w:rPr>
          <w:szCs w:val="20"/>
        </w:rPr>
      </w:pPr>
    </w:p>
    <w:p w14:paraId="0A04AB08" w14:textId="77777777" w:rsidR="006B44D5" w:rsidRPr="000210D7" w:rsidRDefault="006B44D5" w:rsidP="000745EF">
      <w:pPr>
        <w:pStyle w:val="a5"/>
        <w:rPr>
          <w:szCs w:val="20"/>
        </w:rPr>
      </w:pPr>
      <w:r w:rsidRPr="000210D7">
        <w:rPr>
          <w:szCs w:val="20"/>
        </w:rPr>
        <w:t>11.1.2</w:t>
      </w:r>
      <w:r w:rsidRPr="000210D7">
        <w:rPr>
          <w:szCs w:val="20"/>
        </w:rPr>
        <w:tab/>
        <w:t xml:space="preserve">The cost of lost main door key of the premises and </w:t>
      </w:r>
      <w:r w:rsidR="000745EF" w:rsidRPr="000210D7">
        <w:rPr>
          <w:szCs w:val="20"/>
          <w:lang w:val="en-GB"/>
        </w:rPr>
        <w:t xml:space="preserve">each </w:t>
      </w:r>
      <w:r w:rsidRPr="000210D7">
        <w:rPr>
          <w:szCs w:val="20"/>
        </w:rPr>
        <w:t>parking and lobby access card</w:t>
      </w:r>
    </w:p>
    <w:p w14:paraId="7021FD96" w14:textId="77777777" w:rsidR="006B44D5" w:rsidRPr="000210D7" w:rsidRDefault="006B44D5" w:rsidP="006B44D5">
      <w:pPr>
        <w:pStyle w:val="a5"/>
        <w:rPr>
          <w:szCs w:val="20"/>
        </w:rPr>
      </w:pPr>
      <w:r w:rsidRPr="000210D7">
        <w:rPr>
          <w:szCs w:val="20"/>
        </w:rPr>
        <w:tab/>
      </w:r>
      <w:r w:rsidR="000745EF" w:rsidRPr="000210D7">
        <w:rPr>
          <w:szCs w:val="20"/>
        </w:rPr>
        <w:t>Shall</w:t>
      </w:r>
      <w:r w:rsidRPr="000210D7">
        <w:rPr>
          <w:szCs w:val="20"/>
        </w:rPr>
        <w:t xml:space="preserve"> be Dhs.1000/- while the material and </w:t>
      </w:r>
      <w:r w:rsidR="00DC5BCD" w:rsidRPr="000210D7">
        <w:rPr>
          <w:szCs w:val="20"/>
        </w:rPr>
        <w:t>labor</w:t>
      </w:r>
      <w:r w:rsidRPr="000210D7">
        <w:rPr>
          <w:szCs w:val="20"/>
        </w:rPr>
        <w:t xml:space="preserve"> cost of repainting the premises shall be charged at a rate between Dhs.1000/- and Dhs.5000/- based on the scope of </w:t>
      </w:r>
      <w:r w:rsidR="00510689" w:rsidRPr="000210D7">
        <w:rPr>
          <w:szCs w:val="20"/>
        </w:rPr>
        <w:t>the work</w:t>
      </w:r>
      <w:r w:rsidRPr="000210D7">
        <w:rPr>
          <w:szCs w:val="20"/>
        </w:rPr>
        <w:t xml:space="preserve"> as estimated by the BCT Management. Restoration and repairs of damages to the premises shall be charged at the actual cost plus 15% of the actual cost being supervision charges by the BCT Management. All estimates and charges provided by the BCT Management shall be final and binding. </w:t>
      </w:r>
    </w:p>
    <w:p w14:paraId="630A5FB9" w14:textId="77777777" w:rsidR="00A57053" w:rsidRPr="000210D7" w:rsidRDefault="00A57053" w:rsidP="006B44D5">
      <w:pPr>
        <w:pStyle w:val="a5"/>
        <w:rPr>
          <w:szCs w:val="20"/>
        </w:rPr>
      </w:pPr>
    </w:p>
    <w:p w14:paraId="20071C58" w14:textId="77777777" w:rsidR="003E7BE4" w:rsidRPr="000210D7" w:rsidRDefault="003E7BE4" w:rsidP="003E7BE4">
      <w:pPr>
        <w:pStyle w:val="a5"/>
        <w:rPr>
          <w:szCs w:val="20"/>
        </w:rPr>
      </w:pPr>
      <w:r w:rsidRPr="000210D7">
        <w:rPr>
          <w:szCs w:val="20"/>
        </w:rPr>
        <w:t>11.2</w:t>
      </w:r>
      <w:r w:rsidRPr="000210D7">
        <w:rPr>
          <w:szCs w:val="20"/>
        </w:rPr>
        <w:tab/>
        <w:t xml:space="preserve">Upon vacating the </w:t>
      </w:r>
      <w:r w:rsidR="00C6562A" w:rsidRPr="000210D7">
        <w:rPr>
          <w:szCs w:val="20"/>
        </w:rPr>
        <w:t>Premise</w:t>
      </w:r>
      <w:r w:rsidRPr="000210D7">
        <w:rPr>
          <w:szCs w:val="20"/>
        </w:rPr>
        <w:t xml:space="preserve">s or immediately prior thereto at the request of the </w:t>
      </w:r>
      <w:r w:rsidR="00A92AC9" w:rsidRPr="000210D7">
        <w:rPr>
          <w:szCs w:val="20"/>
        </w:rPr>
        <w:t>Lessor</w:t>
      </w:r>
      <w:r w:rsidRPr="000210D7">
        <w:rPr>
          <w:szCs w:val="20"/>
        </w:rPr>
        <w:t xml:space="preserve">, the </w:t>
      </w:r>
      <w:r w:rsidR="00A92AC9" w:rsidRPr="000210D7">
        <w:rPr>
          <w:szCs w:val="20"/>
        </w:rPr>
        <w:t>Tenant</w:t>
      </w:r>
      <w:r w:rsidRPr="000210D7">
        <w:rPr>
          <w:szCs w:val="20"/>
        </w:rPr>
        <w:t xml:space="preserve"> shall remove any signs, names, advertisements or notices erected, painted, displayed, affixed or exhibited upon to or within the </w:t>
      </w:r>
      <w:r w:rsidR="00C6562A" w:rsidRPr="000210D7">
        <w:rPr>
          <w:szCs w:val="20"/>
        </w:rPr>
        <w:t>Premise</w:t>
      </w:r>
      <w:r w:rsidRPr="000210D7">
        <w:rPr>
          <w:szCs w:val="20"/>
        </w:rPr>
        <w:t>s and make good any damage or disfigurement caused by reason of such erection, painting, displaying, affixing, exhibiting or removal thereof.</w:t>
      </w:r>
    </w:p>
    <w:p w14:paraId="4BD7112B" w14:textId="77777777" w:rsidR="00184561" w:rsidRPr="000210D7" w:rsidRDefault="00184561" w:rsidP="003E7BE4">
      <w:pPr>
        <w:pStyle w:val="a5"/>
        <w:rPr>
          <w:szCs w:val="20"/>
        </w:rPr>
      </w:pPr>
    </w:p>
    <w:p w14:paraId="14BA771D" w14:textId="77777777" w:rsidR="003E7BE4" w:rsidRPr="000210D7" w:rsidRDefault="003E7BE4" w:rsidP="003E7BE4">
      <w:pPr>
        <w:pStyle w:val="a5"/>
        <w:rPr>
          <w:szCs w:val="20"/>
        </w:rPr>
      </w:pPr>
      <w:r w:rsidRPr="000210D7">
        <w:rPr>
          <w:szCs w:val="20"/>
        </w:rPr>
        <w:t>11.3</w:t>
      </w:r>
      <w:r w:rsidRPr="000210D7">
        <w:rPr>
          <w:szCs w:val="20"/>
        </w:rPr>
        <w:tab/>
        <w:t xml:space="preserve">If the </w:t>
      </w:r>
      <w:r w:rsidR="00A92AC9" w:rsidRPr="000210D7">
        <w:rPr>
          <w:szCs w:val="20"/>
        </w:rPr>
        <w:t>Tenant</w:t>
      </w:r>
      <w:r w:rsidRPr="000210D7">
        <w:rPr>
          <w:szCs w:val="20"/>
        </w:rPr>
        <w:t xml:space="preserve"> holds over the </w:t>
      </w:r>
      <w:r w:rsidR="00C6562A" w:rsidRPr="000210D7">
        <w:rPr>
          <w:szCs w:val="20"/>
        </w:rPr>
        <w:t>Premise</w:t>
      </w:r>
      <w:r w:rsidRPr="000210D7">
        <w:rPr>
          <w:szCs w:val="20"/>
        </w:rPr>
        <w:t xml:space="preserve">s after the expiration or earlier </w:t>
      </w:r>
      <w:r w:rsidR="008E1223" w:rsidRPr="000210D7">
        <w:rPr>
          <w:szCs w:val="20"/>
        </w:rPr>
        <w:t>Termination</w:t>
      </w:r>
      <w:r w:rsidRPr="000210D7">
        <w:rPr>
          <w:szCs w:val="20"/>
        </w:rPr>
        <w:t xml:space="preserve"> of the Term, then it shall pay double the </w:t>
      </w:r>
      <w:r w:rsidR="00C6562A" w:rsidRPr="000210D7">
        <w:rPr>
          <w:szCs w:val="20"/>
        </w:rPr>
        <w:t>Rent</w:t>
      </w:r>
      <w:r w:rsidRPr="000210D7">
        <w:rPr>
          <w:szCs w:val="20"/>
        </w:rPr>
        <w:t xml:space="preserve"> payable under this </w:t>
      </w:r>
      <w:r w:rsidR="00A92AC9" w:rsidRPr="000210D7">
        <w:rPr>
          <w:szCs w:val="20"/>
        </w:rPr>
        <w:t>Agreement</w:t>
      </w:r>
      <w:r w:rsidRPr="000210D7">
        <w:rPr>
          <w:szCs w:val="20"/>
        </w:rPr>
        <w:t xml:space="preserve"> for the period of the holding over and shall also be liable to compensate the </w:t>
      </w:r>
      <w:r w:rsidR="00A92AC9" w:rsidRPr="000210D7">
        <w:rPr>
          <w:szCs w:val="20"/>
        </w:rPr>
        <w:t>Lessor</w:t>
      </w:r>
      <w:r w:rsidRPr="000210D7">
        <w:rPr>
          <w:szCs w:val="20"/>
        </w:rPr>
        <w:t xml:space="preserve"> for all other loss and damage sustained by the </w:t>
      </w:r>
      <w:r w:rsidR="00A92AC9" w:rsidRPr="000210D7">
        <w:rPr>
          <w:szCs w:val="20"/>
        </w:rPr>
        <w:t>Lessor</w:t>
      </w:r>
      <w:r w:rsidRPr="000210D7">
        <w:rPr>
          <w:szCs w:val="20"/>
        </w:rPr>
        <w:t xml:space="preserve"> by reason of the </w:t>
      </w:r>
      <w:r w:rsidR="00A92AC9" w:rsidRPr="000210D7">
        <w:rPr>
          <w:szCs w:val="20"/>
        </w:rPr>
        <w:t>Tenant</w:t>
      </w:r>
      <w:r w:rsidRPr="000210D7">
        <w:rPr>
          <w:szCs w:val="20"/>
        </w:rPr>
        <w:t xml:space="preserve">’s failure or refusal to yield up the </w:t>
      </w:r>
      <w:r w:rsidR="00C6562A" w:rsidRPr="000210D7">
        <w:rPr>
          <w:szCs w:val="20"/>
        </w:rPr>
        <w:t>Premise</w:t>
      </w:r>
      <w:r w:rsidRPr="000210D7">
        <w:rPr>
          <w:szCs w:val="20"/>
        </w:rPr>
        <w:t xml:space="preserve">s in accordance with this </w:t>
      </w:r>
      <w:r w:rsidR="00A92AC9" w:rsidRPr="000210D7">
        <w:rPr>
          <w:szCs w:val="20"/>
        </w:rPr>
        <w:t>Lease</w:t>
      </w:r>
      <w:r w:rsidRPr="000210D7">
        <w:rPr>
          <w:szCs w:val="20"/>
        </w:rPr>
        <w:t>.</w:t>
      </w:r>
    </w:p>
    <w:p w14:paraId="50785ADE" w14:textId="5B5F85DE" w:rsidR="00845145" w:rsidRDefault="00845145" w:rsidP="00184561">
      <w:pPr>
        <w:tabs>
          <w:tab w:val="left" w:pos="3630"/>
        </w:tabs>
        <w:jc w:val="both"/>
        <w:rPr>
          <w:rFonts w:ascii="Arial" w:hAnsi="Arial" w:cs="Arial"/>
          <w:b/>
          <w:bCs/>
          <w:sz w:val="20"/>
          <w:szCs w:val="20"/>
          <w:lang w:val="en-US"/>
        </w:rPr>
      </w:pPr>
    </w:p>
    <w:p w14:paraId="5602AC5A" w14:textId="77777777" w:rsidR="00D07421" w:rsidRPr="000210D7" w:rsidRDefault="00D07421" w:rsidP="00D07421">
      <w:pPr>
        <w:pStyle w:val="a5"/>
        <w:rPr>
          <w:b/>
          <w:bCs/>
          <w:szCs w:val="20"/>
        </w:rPr>
      </w:pPr>
      <w:r w:rsidRPr="000210D7">
        <w:rPr>
          <w:szCs w:val="20"/>
        </w:rPr>
        <w:t>12.</w:t>
      </w:r>
      <w:r w:rsidRPr="000210D7">
        <w:rPr>
          <w:b/>
          <w:bCs/>
          <w:szCs w:val="20"/>
        </w:rPr>
        <w:tab/>
        <w:t xml:space="preserve">Term &amp; </w:t>
      </w:r>
      <w:r w:rsidRPr="000210D7">
        <w:rPr>
          <w:b/>
          <w:szCs w:val="20"/>
        </w:rPr>
        <w:t>Termination</w:t>
      </w:r>
    </w:p>
    <w:p w14:paraId="3F9AD36F" w14:textId="77777777" w:rsidR="00D07421" w:rsidRPr="000210D7" w:rsidRDefault="00D07421" w:rsidP="00D07421">
      <w:pPr>
        <w:pStyle w:val="a5"/>
        <w:rPr>
          <w:b/>
          <w:bCs/>
          <w:szCs w:val="20"/>
        </w:rPr>
      </w:pPr>
    </w:p>
    <w:p w14:paraId="31AE21E4" w14:textId="77777777" w:rsidR="00D07421" w:rsidRPr="000210D7" w:rsidRDefault="00D07421" w:rsidP="00D07421">
      <w:pPr>
        <w:pStyle w:val="a5"/>
        <w:rPr>
          <w:szCs w:val="20"/>
        </w:rPr>
      </w:pPr>
      <w:r w:rsidRPr="000210D7">
        <w:rPr>
          <w:szCs w:val="20"/>
        </w:rPr>
        <w:t>12.1</w:t>
      </w:r>
      <w:r w:rsidRPr="000210D7">
        <w:rPr>
          <w:szCs w:val="20"/>
        </w:rPr>
        <w:tab/>
        <w:t>The Tenant cannot terminate this tenancy before its expiry date and claim any Rentals for the un-utilized period unless a new Tenant who is acceptable to the Landlord is found to overlap the tenancy period of this tenancy.</w:t>
      </w:r>
    </w:p>
    <w:p w14:paraId="0056F622" w14:textId="77777777" w:rsidR="00D07421" w:rsidRPr="000210D7" w:rsidRDefault="00D07421" w:rsidP="00D07421">
      <w:pPr>
        <w:pStyle w:val="a5"/>
        <w:ind w:left="0" w:firstLine="0"/>
        <w:rPr>
          <w:szCs w:val="20"/>
        </w:rPr>
      </w:pPr>
    </w:p>
    <w:p w14:paraId="232D22B6" w14:textId="77777777" w:rsidR="00D07421" w:rsidRPr="000210D7" w:rsidRDefault="00D07421" w:rsidP="00D07421">
      <w:pPr>
        <w:pStyle w:val="a5"/>
        <w:rPr>
          <w:szCs w:val="20"/>
        </w:rPr>
      </w:pPr>
      <w:r w:rsidRPr="000210D7">
        <w:rPr>
          <w:szCs w:val="20"/>
        </w:rPr>
        <w:t>12.2</w:t>
      </w:r>
      <w:r w:rsidRPr="000210D7">
        <w:rPr>
          <w:szCs w:val="20"/>
        </w:rPr>
        <w:tab/>
        <w:t>Notwithstanding article 12.1 hereof, this Agreement may be terminated upon the occurrence of any of the following: -</w:t>
      </w:r>
    </w:p>
    <w:p w14:paraId="7A9F8D75" w14:textId="159967FA" w:rsidR="00D07421" w:rsidRDefault="00D07421" w:rsidP="00184561">
      <w:pPr>
        <w:tabs>
          <w:tab w:val="left" w:pos="3630"/>
        </w:tabs>
        <w:jc w:val="both"/>
        <w:rPr>
          <w:rFonts w:ascii="Arial" w:hAnsi="Arial" w:cs="Arial"/>
          <w:b/>
          <w:bCs/>
          <w:sz w:val="20"/>
          <w:szCs w:val="20"/>
          <w:lang w:val="en-US"/>
        </w:rPr>
      </w:pPr>
    </w:p>
    <w:p w14:paraId="3936AB1A" w14:textId="014ED0A7" w:rsidR="00D07421" w:rsidRDefault="00D07421" w:rsidP="00184561">
      <w:pPr>
        <w:tabs>
          <w:tab w:val="left" w:pos="3630"/>
        </w:tabs>
        <w:jc w:val="both"/>
        <w:rPr>
          <w:rFonts w:ascii="Arial" w:hAnsi="Arial" w:cs="Arial"/>
          <w:b/>
          <w:bCs/>
          <w:sz w:val="20"/>
          <w:szCs w:val="20"/>
          <w:lang w:val="en-US"/>
        </w:rPr>
      </w:pPr>
    </w:p>
    <w:p w14:paraId="47A73FBB" w14:textId="77777777" w:rsidR="00D07421" w:rsidRDefault="00D07421" w:rsidP="00184561">
      <w:pPr>
        <w:tabs>
          <w:tab w:val="left" w:pos="3630"/>
        </w:tabs>
        <w:jc w:val="both"/>
        <w:rPr>
          <w:rFonts w:ascii="Arial" w:hAnsi="Arial" w:cs="Arial"/>
          <w:b/>
          <w:bCs/>
          <w:sz w:val="20"/>
          <w:szCs w:val="20"/>
          <w:lang w:val="en-US"/>
        </w:rPr>
      </w:pPr>
    </w:p>
    <w:p w14:paraId="3442CD7E" w14:textId="77777777" w:rsidR="00845145" w:rsidRPr="000210D7" w:rsidRDefault="00845145" w:rsidP="00845145">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01D22242" w14:textId="77777777" w:rsidR="00845145" w:rsidRDefault="00845145" w:rsidP="00845145">
      <w:pPr>
        <w:pStyle w:val="a5"/>
        <w:rPr>
          <w:szCs w:val="20"/>
        </w:rPr>
      </w:pPr>
      <w:r w:rsidRPr="000210D7">
        <w:rPr>
          <w:color w:val="262626"/>
          <w:szCs w:val="20"/>
        </w:rPr>
        <w:t>Signature / Stamp</w:t>
      </w:r>
    </w:p>
    <w:p w14:paraId="7578FC64" w14:textId="77777777" w:rsidR="00845145" w:rsidRDefault="00845145" w:rsidP="00184561">
      <w:pPr>
        <w:tabs>
          <w:tab w:val="left" w:pos="3630"/>
        </w:tabs>
        <w:jc w:val="both"/>
        <w:rPr>
          <w:rFonts w:ascii="Arial" w:hAnsi="Arial" w:cs="Arial"/>
          <w:b/>
          <w:bCs/>
          <w:sz w:val="20"/>
          <w:szCs w:val="20"/>
          <w:lang w:val="en-US"/>
        </w:rPr>
      </w:pPr>
    </w:p>
    <w:p w14:paraId="75A12FA3" w14:textId="77777777" w:rsidR="00F9071C" w:rsidRPr="000210D7" w:rsidRDefault="00F9071C" w:rsidP="003E7BE4">
      <w:pPr>
        <w:pStyle w:val="a5"/>
        <w:rPr>
          <w:szCs w:val="20"/>
        </w:rPr>
      </w:pPr>
    </w:p>
    <w:p w14:paraId="43AD7687" w14:textId="77777777" w:rsidR="003E7BE4" w:rsidRPr="000210D7" w:rsidRDefault="003E7BE4" w:rsidP="003E7BE4">
      <w:pPr>
        <w:pStyle w:val="a5"/>
        <w:rPr>
          <w:szCs w:val="20"/>
        </w:rPr>
      </w:pPr>
      <w:r w:rsidRPr="000210D7">
        <w:rPr>
          <w:szCs w:val="20"/>
        </w:rPr>
        <w:t>12.2.1</w:t>
      </w:r>
      <w:r w:rsidRPr="000210D7">
        <w:rPr>
          <w:szCs w:val="20"/>
        </w:rPr>
        <w:tab/>
        <w:t xml:space="preserve">By the </w:t>
      </w:r>
      <w:r w:rsidR="00A92AC9" w:rsidRPr="000210D7">
        <w:rPr>
          <w:szCs w:val="20"/>
        </w:rPr>
        <w:t>Lessor</w:t>
      </w:r>
      <w:r w:rsidRPr="000210D7">
        <w:rPr>
          <w:szCs w:val="20"/>
        </w:rPr>
        <w:t xml:space="preserve"> </w:t>
      </w:r>
      <w:r w:rsidR="00DF5AEE" w:rsidRPr="000210D7">
        <w:rPr>
          <w:szCs w:val="20"/>
        </w:rPr>
        <w:t xml:space="preserve">at his sole </w:t>
      </w:r>
      <w:r w:rsidR="00AF5BD8" w:rsidRPr="000210D7">
        <w:rPr>
          <w:szCs w:val="20"/>
        </w:rPr>
        <w:t>discretion: -</w:t>
      </w:r>
    </w:p>
    <w:p w14:paraId="70A8EBB0" w14:textId="77777777" w:rsidR="003E7BE4" w:rsidRPr="000210D7" w:rsidRDefault="003E7BE4" w:rsidP="003E7BE4">
      <w:pPr>
        <w:pStyle w:val="a5"/>
        <w:rPr>
          <w:szCs w:val="20"/>
        </w:rPr>
      </w:pPr>
    </w:p>
    <w:p w14:paraId="1B66A631" w14:textId="77777777" w:rsidR="003E7BE4" w:rsidRPr="000210D7" w:rsidRDefault="00BD4364" w:rsidP="008A2261">
      <w:pPr>
        <w:pStyle w:val="a5"/>
        <w:numPr>
          <w:ilvl w:val="0"/>
          <w:numId w:val="11"/>
        </w:numPr>
        <w:rPr>
          <w:szCs w:val="20"/>
        </w:rPr>
      </w:pPr>
      <w:r w:rsidRPr="000210D7">
        <w:rPr>
          <w:szCs w:val="20"/>
        </w:rPr>
        <w:t>If</w:t>
      </w:r>
      <w:r w:rsidR="003E7BE4" w:rsidRPr="000210D7">
        <w:rPr>
          <w:szCs w:val="20"/>
        </w:rPr>
        <w:t xml:space="preserve"> the </w:t>
      </w:r>
      <w:r w:rsidR="00A92AC9" w:rsidRPr="000210D7">
        <w:rPr>
          <w:szCs w:val="20"/>
        </w:rPr>
        <w:t>Tenant</w:t>
      </w:r>
      <w:r w:rsidR="003E7BE4" w:rsidRPr="000210D7">
        <w:rPr>
          <w:szCs w:val="20"/>
        </w:rPr>
        <w:t xml:space="preserve"> fails to pay any of the </w:t>
      </w:r>
      <w:r w:rsidR="00C6562A" w:rsidRPr="000210D7">
        <w:rPr>
          <w:szCs w:val="20"/>
        </w:rPr>
        <w:t>Rent</w:t>
      </w:r>
      <w:r w:rsidR="003E7BE4" w:rsidRPr="000210D7">
        <w:rPr>
          <w:szCs w:val="20"/>
        </w:rPr>
        <w:t>al Payments as more particularly set forth in article 6.</w:t>
      </w:r>
    </w:p>
    <w:p w14:paraId="4C0264F7" w14:textId="77777777" w:rsidR="00332490" w:rsidRPr="000210D7" w:rsidRDefault="00332490" w:rsidP="008A2261">
      <w:pPr>
        <w:jc w:val="both"/>
        <w:rPr>
          <w:rFonts w:ascii="Arial" w:hAnsi="Arial" w:cs="Arial"/>
          <w:b/>
          <w:bCs/>
          <w:color w:val="262626"/>
          <w:sz w:val="20"/>
          <w:szCs w:val="20"/>
          <w:lang w:val="en-US"/>
        </w:rPr>
      </w:pPr>
    </w:p>
    <w:p w14:paraId="12E8364B" w14:textId="77777777" w:rsidR="003E7BE4" w:rsidRPr="000210D7" w:rsidRDefault="00BD4364" w:rsidP="008A2261">
      <w:pPr>
        <w:pStyle w:val="a5"/>
        <w:numPr>
          <w:ilvl w:val="0"/>
          <w:numId w:val="11"/>
        </w:numPr>
        <w:rPr>
          <w:szCs w:val="20"/>
        </w:rPr>
      </w:pPr>
      <w:r w:rsidRPr="000210D7">
        <w:rPr>
          <w:szCs w:val="20"/>
        </w:rPr>
        <w:t>If</w:t>
      </w:r>
      <w:r w:rsidR="003E7BE4" w:rsidRPr="000210D7">
        <w:rPr>
          <w:szCs w:val="20"/>
        </w:rPr>
        <w:t xml:space="preserve"> the </w:t>
      </w:r>
      <w:r w:rsidR="00A92AC9" w:rsidRPr="000210D7">
        <w:rPr>
          <w:szCs w:val="20"/>
        </w:rPr>
        <w:t>Tenant</w:t>
      </w:r>
      <w:r w:rsidR="003E7BE4" w:rsidRPr="000210D7">
        <w:rPr>
          <w:szCs w:val="20"/>
        </w:rPr>
        <w:t xml:space="preserve"> commits a breach to this </w:t>
      </w:r>
      <w:r w:rsidR="00A92AC9" w:rsidRPr="000210D7">
        <w:rPr>
          <w:szCs w:val="20"/>
        </w:rPr>
        <w:t>Agreement</w:t>
      </w:r>
      <w:r w:rsidR="003E7BE4" w:rsidRPr="000210D7">
        <w:rPr>
          <w:szCs w:val="20"/>
        </w:rPr>
        <w:t xml:space="preserve"> and fails to remedy such breach within </w:t>
      </w:r>
      <w:r w:rsidR="00AF5BD8" w:rsidRPr="000210D7">
        <w:rPr>
          <w:szCs w:val="20"/>
        </w:rPr>
        <w:t>one-month</w:t>
      </w:r>
      <w:r w:rsidR="003E7BE4" w:rsidRPr="000210D7">
        <w:rPr>
          <w:szCs w:val="20"/>
        </w:rPr>
        <w:t xml:space="preserve"> period allowed by the </w:t>
      </w:r>
      <w:r w:rsidR="00A92AC9" w:rsidRPr="000210D7">
        <w:rPr>
          <w:szCs w:val="20"/>
        </w:rPr>
        <w:t>Lessor</w:t>
      </w:r>
      <w:r w:rsidR="003E7BE4" w:rsidRPr="000210D7">
        <w:rPr>
          <w:szCs w:val="20"/>
        </w:rPr>
        <w:t>.</w:t>
      </w:r>
    </w:p>
    <w:p w14:paraId="71779790" w14:textId="77777777" w:rsidR="003E7BE4" w:rsidRPr="000210D7" w:rsidRDefault="003E7BE4" w:rsidP="003E7BE4">
      <w:pPr>
        <w:pStyle w:val="a5"/>
        <w:rPr>
          <w:szCs w:val="20"/>
        </w:rPr>
      </w:pPr>
    </w:p>
    <w:p w14:paraId="13FE519F" w14:textId="77777777" w:rsidR="003E7BE4" w:rsidRPr="000210D7" w:rsidRDefault="003E7BE4" w:rsidP="003E7BE4">
      <w:pPr>
        <w:pStyle w:val="a5"/>
        <w:numPr>
          <w:ilvl w:val="2"/>
          <w:numId w:val="2"/>
        </w:numPr>
        <w:rPr>
          <w:szCs w:val="20"/>
        </w:rPr>
      </w:pPr>
      <w:r w:rsidRPr="000210D7">
        <w:rPr>
          <w:szCs w:val="20"/>
        </w:rPr>
        <w:t xml:space="preserve">If this </w:t>
      </w:r>
      <w:r w:rsidR="00A92AC9" w:rsidRPr="000210D7">
        <w:rPr>
          <w:szCs w:val="20"/>
        </w:rPr>
        <w:t>Agreement</w:t>
      </w:r>
      <w:r w:rsidRPr="000210D7">
        <w:rPr>
          <w:szCs w:val="20"/>
        </w:rPr>
        <w:t xml:space="preserve"> is declared not tenable or not sustainable in Law or the </w:t>
      </w:r>
      <w:r w:rsidR="00C6562A" w:rsidRPr="000210D7">
        <w:rPr>
          <w:szCs w:val="20"/>
        </w:rPr>
        <w:t>Premise</w:t>
      </w:r>
      <w:r w:rsidRPr="000210D7">
        <w:rPr>
          <w:szCs w:val="20"/>
        </w:rPr>
        <w:t xml:space="preserve">s is compulsorily or forcibly acquired by the </w:t>
      </w:r>
      <w:r w:rsidR="00A92AC9" w:rsidRPr="000210D7">
        <w:rPr>
          <w:szCs w:val="20"/>
        </w:rPr>
        <w:t>Lessor</w:t>
      </w:r>
      <w:r w:rsidRPr="000210D7">
        <w:rPr>
          <w:szCs w:val="20"/>
        </w:rPr>
        <w:t xml:space="preserve"> at any time when this </w:t>
      </w:r>
      <w:r w:rsidR="00A92AC9" w:rsidRPr="000210D7">
        <w:rPr>
          <w:szCs w:val="20"/>
        </w:rPr>
        <w:t>Agreement</w:t>
      </w:r>
      <w:r w:rsidRPr="000210D7">
        <w:rPr>
          <w:szCs w:val="20"/>
        </w:rPr>
        <w:t xml:space="preserve"> is in force pursuant to a rule, decree or law issued or prevailing in the United Arab Emirates.</w:t>
      </w:r>
    </w:p>
    <w:p w14:paraId="1E8E003A" w14:textId="77777777" w:rsidR="0085324C" w:rsidRPr="000210D7" w:rsidRDefault="0085324C" w:rsidP="00FA62F5">
      <w:pPr>
        <w:jc w:val="both"/>
        <w:rPr>
          <w:rFonts w:ascii="Arial" w:hAnsi="Arial" w:cs="Arial"/>
          <w:b/>
          <w:bCs/>
          <w:sz w:val="20"/>
          <w:szCs w:val="20"/>
          <w:lang w:val="en-US"/>
        </w:rPr>
      </w:pPr>
    </w:p>
    <w:p w14:paraId="48AB8524" w14:textId="77777777" w:rsidR="003E7BE4" w:rsidRPr="000210D7" w:rsidRDefault="003E7BE4" w:rsidP="003E7BE4">
      <w:pPr>
        <w:pStyle w:val="a5"/>
        <w:numPr>
          <w:ilvl w:val="2"/>
          <w:numId w:val="2"/>
        </w:numPr>
        <w:rPr>
          <w:szCs w:val="20"/>
        </w:rPr>
      </w:pPr>
      <w:r w:rsidRPr="000210D7">
        <w:rPr>
          <w:szCs w:val="20"/>
        </w:rPr>
        <w:t xml:space="preserve">By mutual consent of the parties if it is deemed fit, just and equitable by them to terminate the </w:t>
      </w:r>
      <w:r w:rsidR="00A92AC9" w:rsidRPr="000210D7">
        <w:rPr>
          <w:szCs w:val="20"/>
        </w:rPr>
        <w:t>Lease</w:t>
      </w:r>
      <w:r w:rsidRPr="000210D7">
        <w:rPr>
          <w:szCs w:val="20"/>
        </w:rPr>
        <w:t>.</w:t>
      </w:r>
    </w:p>
    <w:p w14:paraId="771F8845" w14:textId="77777777" w:rsidR="003E7BE4" w:rsidRPr="000210D7" w:rsidRDefault="003E7BE4" w:rsidP="003E7BE4">
      <w:pPr>
        <w:pStyle w:val="a5"/>
        <w:ind w:left="0" w:firstLine="0"/>
        <w:rPr>
          <w:szCs w:val="20"/>
        </w:rPr>
      </w:pPr>
    </w:p>
    <w:p w14:paraId="0FBBC93D" w14:textId="77777777" w:rsidR="003E7BE4" w:rsidRPr="000210D7" w:rsidRDefault="003E7BE4" w:rsidP="003E7BE4">
      <w:pPr>
        <w:pStyle w:val="a5"/>
        <w:numPr>
          <w:ilvl w:val="2"/>
          <w:numId w:val="2"/>
        </w:numPr>
        <w:rPr>
          <w:szCs w:val="20"/>
        </w:rPr>
      </w:pPr>
      <w:r w:rsidRPr="000210D7">
        <w:rPr>
          <w:szCs w:val="20"/>
        </w:rPr>
        <w:t xml:space="preserve">During the tenancy period if the </w:t>
      </w:r>
      <w:r w:rsidR="00A92AC9" w:rsidRPr="000210D7">
        <w:rPr>
          <w:szCs w:val="20"/>
        </w:rPr>
        <w:t>Tenant</w:t>
      </w:r>
      <w:r w:rsidRPr="000210D7">
        <w:rPr>
          <w:szCs w:val="20"/>
        </w:rPr>
        <w:t xml:space="preserve"> defaults payment of </w:t>
      </w:r>
      <w:r w:rsidR="00C6562A" w:rsidRPr="000210D7">
        <w:rPr>
          <w:szCs w:val="20"/>
        </w:rPr>
        <w:t>Rent</w:t>
      </w:r>
      <w:r w:rsidRPr="000210D7">
        <w:rPr>
          <w:szCs w:val="20"/>
        </w:rPr>
        <w:t xml:space="preserve">als and abandons the subject of tenancy and the </w:t>
      </w:r>
      <w:r w:rsidR="00A92AC9" w:rsidRPr="000210D7">
        <w:rPr>
          <w:szCs w:val="20"/>
        </w:rPr>
        <w:t>Tenant</w:t>
      </w:r>
      <w:r w:rsidRPr="000210D7">
        <w:rPr>
          <w:szCs w:val="20"/>
        </w:rPr>
        <w:t xml:space="preserve"> cannot be contacted by all usual means of communications within 7 days, the Landlord in his capacity as the legal owner shall have the right to open and take possession of the </w:t>
      </w:r>
      <w:r w:rsidR="00C6562A" w:rsidRPr="000210D7">
        <w:rPr>
          <w:szCs w:val="20"/>
        </w:rPr>
        <w:t>Premise</w:t>
      </w:r>
      <w:r w:rsidRPr="000210D7">
        <w:rPr>
          <w:szCs w:val="20"/>
        </w:rPr>
        <w:t>s and this contract shall become null and void.</w:t>
      </w:r>
    </w:p>
    <w:p w14:paraId="3223DA8A" w14:textId="77777777" w:rsidR="00FC25C2" w:rsidRPr="000210D7" w:rsidRDefault="00FC25C2" w:rsidP="00A57053">
      <w:pPr>
        <w:pStyle w:val="a5"/>
        <w:ind w:left="0" w:firstLine="0"/>
        <w:rPr>
          <w:szCs w:val="20"/>
        </w:rPr>
      </w:pPr>
    </w:p>
    <w:p w14:paraId="2483AE83" w14:textId="77777777" w:rsidR="003E7BE4" w:rsidRPr="000210D7" w:rsidRDefault="003E7BE4" w:rsidP="003E7BE4">
      <w:pPr>
        <w:pStyle w:val="a5"/>
        <w:rPr>
          <w:b/>
          <w:bCs/>
          <w:szCs w:val="20"/>
        </w:rPr>
      </w:pPr>
      <w:r w:rsidRPr="000210D7">
        <w:rPr>
          <w:szCs w:val="20"/>
        </w:rPr>
        <w:t>13.</w:t>
      </w:r>
      <w:r w:rsidRPr="000210D7">
        <w:rPr>
          <w:b/>
          <w:bCs/>
          <w:szCs w:val="20"/>
        </w:rPr>
        <w:tab/>
        <w:t>Notices</w:t>
      </w:r>
    </w:p>
    <w:p w14:paraId="6ACA8AEA" w14:textId="77777777" w:rsidR="003E7BE4" w:rsidRPr="000210D7" w:rsidRDefault="003E7BE4" w:rsidP="003E7BE4">
      <w:pPr>
        <w:pStyle w:val="a5"/>
        <w:rPr>
          <w:szCs w:val="20"/>
        </w:rPr>
      </w:pPr>
    </w:p>
    <w:p w14:paraId="77401D1A" w14:textId="77777777" w:rsidR="003E7BE4" w:rsidRPr="000210D7" w:rsidRDefault="003E7BE4" w:rsidP="003E7BE4">
      <w:pPr>
        <w:pStyle w:val="a5"/>
        <w:rPr>
          <w:szCs w:val="20"/>
        </w:rPr>
      </w:pPr>
      <w:r w:rsidRPr="000210D7">
        <w:rPr>
          <w:szCs w:val="20"/>
        </w:rPr>
        <w:t>13.1</w:t>
      </w:r>
      <w:r w:rsidRPr="000210D7">
        <w:rPr>
          <w:szCs w:val="20"/>
        </w:rPr>
        <w:tab/>
        <w:t xml:space="preserve">Any notice served pursuant to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shall be made in writing and shall be deemed duly served if delivered or sent to the other Party at the address set out above or by facsimile to the number set in its correspondence from time to time.</w:t>
      </w:r>
    </w:p>
    <w:p w14:paraId="71A97670" w14:textId="77777777" w:rsidR="00184561" w:rsidRPr="000210D7" w:rsidRDefault="00184561" w:rsidP="003E7BE4">
      <w:pPr>
        <w:pStyle w:val="a5"/>
        <w:rPr>
          <w:szCs w:val="20"/>
        </w:rPr>
      </w:pPr>
    </w:p>
    <w:p w14:paraId="0D319A9B" w14:textId="77777777" w:rsidR="00510C74" w:rsidRPr="000210D7" w:rsidRDefault="00510C74" w:rsidP="00283202">
      <w:pPr>
        <w:pStyle w:val="a5"/>
        <w:numPr>
          <w:ilvl w:val="1"/>
          <w:numId w:val="3"/>
        </w:numPr>
        <w:ind w:left="720" w:hanging="720"/>
        <w:rPr>
          <w:szCs w:val="20"/>
        </w:rPr>
      </w:pPr>
      <w:r w:rsidRPr="000210D7">
        <w:rPr>
          <w:szCs w:val="20"/>
        </w:rPr>
        <w:t xml:space="preserve">The Tenant is required to give the Landlord at least Sixty </w:t>
      </w:r>
      <w:r w:rsidR="00DC5BCD" w:rsidRPr="000210D7">
        <w:rPr>
          <w:szCs w:val="20"/>
        </w:rPr>
        <w:t>Days’ notice</w:t>
      </w:r>
      <w:r w:rsidRPr="000210D7">
        <w:rPr>
          <w:szCs w:val="20"/>
        </w:rPr>
        <w:t xml:space="preserve"> in writing before the expiry date of the tenancy should the Tenant decide not to renew this tenancy, failing which the Tenant shall be deemed to have decided to renew it for a further period of one year at the terms and conditions determined by the Landlord.  </w:t>
      </w:r>
    </w:p>
    <w:p w14:paraId="4304DFC9" w14:textId="77777777" w:rsidR="00510C74" w:rsidRDefault="00510C74" w:rsidP="00510C74">
      <w:pPr>
        <w:pStyle w:val="a5"/>
        <w:ind w:left="0" w:firstLine="0"/>
        <w:rPr>
          <w:szCs w:val="20"/>
        </w:rPr>
      </w:pPr>
    </w:p>
    <w:p w14:paraId="2D09F3B1" w14:textId="77777777" w:rsidR="00874FE3" w:rsidRPr="000210D7" w:rsidRDefault="00874FE3" w:rsidP="00874FE3">
      <w:pPr>
        <w:pStyle w:val="a5"/>
        <w:numPr>
          <w:ilvl w:val="2"/>
          <w:numId w:val="3"/>
        </w:numPr>
        <w:tabs>
          <w:tab w:val="clear" w:pos="990"/>
          <w:tab w:val="num" w:pos="720"/>
        </w:tabs>
        <w:ind w:left="720"/>
        <w:rPr>
          <w:szCs w:val="20"/>
        </w:rPr>
      </w:pPr>
      <w:r w:rsidRPr="000210D7">
        <w:rPr>
          <w:szCs w:val="20"/>
        </w:rPr>
        <w:t xml:space="preserve">After giving notice to vacate, if the Tenant wishes to extend his occupancy of the </w:t>
      </w:r>
      <w:r w:rsidR="00DC5BCD" w:rsidRPr="000210D7">
        <w:rPr>
          <w:szCs w:val="20"/>
        </w:rPr>
        <w:t>premises,</w:t>
      </w:r>
      <w:r w:rsidRPr="000210D7">
        <w:rPr>
          <w:szCs w:val="20"/>
        </w:rPr>
        <w:t xml:space="preserve"> he shall pay an additional amount equivalent to 12% of the rent payable for the extended period.</w:t>
      </w:r>
    </w:p>
    <w:p w14:paraId="71D6A6B0" w14:textId="77777777" w:rsidR="00874FE3" w:rsidRPr="000210D7" w:rsidRDefault="00874FE3" w:rsidP="00510C74">
      <w:pPr>
        <w:pStyle w:val="a5"/>
        <w:ind w:left="0" w:firstLine="0"/>
        <w:rPr>
          <w:szCs w:val="20"/>
        </w:rPr>
      </w:pPr>
    </w:p>
    <w:p w14:paraId="52C5A286" w14:textId="77777777" w:rsidR="00A57053" w:rsidRPr="000210D7" w:rsidRDefault="00A57053" w:rsidP="00A57053">
      <w:pPr>
        <w:pStyle w:val="a5"/>
        <w:numPr>
          <w:ilvl w:val="1"/>
          <w:numId w:val="3"/>
        </w:numPr>
        <w:rPr>
          <w:szCs w:val="20"/>
        </w:rPr>
      </w:pPr>
      <w:r w:rsidRPr="000210D7">
        <w:rPr>
          <w:szCs w:val="20"/>
        </w:rPr>
        <w:t>Notice will be effectively served:</w:t>
      </w:r>
    </w:p>
    <w:p w14:paraId="02F8E0CD" w14:textId="77777777" w:rsidR="00A57053" w:rsidRPr="000210D7" w:rsidRDefault="00A57053" w:rsidP="00A57053">
      <w:pPr>
        <w:pStyle w:val="a5"/>
        <w:rPr>
          <w:szCs w:val="20"/>
        </w:rPr>
      </w:pPr>
    </w:p>
    <w:p w14:paraId="20D4BE17" w14:textId="77777777" w:rsidR="00A57053" w:rsidRPr="000210D7" w:rsidRDefault="00A57053" w:rsidP="00A57053">
      <w:pPr>
        <w:pStyle w:val="a5"/>
        <w:numPr>
          <w:ilvl w:val="2"/>
          <w:numId w:val="3"/>
        </w:numPr>
        <w:tabs>
          <w:tab w:val="clear" w:pos="990"/>
          <w:tab w:val="num" w:pos="720"/>
        </w:tabs>
        <w:ind w:left="720"/>
        <w:rPr>
          <w:szCs w:val="20"/>
        </w:rPr>
      </w:pPr>
      <w:r w:rsidRPr="000210D7">
        <w:rPr>
          <w:szCs w:val="20"/>
        </w:rPr>
        <w:t xml:space="preserve">On the day of receipt where any hand-delivered letter or telefax message is received on any business day (being any day other than Friday or any public holiday in the United Arab Emirates where delivery is in the United Arab Emirates) before or </w:t>
      </w:r>
      <w:r w:rsidR="00AF5BD8" w:rsidRPr="000210D7">
        <w:rPr>
          <w:szCs w:val="20"/>
        </w:rPr>
        <w:t>during normal</w:t>
      </w:r>
      <w:r w:rsidRPr="000210D7">
        <w:rPr>
          <w:szCs w:val="20"/>
        </w:rPr>
        <w:t xml:space="preserve"> working hours.</w:t>
      </w:r>
    </w:p>
    <w:p w14:paraId="1C8D32E1" w14:textId="77777777" w:rsidR="00A57053" w:rsidRPr="000210D7" w:rsidRDefault="00A57053" w:rsidP="00A57053">
      <w:pPr>
        <w:pStyle w:val="a5"/>
        <w:rPr>
          <w:szCs w:val="20"/>
        </w:rPr>
      </w:pPr>
    </w:p>
    <w:p w14:paraId="6FE5A6E5" w14:textId="0C9FF2C3" w:rsidR="00A57053" w:rsidRDefault="00A57053" w:rsidP="00A57053">
      <w:pPr>
        <w:pStyle w:val="a5"/>
        <w:numPr>
          <w:ilvl w:val="2"/>
          <w:numId w:val="10"/>
        </w:numPr>
        <w:rPr>
          <w:szCs w:val="20"/>
        </w:rPr>
      </w:pPr>
      <w:r w:rsidRPr="000210D7">
        <w:rPr>
          <w:szCs w:val="20"/>
        </w:rPr>
        <w:t>On the following business day where any hand-delivered letter or fax message is received on any business day after normal working hours or on any day which is not a business day.</w:t>
      </w:r>
    </w:p>
    <w:p w14:paraId="6F30CA53" w14:textId="4FDDF2B6" w:rsidR="00D07421" w:rsidRDefault="00D07421" w:rsidP="00D07421">
      <w:pPr>
        <w:pStyle w:val="a5"/>
        <w:ind w:left="0" w:firstLine="0"/>
        <w:rPr>
          <w:szCs w:val="20"/>
        </w:rPr>
      </w:pPr>
    </w:p>
    <w:p w14:paraId="0C20AF9E" w14:textId="77777777" w:rsidR="00D07421" w:rsidRPr="000210D7" w:rsidRDefault="00D07421" w:rsidP="00D07421">
      <w:pPr>
        <w:pStyle w:val="a5"/>
        <w:ind w:left="0" w:firstLine="0"/>
        <w:rPr>
          <w:b/>
          <w:bCs/>
          <w:szCs w:val="20"/>
        </w:rPr>
      </w:pPr>
      <w:r w:rsidRPr="000210D7">
        <w:rPr>
          <w:szCs w:val="20"/>
        </w:rPr>
        <w:t>14.</w:t>
      </w:r>
      <w:r w:rsidRPr="000210D7">
        <w:rPr>
          <w:b/>
          <w:bCs/>
          <w:szCs w:val="20"/>
        </w:rPr>
        <w:tab/>
        <w:t>Waiver</w:t>
      </w:r>
    </w:p>
    <w:p w14:paraId="5CFE0AE0" w14:textId="77777777" w:rsidR="00D07421" w:rsidRDefault="00D07421" w:rsidP="00D07421">
      <w:pPr>
        <w:pStyle w:val="a5"/>
        <w:rPr>
          <w:szCs w:val="20"/>
        </w:rPr>
      </w:pPr>
    </w:p>
    <w:p w14:paraId="18F42259" w14:textId="77777777" w:rsidR="00D07421" w:rsidRPr="000210D7" w:rsidRDefault="00D07421" w:rsidP="00D07421">
      <w:pPr>
        <w:pStyle w:val="a5"/>
        <w:rPr>
          <w:szCs w:val="20"/>
        </w:rPr>
      </w:pPr>
      <w:r w:rsidRPr="00845145">
        <w:rPr>
          <w:szCs w:val="20"/>
        </w:rPr>
        <w:t>14.1</w:t>
      </w:r>
      <w:r w:rsidRPr="00845145">
        <w:rPr>
          <w:szCs w:val="20"/>
        </w:rPr>
        <w:tab/>
      </w:r>
      <w:r w:rsidRPr="000210D7">
        <w:rPr>
          <w:szCs w:val="20"/>
        </w:rPr>
        <w:t>Failure by the Lessor on any occasion to insist upon observance or performance by the Tenant of any covenant or condition herein contained shall not amount to a waiver of such breach or acceptance of such variation by the Lessor.  Furthermore, no waiver by the Lessor of one breach of any covenant obligation or provision in this Lease contained or implied shall operate as a waiver of another breach of the same or of any other covenant obligation or provision in this Lease contained or implied.</w:t>
      </w:r>
    </w:p>
    <w:p w14:paraId="10B508D6" w14:textId="68D6642E" w:rsidR="00D07421" w:rsidRDefault="00D07421" w:rsidP="00D07421">
      <w:pPr>
        <w:pStyle w:val="a5"/>
        <w:ind w:left="0" w:firstLine="0"/>
        <w:rPr>
          <w:szCs w:val="20"/>
        </w:rPr>
      </w:pPr>
    </w:p>
    <w:p w14:paraId="03CE2D3A" w14:textId="17A9CEDB" w:rsidR="00D07421" w:rsidRDefault="00D07421" w:rsidP="00D07421">
      <w:pPr>
        <w:pStyle w:val="a5"/>
        <w:ind w:left="0" w:firstLine="0"/>
        <w:rPr>
          <w:szCs w:val="20"/>
        </w:rPr>
      </w:pPr>
    </w:p>
    <w:p w14:paraId="687177A8" w14:textId="77777777" w:rsidR="00D07421" w:rsidRPr="000210D7" w:rsidRDefault="00D07421" w:rsidP="00D07421">
      <w:pPr>
        <w:pStyle w:val="a5"/>
        <w:ind w:left="0" w:firstLine="0"/>
        <w:rPr>
          <w:szCs w:val="20"/>
        </w:rPr>
      </w:pPr>
    </w:p>
    <w:p w14:paraId="58409221" w14:textId="77777777" w:rsidR="00A57053" w:rsidRDefault="00A57053" w:rsidP="00A57053">
      <w:pPr>
        <w:pStyle w:val="a5"/>
        <w:ind w:left="0" w:firstLine="0"/>
        <w:rPr>
          <w:szCs w:val="20"/>
        </w:rPr>
      </w:pPr>
    </w:p>
    <w:p w14:paraId="4032EE67" w14:textId="77777777" w:rsidR="00845145" w:rsidRPr="000210D7" w:rsidRDefault="00845145" w:rsidP="00845145">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7CF0CD44" w14:textId="77777777" w:rsidR="00845145" w:rsidRDefault="00845145" w:rsidP="00845145">
      <w:pPr>
        <w:pStyle w:val="a5"/>
        <w:rPr>
          <w:szCs w:val="20"/>
        </w:rPr>
      </w:pPr>
      <w:r w:rsidRPr="000210D7">
        <w:rPr>
          <w:color w:val="262626"/>
          <w:szCs w:val="20"/>
        </w:rPr>
        <w:t>Signature / Stamp</w:t>
      </w:r>
    </w:p>
    <w:p w14:paraId="3CFFA077" w14:textId="77777777" w:rsidR="00845145" w:rsidRDefault="00845145" w:rsidP="00A57053">
      <w:pPr>
        <w:pStyle w:val="a5"/>
        <w:ind w:left="0" w:firstLine="0"/>
        <w:rPr>
          <w:szCs w:val="20"/>
        </w:rPr>
      </w:pPr>
    </w:p>
    <w:p w14:paraId="5ECE957B" w14:textId="77777777" w:rsidR="00845145" w:rsidRPr="000210D7" w:rsidRDefault="00845145" w:rsidP="00A57053">
      <w:pPr>
        <w:pStyle w:val="a5"/>
        <w:ind w:left="0" w:firstLine="0"/>
        <w:rPr>
          <w:szCs w:val="20"/>
        </w:rPr>
      </w:pPr>
    </w:p>
    <w:p w14:paraId="190A2BE2" w14:textId="77777777" w:rsidR="00A57053" w:rsidRPr="000210D7" w:rsidRDefault="00A57053" w:rsidP="00A57053">
      <w:pPr>
        <w:pStyle w:val="a5"/>
        <w:ind w:firstLine="0"/>
        <w:rPr>
          <w:szCs w:val="20"/>
        </w:rPr>
      </w:pPr>
    </w:p>
    <w:p w14:paraId="364247A8" w14:textId="77777777" w:rsidR="00A57053" w:rsidRPr="000210D7" w:rsidRDefault="00A57053" w:rsidP="00A57053">
      <w:pPr>
        <w:pStyle w:val="a5"/>
        <w:rPr>
          <w:b/>
          <w:bCs/>
          <w:szCs w:val="20"/>
        </w:rPr>
      </w:pPr>
      <w:r w:rsidRPr="000210D7">
        <w:rPr>
          <w:szCs w:val="20"/>
        </w:rPr>
        <w:t>15</w:t>
      </w:r>
      <w:r w:rsidRPr="000210D7">
        <w:rPr>
          <w:b/>
          <w:bCs/>
          <w:szCs w:val="20"/>
        </w:rPr>
        <w:t>.</w:t>
      </w:r>
      <w:r w:rsidRPr="000210D7">
        <w:rPr>
          <w:b/>
          <w:bCs/>
          <w:szCs w:val="20"/>
        </w:rPr>
        <w:tab/>
        <w:t xml:space="preserve">Governing Law </w:t>
      </w:r>
    </w:p>
    <w:p w14:paraId="27C3C79B" w14:textId="77777777" w:rsidR="00A57053" w:rsidRPr="000210D7" w:rsidRDefault="00A57053" w:rsidP="00A57053">
      <w:pPr>
        <w:pStyle w:val="a5"/>
        <w:rPr>
          <w:b/>
          <w:bCs/>
          <w:szCs w:val="20"/>
        </w:rPr>
      </w:pPr>
    </w:p>
    <w:p w14:paraId="1CCD5B67" w14:textId="77777777" w:rsidR="00A57053" w:rsidRPr="000210D7" w:rsidRDefault="00A57053" w:rsidP="00A57053">
      <w:pPr>
        <w:pStyle w:val="a5"/>
        <w:rPr>
          <w:szCs w:val="20"/>
        </w:rPr>
      </w:pPr>
      <w:r w:rsidRPr="000210D7">
        <w:rPr>
          <w:szCs w:val="20"/>
        </w:rPr>
        <w:t>15.1</w:t>
      </w:r>
      <w:r w:rsidRPr="000210D7">
        <w:rPr>
          <w:szCs w:val="20"/>
        </w:rPr>
        <w:tab/>
        <w:t>This Lease Agreement and all rights and obligations of the Parties hereto shall be governed and construed in accordance with the laws of the Emirate of Dubai and the Federal Laws of the UAE.</w:t>
      </w:r>
    </w:p>
    <w:p w14:paraId="0D384CF2" w14:textId="77777777" w:rsidR="00A57053" w:rsidRPr="000210D7" w:rsidRDefault="00A57053" w:rsidP="00A57053">
      <w:pPr>
        <w:pStyle w:val="a5"/>
        <w:ind w:left="0" w:firstLine="0"/>
        <w:rPr>
          <w:szCs w:val="20"/>
        </w:rPr>
      </w:pPr>
    </w:p>
    <w:p w14:paraId="43ECA12D" w14:textId="77777777" w:rsidR="00A57053" w:rsidRPr="000210D7" w:rsidRDefault="00A57053" w:rsidP="00A57053">
      <w:pPr>
        <w:pStyle w:val="a5"/>
        <w:rPr>
          <w:szCs w:val="20"/>
        </w:rPr>
      </w:pPr>
      <w:r w:rsidRPr="000210D7">
        <w:rPr>
          <w:b/>
          <w:szCs w:val="20"/>
        </w:rPr>
        <w:t>16.</w:t>
      </w:r>
      <w:r w:rsidRPr="000210D7">
        <w:rPr>
          <w:szCs w:val="20"/>
        </w:rPr>
        <w:tab/>
      </w:r>
      <w:r w:rsidRPr="000210D7">
        <w:rPr>
          <w:b/>
          <w:szCs w:val="20"/>
        </w:rPr>
        <w:t>Value Added Tax (VAT)</w:t>
      </w:r>
    </w:p>
    <w:p w14:paraId="67F01D34" w14:textId="77777777" w:rsidR="00845145" w:rsidRDefault="00845145" w:rsidP="00845145">
      <w:pPr>
        <w:pStyle w:val="a5"/>
        <w:rPr>
          <w:szCs w:val="20"/>
        </w:rPr>
      </w:pPr>
    </w:p>
    <w:p w14:paraId="019D3647" w14:textId="77777777" w:rsidR="00A57053" w:rsidRPr="000210D7" w:rsidRDefault="00845145" w:rsidP="00845145">
      <w:pPr>
        <w:pStyle w:val="a5"/>
        <w:rPr>
          <w:szCs w:val="20"/>
        </w:rPr>
      </w:pPr>
      <w:r>
        <w:rPr>
          <w:szCs w:val="20"/>
        </w:rPr>
        <w:t>16.1</w:t>
      </w:r>
      <w:r>
        <w:rPr>
          <w:szCs w:val="20"/>
        </w:rPr>
        <w:tab/>
      </w:r>
      <w:r w:rsidR="00A57053" w:rsidRPr="000210D7">
        <w:rPr>
          <w:szCs w:val="20"/>
        </w:rPr>
        <w:t>For each of the payments which the Tenant is obligated to pay to the Lessor in accordance with the provisions hereof and which is liable to the levy of value added tax</w:t>
      </w:r>
    </w:p>
    <w:p w14:paraId="0737E1DE" w14:textId="77777777" w:rsidR="00A57053" w:rsidRPr="000210D7" w:rsidRDefault="00A57053" w:rsidP="00A57053">
      <w:pPr>
        <w:pStyle w:val="a5"/>
        <w:ind w:firstLine="0"/>
        <w:rPr>
          <w:szCs w:val="20"/>
        </w:rPr>
      </w:pPr>
      <w:r w:rsidRPr="000210D7">
        <w:rPr>
          <w:szCs w:val="20"/>
        </w:rPr>
        <w:t>pursuant to Federal Decree-Law No. (8) of 2017, the Tenant shall pay together with such payments, value added tax at the rate of five percentage (5%) to the Lessor.</w:t>
      </w:r>
    </w:p>
    <w:p w14:paraId="05E0AB3D" w14:textId="77777777" w:rsidR="00A57053" w:rsidRPr="000210D7" w:rsidRDefault="00A57053" w:rsidP="00A57053">
      <w:pPr>
        <w:pStyle w:val="a5"/>
        <w:rPr>
          <w:szCs w:val="20"/>
        </w:rPr>
      </w:pPr>
    </w:p>
    <w:p w14:paraId="1715FADF" w14:textId="77777777" w:rsidR="00A57053" w:rsidRPr="000210D7" w:rsidRDefault="00A57053" w:rsidP="00A57053">
      <w:pPr>
        <w:pStyle w:val="a5"/>
        <w:rPr>
          <w:szCs w:val="20"/>
        </w:rPr>
      </w:pPr>
      <w:r w:rsidRPr="000210D7">
        <w:rPr>
          <w:szCs w:val="20"/>
        </w:rPr>
        <w:t>16.</w:t>
      </w:r>
      <w:r w:rsidR="00845145">
        <w:rPr>
          <w:szCs w:val="20"/>
        </w:rPr>
        <w:t>2</w:t>
      </w:r>
      <w:r w:rsidRPr="000210D7">
        <w:rPr>
          <w:szCs w:val="20"/>
        </w:rPr>
        <w:tab/>
        <w:t>The Tenant shall settle the amount of Invoice for the Value Added Tax (VAT) as submitted by the Lessor in full by cash/ current dated cheque or wire transfer within three (3) working days from the date of the Invoice.</w:t>
      </w:r>
    </w:p>
    <w:p w14:paraId="41460594" w14:textId="77777777" w:rsidR="00A57053" w:rsidRPr="000210D7" w:rsidRDefault="00A57053" w:rsidP="00A57053">
      <w:pPr>
        <w:pStyle w:val="a5"/>
        <w:rPr>
          <w:szCs w:val="20"/>
        </w:rPr>
      </w:pPr>
    </w:p>
    <w:p w14:paraId="3650E8AD" w14:textId="77777777" w:rsidR="00A57053" w:rsidRPr="000210D7" w:rsidRDefault="00A57053" w:rsidP="00A57053">
      <w:pPr>
        <w:pStyle w:val="a5"/>
        <w:rPr>
          <w:szCs w:val="20"/>
        </w:rPr>
      </w:pPr>
      <w:r w:rsidRPr="000210D7">
        <w:rPr>
          <w:b/>
          <w:bCs/>
          <w:szCs w:val="20"/>
        </w:rPr>
        <w:t xml:space="preserve">           IN WITNESS WHEREOF </w:t>
      </w:r>
      <w:r w:rsidRPr="000210D7">
        <w:rPr>
          <w:szCs w:val="20"/>
        </w:rPr>
        <w:t xml:space="preserve">the Parties have signed below on this Lease on the dates set </w:t>
      </w:r>
    </w:p>
    <w:p w14:paraId="58FB1834" w14:textId="64084889" w:rsidR="00A57053" w:rsidRDefault="00A57053" w:rsidP="00A57053">
      <w:pPr>
        <w:pStyle w:val="a5"/>
        <w:ind w:left="0" w:firstLine="0"/>
        <w:rPr>
          <w:szCs w:val="20"/>
        </w:rPr>
      </w:pPr>
      <w:r w:rsidRPr="000210D7">
        <w:rPr>
          <w:szCs w:val="20"/>
        </w:rPr>
        <w:t xml:space="preserve">           next to their signatures below to execute it as Deed:</w:t>
      </w:r>
    </w:p>
    <w:p w14:paraId="2CD3AE2D" w14:textId="4FCDB83B" w:rsidR="00D07421" w:rsidRDefault="00D07421" w:rsidP="00A57053">
      <w:pPr>
        <w:pStyle w:val="a5"/>
        <w:ind w:left="0" w:firstLine="0"/>
        <w:rPr>
          <w:szCs w:val="20"/>
        </w:rPr>
      </w:pPr>
    </w:p>
    <w:p w14:paraId="22219F01" w14:textId="77777777" w:rsidR="00D07421" w:rsidRPr="000210D7" w:rsidRDefault="00D07421" w:rsidP="00A57053">
      <w:pPr>
        <w:pStyle w:val="a5"/>
        <w:ind w:left="0" w:firstLine="0"/>
        <w:rPr>
          <w:szCs w:val="20"/>
        </w:rPr>
      </w:pPr>
    </w:p>
    <w:p w14:paraId="3479CECA" w14:textId="7E0E7E95" w:rsidR="00874FE3" w:rsidRPr="00874FE3" w:rsidRDefault="0041355F" w:rsidP="005B26FE">
      <w:pPr>
        <w:pStyle w:val="a3"/>
        <w:tabs>
          <w:tab w:val="right" w:pos="4536"/>
          <w:tab w:val="left" w:pos="4950"/>
          <w:tab w:val="right" w:pos="8820"/>
        </w:tabs>
        <w:spacing w:after="120"/>
        <w:ind w:right="-604"/>
        <w:jc w:val="left"/>
        <w:rPr>
          <w:rFonts w:ascii="Arial Black" w:hAnsi="Arial Black"/>
          <w:sz w:val="20"/>
          <w:szCs w:val="20"/>
          <w:lang w:val="en-GB"/>
        </w:rPr>
      </w:pPr>
      <w:r>
        <w:rPr>
          <w:rFonts w:ascii="Arial Black" w:hAnsi="Arial Black"/>
          <w:sz w:val="20"/>
          <w:szCs w:val="20"/>
        </w:rPr>
        <w:t>Tenant:</w:t>
      </w:r>
      <w:r w:rsidR="00874FE3" w:rsidRPr="00874FE3">
        <w:rPr>
          <w:rFonts w:ascii="Arial Black" w:hAnsi="Arial Black"/>
          <w:sz w:val="20"/>
          <w:szCs w:val="20"/>
          <w:lang w:val="en-GB"/>
        </w:rPr>
        <w:tab/>
      </w:r>
      <w:r w:rsidR="00874FE3" w:rsidRPr="00874FE3">
        <w:rPr>
          <w:rFonts w:ascii="Arial Black" w:hAnsi="Arial Black"/>
          <w:sz w:val="20"/>
          <w:szCs w:val="20"/>
          <w:lang w:val="en-GB"/>
        </w:rPr>
        <w:tab/>
      </w:r>
      <w:r>
        <w:rPr>
          <w:rFonts w:ascii="Arial Black" w:hAnsi="Arial Black"/>
          <w:sz w:val="20"/>
          <w:szCs w:val="20"/>
          <w:lang w:val="en-GB"/>
        </w:rPr>
        <w:t>Landlord:</w:t>
      </w:r>
      <w:r w:rsidR="00874FE3" w:rsidRPr="00874FE3">
        <w:rPr>
          <w:rFonts w:ascii="Arial Black" w:hAnsi="Arial Black"/>
          <w:sz w:val="20"/>
          <w:szCs w:val="20"/>
          <w:lang w:val="en-GB"/>
        </w:rPr>
        <w:t xml:space="preserve">      </w:t>
      </w:r>
    </w:p>
    <w:p w14:paraId="3FFEF440" w14:textId="77777777" w:rsidR="004B64A4" w:rsidRPr="000210D7" w:rsidRDefault="005B26FE" w:rsidP="005B26FE">
      <w:pPr>
        <w:pStyle w:val="a3"/>
        <w:tabs>
          <w:tab w:val="right" w:pos="4536"/>
          <w:tab w:val="left" w:pos="4950"/>
          <w:tab w:val="right" w:pos="8820"/>
        </w:tabs>
        <w:spacing w:after="120"/>
        <w:ind w:right="-604"/>
        <w:jc w:val="left"/>
        <w:rPr>
          <w:b/>
          <w:bCs/>
          <w:sz w:val="20"/>
          <w:szCs w:val="20"/>
        </w:rPr>
      </w:pPr>
      <w:r w:rsidRPr="000210D7">
        <w:rPr>
          <w:b/>
          <w:bCs/>
          <w:sz w:val="20"/>
          <w:szCs w:val="20"/>
        </w:rPr>
        <w:t xml:space="preserve">  </w:t>
      </w:r>
      <w:r w:rsidR="00D20841" w:rsidRPr="000210D7">
        <w:rPr>
          <w:b/>
          <w:bCs/>
          <w:sz w:val="20"/>
          <w:szCs w:val="20"/>
        </w:rPr>
        <w:tab/>
        <w:t xml:space="preserve"> </w:t>
      </w:r>
      <w:r w:rsidR="00D20841" w:rsidRPr="000210D7">
        <w:rPr>
          <w:b/>
          <w:bCs/>
          <w:sz w:val="20"/>
          <w:szCs w:val="20"/>
        </w:rPr>
        <w:tab/>
      </w:r>
      <w:r w:rsidR="00B80DC6" w:rsidRPr="000210D7">
        <w:rPr>
          <w:b/>
          <w:bCs/>
          <w:sz w:val="20"/>
          <w:szCs w:val="20"/>
        </w:rPr>
        <w:tab/>
      </w:r>
      <w:r w:rsidR="00833869" w:rsidRPr="000210D7">
        <w:rPr>
          <w:b/>
          <w:bCs/>
          <w:sz w:val="20"/>
          <w:szCs w:val="20"/>
        </w:rPr>
        <w:t xml:space="preserve"> </w:t>
      </w:r>
      <w:r w:rsidR="00972D7E" w:rsidRPr="000210D7">
        <w:rPr>
          <w:b/>
          <w:bCs/>
          <w:sz w:val="20"/>
          <w:szCs w:val="20"/>
        </w:rPr>
        <w:t xml:space="preserve"> </w:t>
      </w:r>
      <w:r w:rsidR="004B64A4" w:rsidRPr="000210D7">
        <w:rPr>
          <w:b/>
          <w:bCs/>
          <w:sz w:val="20"/>
          <w:szCs w:val="20"/>
        </w:rPr>
        <w:tab/>
      </w:r>
    </w:p>
    <w:p w14:paraId="32ECFF10" w14:textId="77777777" w:rsidR="004B64A4" w:rsidRPr="000210D7" w:rsidRDefault="00DF098B" w:rsidP="00D57AD9">
      <w:pPr>
        <w:pStyle w:val="a3"/>
        <w:tabs>
          <w:tab w:val="right" w:leader="dot" w:pos="4253"/>
          <w:tab w:val="left" w:pos="4820"/>
          <w:tab w:val="right" w:leader="dot" w:pos="8505"/>
        </w:tabs>
        <w:spacing w:after="240"/>
        <w:jc w:val="left"/>
        <w:rPr>
          <w:sz w:val="20"/>
          <w:szCs w:val="20"/>
        </w:rPr>
      </w:pPr>
      <w:r w:rsidRPr="000210D7">
        <w:rPr>
          <w:sz w:val="20"/>
          <w:szCs w:val="20"/>
        </w:rPr>
        <w:t xml:space="preserve">Full </w:t>
      </w:r>
      <w:r w:rsidR="004B64A4" w:rsidRPr="000210D7">
        <w:rPr>
          <w:sz w:val="20"/>
          <w:szCs w:val="20"/>
        </w:rPr>
        <w:t>Signature</w:t>
      </w:r>
      <w:r w:rsidRPr="000210D7">
        <w:rPr>
          <w:sz w:val="20"/>
          <w:szCs w:val="20"/>
        </w:rPr>
        <w:t>:</w:t>
      </w:r>
      <w:r w:rsidR="004B64A4" w:rsidRPr="000210D7">
        <w:rPr>
          <w:sz w:val="20"/>
          <w:szCs w:val="20"/>
        </w:rPr>
        <w:t xml:space="preserve"> </w:t>
      </w:r>
      <w:r w:rsidR="004B64A4" w:rsidRPr="000210D7">
        <w:rPr>
          <w:sz w:val="20"/>
          <w:szCs w:val="20"/>
        </w:rPr>
        <w:tab/>
      </w:r>
      <w:r w:rsidR="004B64A4" w:rsidRPr="000210D7">
        <w:rPr>
          <w:sz w:val="20"/>
          <w:szCs w:val="20"/>
        </w:rPr>
        <w:tab/>
        <w:t xml:space="preserve">   Signature</w:t>
      </w:r>
      <w:r w:rsidRPr="000210D7">
        <w:rPr>
          <w:sz w:val="20"/>
          <w:szCs w:val="20"/>
        </w:rPr>
        <w:t>:</w:t>
      </w:r>
      <w:r w:rsidR="004B64A4" w:rsidRPr="000210D7">
        <w:rPr>
          <w:sz w:val="20"/>
          <w:szCs w:val="20"/>
        </w:rPr>
        <w:t xml:space="preserve"> </w:t>
      </w:r>
      <w:r w:rsidR="004B64A4" w:rsidRPr="000210D7">
        <w:rPr>
          <w:sz w:val="20"/>
          <w:szCs w:val="20"/>
        </w:rPr>
        <w:tab/>
      </w:r>
    </w:p>
    <w:p w14:paraId="4901CB0D" w14:textId="77777777" w:rsidR="004B64A4" w:rsidRPr="000210D7" w:rsidRDefault="004B64A4" w:rsidP="00D57AD9">
      <w:pPr>
        <w:pStyle w:val="a3"/>
        <w:tabs>
          <w:tab w:val="right" w:leader="dot" w:pos="4253"/>
          <w:tab w:val="left" w:pos="4820"/>
          <w:tab w:val="right" w:leader="dot" w:pos="8505"/>
        </w:tabs>
        <w:spacing w:after="240"/>
        <w:jc w:val="left"/>
        <w:rPr>
          <w:sz w:val="20"/>
          <w:szCs w:val="20"/>
        </w:rPr>
      </w:pPr>
      <w:r w:rsidRPr="000210D7">
        <w:rPr>
          <w:sz w:val="20"/>
          <w:szCs w:val="20"/>
        </w:rPr>
        <w:t>Name</w:t>
      </w:r>
      <w:r w:rsidRPr="000210D7">
        <w:rPr>
          <w:b/>
          <w:sz w:val="20"/>
          <w:szCs w:val="20"/>
        </w:rPr>
        <w:t>:</w:t>
      </w:r>
      <w:r w:rsidRPr="000210D7">
        <w:rPr>
          <w:sz w:val="20"/>
          <w:szCs w:val="20"/>
        </w:rPr>
        <w:t xml:space="preserve"> </w:t>
      </w:r>
      <w:r w:rsidRPr="000210D7">
        <w:rPr>
          <w:sz w:val="20"/>
          <w:szCs w:val="20"/>
        </w:rPr>
        <w:tab/>
      </w:r>
      <w:r w:rsidRPr="000210D7">
        <w:rPr>
          <w:sz w:val="20"/>
          <w:szCs w:val="20"/>
        </w:rPr>
        <w:tab/>
        <w:t xml:space="preserve">   Name </w:t>
      </w:r>
      <w:r w:rsidRPr="000210D7">
        <w:rPr>
          <w:sz w:val="20"/>
          <w:szCs w:val="20"/>
        </w:rPr>
        <w:tab/>
      </w:r>
    </w:p>
    <w:p w14:paraId="64D77B13" w14:textId="77777777" w:rsidR="004B64A4" w:rsidRPr="000210D7" w:rsidRDefault="004B64A4" w:rsidP="00D57AD9">
      <w:pPr>
        <w:pStyle w:val="a3"/>
        <w:tabs>
          <w:tab w:val="right" w:leader="dot" w:pos="4253"/>
          <w:tab w:val="left" w:pos="4820"/>
          <w:tab w:val="right" w:leader="dot" w:pos="8505"/>
        </w:tabs>
        <w:spacing w:after="240"/>
        <w:jc w:val="left"/>
        <w:rPr>
          <w:sz w:val="20"/>
          <w:szCs w:val="20"/>
        </w:rPr>
      </w:pPr>
      <w:r w:rsidRPr="000210D7">
        <w:rPr>
          <w:sz w:val="20"/>
          <w:szCs w:val="20"/>
        </w:rPr>
        <w:t xml:space="preserve">Title:  </w:t>
      </w:r>
      <w:r w:rsidRPr="000210D7">
        <w:rPr>
          <w:sz w:val="20"/>
          <w:szCs w:val="20"/>
        </w:rPr>
        <w:tab/>
      </w:r>
      <w:r w:rsidRPr="000210D7">
        <w:rPr>
          <w:sz w:val="20"/>
          <w:szCs w:val="20"/>
        </w:rPr>
        <w:tab/>
        <w:t xml:space="preserve">   Title </w:t>
      </w:r>
      <w:r w:rsidRPr="000210D7">
        <w:rPr>
          <w:sz w:val="20"/>
          <w:szCs w:val="20"/>
        </w:rPr>
        <w:tab/>
      </w:r>
    </w:p>
    <w:p w14:paraId="39998170" w14:textId="77777777" w:rsidR="004B64A4" w:rsidRPr="000210D7" w:rsidRDefault="004B64A4" w:rsidP="00D57AD9">
      <w:pPr>
        <w:pStyle w:val="a3"/>
        <w:tabs>
          <w:tab w:val="right" w:leader="dot" w:pos="4253"/>
          <w:tab w:val="left" w:pos="4820"/>
          <w:tab w:val="right" w:leader="dot" w:pos="8505"/>
        </w:tabs>
        <w:spacing w:after="240"/>
        <w:jc w:val="left"/>
        <w:rPr>
          <w:sz w:val="20"/>
          <w:szCs w:val="20"/>
        </w:rPr>
      </w:pPr>
      <w:r w:rsidRPr="000210D7">
        <w:rPr>
          <w:sz w:val="20"/>
          <w:szCs w:val="20"/>
        </w:rPr>
        <w:t xml:space="preserve">Date </w:t>
      </w:r>
      <w:r w:rsidRPr="000210D7">
        <w:rPr>
          <w:sz w:val="20"/>
          <w:szCs w:val="20"/>
        </w:rPr>
        <w:tab/>
      </w:r>
      <w:r w:rsidRPr="000210D7">
        <w:rPr>
          <w:sz w:val="20"/>
          <w:szCs w:val="20"/>
        </w:rPr>
        <w:tab/>
        <w:t xml:space="preserve">   </w:t>
      </w:r>
      <w:proofErr w:type="spellStart"/>
      <w:r w:rsidRPr="000210D7">
        <w:rPr>
          <w:sz w:val="20"/>
          <w:szCs w:val="20"/>
        </w:rPr>
        <w:t>Date</w:t>
      </w:r>
      <w:proofErr w:type="spellEnd"/>
      <w:r w:rsidRPr="000210D7">
        <w:rPr>
          <w:sz w:val="20"/>
          <w:szCs w:val="20"/>
        </w:rPr>
        <w:t xml:space="preserve"> </w:t>
      </w:r>
      <w:r w:rsidRPr="000210D7">
        <w:rPr>
          <w:sz w:val="20"/>
          <w:szCs w:val="20"/>
        </w:rPr>
        <w:tab/>
      </w:r>
    </w:p>
    <w:p w14:paraId="510770FD" w14:textId="77777777" w:rsidR="00A361CB" w:rsidRPr="000210D7" w:rsidRDefault="00DF098B" w:rsidP="002A44E1">
      <w:pPr>
        <w:pStyle w:val="a3"/>
        <w:tabs>
          <w:tab w:val="right" w:leader="dot" w:pos="4253"/>
          <w:tab w:val="left" w:pos="4820"/>
          <w:tab w:val="right" w:leader="dot" w:pos="8505"/>
        </w:tabs>
        <w:spacing w:after="120"/>
        <w:jc w:val="left"/>
        <w:rPr>
          <w:sz w:val="20"/>
          <w:szCs w:val="20"/>
        </w:rPr>
      </w:pPr>
      <w:r w:rsidRPr="000210D7">
        <w:rPr>
          <w:sz w:val="20"/>
          <w:szCs w:val="20"/>
        </w:rPr>
        <w:t xml:space="preserve">Company </w:t>
      </w:r>
      <w:r w:rsidR="00C72C8E" w:rsidRPr="000210D7">
        <w:rPr>
          <w:sz w:val="20"/>
          <w:szCs w:val="20"/>
        </w:rPr>
        <w:t>Stamp:</w:t>
      </w:r>
    </w:p>
    <w:p w14:paraId="258688CE" w14:textId="77777777" w:rsidR="008A2261" w:rsidRPr="000210D7" w:rsidRDefault="008A2261">
      <w:pPr>
        <w:pStyle w:val="a5"/>
        <w:jc w:val="center"/>
        <w:rPr>
          <w:szCs w:val="20"/>
        </w:rPr>
      </w:pPr>
    </w:p>
    <w:p w14:paraId="353B1A15" w14:textId="77777777" w:rsidR="008A2261" w:rsidRDefault="008A2261">
      <w:pPr>
        <w:pStyle w:val="a5"/>
        <w:jc w:val="center"/>
        <w:rPr>
          <w:szCs w:val="20"/>
        </w:rPr>
      </w:pPr>
    </w:p>
    <w:p w14:paraId="376469E7" w14:textId="77777777" w:rsidR="00874FE3" w:rsidRDefault="00874FE3">
      <w:pPr>
        <w:pStyle w:val="a5"/>
        <w:jc w:val="center"/>
        <w:rPr>
          <w:szCs w:val="20"/>
        </w:rPr>
      </w:pPr>
    </w:p>
    <w:p w14:paraId="223F8754" w14:textId="77777777" w:rsidR="00845145" w:rsidRDefault="00845145">
      <w:pPr>
        <w:pStyle w:val="a5"/>
        <w:jc w:val="center"/>
        <w:rPr>
          <w:szCs w:val="20"/>
        </w:rPr>
      </w:pPr>
    </w:p>
    <w:p w14:paraId="7A377522" w14:textId="77777777" w:rsidR="00845145" w:rsidRDefault="00845145">
      <w:pPr>
        <w:pStyle w:val="a5"/>
        <w:jc w:val="center"/>
        <w:rPr>
          <w:szCs w:val="20"/>
        </w:rPr>
      </w:pPr>
    </w:p>
    <w:p w14:paraId="3C958E77" w14:textId="77777777" w:rsidR="00845145" w:rsidRDefault="00845145">
      <w:pPr>
        <w:pStyle w:val="a5"/>
        <w:jc w:val="center"/>
        <w:rPr>
          <w:szCs w:val="20"/>
        </w:rPr>
      </w:pPr>
    </w:p>
    <w:p w14:paraId="50874179" w14:textId="77777777" w:rsidR="00845145" w:rsidRDefault="00845145">
      <w:pPr>
        <w:pStyle w:val="a5"/>
        <w:jc w:val="center"/>
        <w:rPr>
          <w:szCs w:val="20"/>
        </w:rPr>
      </w:pPr>
    </w:p>
    <w:p w14:paraId="6FE79B6A" w14:textId="77777777" w:rsidR="00845145" w:rsidRDefault="00845145">
      <w:pPr>
        <w:pStyle w:val="a5"/>
        <w:jc w:val="center"/>
        <w:rPr>
          <w:szCs w:val="20"/>
        </w:rPr>
      </w:pPr>
    </w:p>
    <w:p w14:paraId="23423742" w14:textId="77777777" w:rsidR="00845145" w:rsidRDefault="00845145">
      <w:pPr>
        <w:pStyle w:val="a5"/>
        <w:jc w:val="center"/>
        <w:rPr>
          <w:szCs w:val="20"/>
        </w:rPr>
      </w:pPr>
    </w:p>
    <w:p w14:paraId="3E4E9B4B" w14:textId="77777777" w:rsidR="00845145" w:rsidRDefault="00845145">
      <w:pPr>
        <w:pStyle w:val="a5"/>
        <w:jc w:val="center"/>
        <w:rPr>
          <w:szCs w:val="20"/>
        </w:rPr>
      </w:pPr>
    </w:p>
    <w:p w14:paraId="68A86E8D" w14:textId="77777777" w:rsidR="00845145" w:rsidRDefault="00845145">
      <w:pPr>
        <w:pStyle w:val="a5"/>
        <w:jc w:val="center"/>
        <w:rPr>
          <w:szCs w:val="20"/>
        </w:rPr>
      </w:pPr>
    </w:p>
    <w:p w14:paraId="20A5FD0D" w14:textId="7EDDAE98" w:rsidR="00845145" w:rsidRDefault="00845145">
      <w:pPr>
        <w:pStyle w:val="a5"/>
        <w:jc w:val="center"/>
        <w:rPr>
          <w:szCs w:val="20"/>
        </w:rPr>
      </w:pPr>
    </w:p>
    <w:p w14:paraId="197FF721" w14:textId="5D3874D8" w:rsidR="00D07421" w:rsidRDefault="00D07421">
      <w:pPr>
        <w:pStyle w:val="a5"/>
        <w:jc w:val="center"/>
        <w:rPr>
          <w:szCs w:val="20"/>
        </w:rPr>
      </w:pPr>
    </w:p>
    <w:p w14:paraId="59E763B9" w14:textId="1CE9A792" w:rsidR="00D07421" w:rsidRDefault="00D07421">
      <w:pPr>
        <w:pStyle w:val="a5"/>
        <w:jc w:val="center"/>
        <w:rPr>
          <w:szCs w:val="20"/>
        </w:rPr>
      </w:pPr>
    </w:p>
    <w:p w14:paraId="4ACE4D14" w14:textId="676FC537" w:rsidR="00D07421" w:rsidRDefault="00D07421">
      <w:pPr>
        <w:pStyle w:val="a5"/>
        <w:jc w:val="center"/>
        <w:rPr>
          <w:szCs w:val="20"/>
        </w:rPr>
      </w:pPr>
    </w:p>
    <w:p w14:paraId="45EDBDB9" w14:textId="4C944DE1" w:rsidR="00D07421" w:rsidRDefault="00D07421">
      <w:pPr>
        <w:pStyle w:val="a5"/>
        <w:jc w:val="center"/>
        <w:rPr>
          <w:szCs w:val="20"/>
        </w:rPr>
      </w:pPr>
    </w:p>
    <w:p w14:paraId="707C8B40" w14:textId="74F70045" w:rsidR="00D07421" w:rsidRDefault="00D07421">
      <w:pPr>
        <w:pStyle w:val="a5"/>
        <w:jc w:val="center"/>
        <w:rPr>
          <w:szCs w:val="20"/>
        </w:rPr>
      </w:pPr>
    </w:p>
    <w:p w14:paraId="42D2582B" w14:textId="1A8D4244" w:rsidR="00D07421" w:rsidRDefault="00D07421">
      <w:pPr>
        <w:pStyle w:val="a5"/>
        <w:jc w:val="center"/>
        <w:rPr>
          <w:szCs w:val="20"/>
        </w:rPr>
      </w:pPr>
    </w:p>
    <w:p w14:paraId="3833D99C" w14:textId="38300446" w:rsidR="00D07421" w:rsidRDefault="00D07421">
      <w:pPr>
        <w:pStyle w:val="a5"/>
        <w:jc w:val="center"/>
        <w:rPr>
          <w:szCs w:val="20"/>
        </w:rPr>
      </w:pPr>
    </w:p>
    <w:p w14:paraId="2520B9AA" w14:textId="77777777" w:rsidR="00D07421" w:rsidRDefault="00D07421">
      <w:pPr>
        <w:pStyle w:val="a5"/>
        <w:jc w:val="center"/>
        <w:rPr>
          <w:szCs w:val="20"/>
        </w:rPr>
      </w:pPr>
    </w:p>
    <w:p w14:paraId="1AE9AFCB" w14:textId="77777777" w:rsidR="00845145" w:rsidRDefault="00845145">
      <w:pPr>
        <w:pStyle w:val="a5"/>
        <w:jc w:val="center"/>
        <w:rPr>
          <w:szCs w:val="20"/>
        </w:rPr>
      </w:pPr>
    </w:p>
    <w:p w14:paraId="1209D0F2" w14:textId="77777777" w:rsidR="00845145" w:rsidRDefault="00845145">
      <w:pPr>
        <w:pStyle w:val="a5"/>
        <w:jc w:val="center"/>
        <w:rPr>
          <w:szCs w:val="20"/>
        </w:rPr>
      </w:pPr>
    </w:p>
    <w:p w14:paraId="1DA1915C" w14:textId="77777777" w:rsidR="00845145" w:rsidRDefault="00845145">
      <w:pPr>
        <w:pStyle w:val="a5"/>
        <w:jc w:val="center"/>
        <w:rPr>
          <w:szCs w:val="20"/>
        </w:rPr>
      </w:pPr>
    </w:p>
    <w:p w14:paraId="5A5227CC" w14:textId="77777777" w:rsidR="00845145" w:rsidRDefault="00845145">
      <w:pPr>
        <w:pStyle w:val="a5"/>
        <w:jc w:val="center"/>
        <w:rPr>
          <w:szCs w:val="20"/>
        </w:rPr>
      </w:pPr>
    </w:p>
    <w:p w14:paraId="1CCDB1DA" w14:textId="77777777" w:rsidR="00845145" w:rsidRDefault="00845145">
      <w:pPr>
        <w:pStyle w:val="a5"/>
        <w:jc w:val="center"/>
        <w:rPr>
          <w:szCs w:val="20"/>
        </w:rPr>
      </w:pPr>
    </w:p>
    <w:p w14:paraId="1A2CAB86" w14:textId="77777777" w:rsidR="00874FE3" w:rsidRPr="000210D7" w:rsidRDefault="00874FE3">
      <w:pPr>
        <w:pStyle w:val="a5"/>
        <w:jc w:val="center"/>
        <w:rPr>
          <w:szCs w:val="20"/>
        </w:rPr>
      </w:pPr>
    </w:p>
    <w:p w14:paraId="3EBCF76A" w14:textId="77777777" w:rsidR="008A2261" w:rsidRPr="000210D7" w:rsidRDefault="008A2261">
      <w:pPr>
        <w:pStyle w:val="a5"/>
        <w:jc w:val="center"/>
        <w:rPr>
          <w:szCs w:val="20"/>
        </w:rPr>
      </w:pPr>
    </w:p>
    <w:p w14:paraId="726C7F23" w14:textId="77777777" w:rsidR="00466F77" w:rsidRPr="00874FE3" w:rsidRDefault="00466F77" w:rsidP="00466F77">
      <w:pPr>
        <w:pStyle w:val="a5"/>
        <w:jc w:val="center"/>
        <w:rPr>
          <w:rFonts w:ascii="Arial Black" w:hAnsi="Arial Black"/>
          <w:szCs w:val="20"/>
          <w:lang w:val="en-GB"/>
        </w:rPr>
      </w:pPr>
      <w:r w:rsidRPr="00874FE3">
        <w:rPr>
          <w:rFonts w:ascii="Arial Black" w:hAnsi="Arial Black"/>
          <w:szCs w:val="20"/>
          <w:lang w:val="en-GB"/>
        </w:rPr>
        <w:lastRenderedPageBreak/>
        <w:t>ANNEXURE</w:t>
      </w:r>
      <w:r w:rsidR="00187569" w:rsidRPr="00874FE3">
        <w:rPr>
          <w:rFonts w:ascii="Arial Black" w:hAnsi="Arial Black"/>
          <w:szCs w:val="20"/>
          <w:lang w:val="en-GB"/>
        </w:rPr>
        <w:t xml:space="preserve"> -</w:t>
      </w:r>
      <w:r w:rsidRPr="00874FE3">
        <w:rPr>
          <w:rFonts w:ascii="Arial Black" w:hAnsi="Arial Black"/>
          <w:szCs w:val="20"/>
          <w:lang w:val="en-GB"/>
        </w:rPr>
        <w:t xml:space="preserve"> </w:t>
      </w:r>
      <w:r w:rsidR="00187569" w:rsidRPr="00874FE3">
        <w:rPr>
          <w:rFonts w:ascii="Arial Black" w:hAnsi="Arial Black"/>
          <w:szCs w:val="20"/>
          <w:lang w:val="en-GB"/>
        </w:rPr>
        <w:t xml:space="preserve">1 </w:t>
      </w:r>
      <w:r w:rsidRPr="00874FE3">
        <w:rPr>
          <w:rFonts w:ascii="Arial Black" w:hAnsi="Arial Black"/>
          <w:szCs w:val="20"/>
          <w:lang w:val="en-GB"/>
        </w:rPr>
        <w:t xml:space="preserve">TO LEASE AGREEMENT ON </w:t>
      </w:r>
    </w:p>
    <w:p w14:paraId="4756558E" w14:textId="354D6AC3" w:rsidR="00466F77" w:rsidRPr="00874FE3" w:rsidRDefault="00B25F14" w:rsidP="00466F77">
      <w:pPr>
        <w:pStyle w:val="a5"/>
        <w:jc w:val="center"/>
        <w:rPr>
          <w:rFonts w:ascii="Arial Black" w:hAnsi="Arial Black"/>
          <w:szCs w:val="20"/>
          <w:lang w:val="en-GB"/>
        </w:rPr>
      </w:pPr>
      <w:r w:rsidRPr="00874FE3">
        <w:rPr>
          <w:rFonts w:ascii="Arial Black" w:hAnsi="Arial Black"/>
          <w:szCs w:val="20"/>
          <w:lang w:val="en-GB"/>
        </w:rPr>
        <w:t xml:space="preserve"> </w:t>
      </w:r>
      <w:r w:rsidR="001E3F1D" w:rsidRPr="00874FE3">
        <w:rPr>
          <w:rFonts w:ascii="Arial Black" w:hAnsi="Arial Black"/>
          <w:szCs w:val="20"/>
          <w:lang w:val="en-GB"/>
        </w:rPr>
        <w:t>OFFICE</w:t>
      </w:r>
      <w:r w:rsidR="00D20162" w:rsidRPr="00874FE3">
        <w:rPr>
          <w:rFonts w:ascii="Arial Black" w:hAnsi="Arial Black"/>
          <w:szCs w:val="20"/>
          <w:lang w:val="en-GB"/>
        </w:rPr>
        <w:t xml:space="preserve"> NO.</w:t>
      </w:r>
      <w:r w:rsidR="0052561D" w:rsidRPr="00874FE3">
        <w:rPr>
          <w:rFonts w:ascii="Arial Black" w:hAnsi="Arial Black"/>
          <w:szCs w:val="20"/>
          <w:lang w:val="en-GB"/>
        </w:rPr>
        <w:t xml:space="preserve"> </w:t>
      </w:r>
      <w:r w:rsidR="0041355F">
        <w:rPr>
          <w:rFonts w:ascii="Arial Black" w:hAnsi="Arial Black"/>
          <w:szCs w:val="20"/>
          <w:lang w:val="en-GB"/>
        </w:rPr>
        <w:t>____</w:t>
      </w:r>
      <w:r w:rsidR="00D20162" w:rsidRPr="00874FE3">
        <w:rPr>
          <w:rFonts w:ascii="Arial Black" w:hAnsi="Arial Black"/>
          <w:szCs w:val="20"/>
          <w:lang w:val="en-GB"/>
        </w:rPr>
        <w:t xml:space="preserve"> </w:t>
      </w:r>
      <w:r w:rsidR="00466F77" w:rsidRPr="00874FE3">
        <w:rPr>
          <w:rFonts w:ascii="Arial Black" w:hAnsi="Arial Black"/>
          <w:szCs w:val="20"/>
          <w:lang w:val="en-GB"/>
        </w:rPr>
        <w:t>VIDE CLAUSE NO. 6.1</w:t>
      </w:r>
    </w:p>
    <w:p w14:paraId="561CFB88" w14:textId="77777777" w:rsidR="00466F77" w:rsidRPr="00874FE3" w:rsidRDefault="00466F77" w:rsidP="00466F77">
      <w:pPr>
        <w:pStyle w:val="a5"/>
        <w:jc w:val="center"/>
        <w:rPr>
          <w:rFonts w:ascii="Arial Black" w:hAnsi="Arial Black"/>
          <w:szCs w:val="20"/>
          <w:lang w:val="en-GB"/>
        </w:rPr>
      </w:pPr>
    </w:p>
    <w:p w14:paraId="30EA6D2B" w14:textId="77777777" w:rsidR="009B4BC8" w:rsidRPr="00874FE3" w:rsidRDefault="00466F77" w:rsidP="00874FE3">
      <w:pPr>
        <w:pStyle w:val="a5"/>
        <w:ind w:left="0" w:firstLine="0"/>
        <w:jc w:val="center"/>
        <w:rPr>
          <w:rFonts w:ascii="Arial Black" w:hAnsi="Arial Black"/>
          <w:szCs w:val="20"/>
          <w:u w:val="single"/>
          <w:lang w:val="en-GB"/>
        </w:rPr>
      </w:pPr>
      <w:r w:rsidRPr="00874FE3">
        <w:rPr>
          <w:rFonts w:ascii="Arial Black" w:hAnsi="Arial Black"/>
          <w:szCs w:val="20"/>
          <w:u w:val="single"/>
          <w:lang w:val="en-GB"/>
        </w:rPr>
        <w:t>RENTAL PAYMENT SCHEDULE</w:t>
      </w:r>
    </w:p>
    <w:p w14:paraId="2C6ADF84" w14:textId="77777777" w:rsidR="00874FE3" w:rsidRPr="00874FE3" w:rsidRDefault="00874FE3" w:rsidP="00874FE3">
      <w:pPr>
        <w:pStyle w:val="a5"/>
        <w:ind w:left="0" w:firstLine="0"/>
        <w:jc w:val="left"/>
        <w:rPr>
          <w:rFonts w:ascii="Arial Black" w:hAnsi="Arial Black"/>
          <w:szCs w:val="20"/>
          <w:lang w:val="en-GB"/>
        </w:rPr>
      </w:pPr>
    </w:p>
    <w:p w14:paraId="46A67D74" w14:textId="6D707C72" w:rsidR="00874FE3" w:rsidRDefault="00874FE3" w:rsidP="00874FE3">
      <w:pPr>
        <w:pStyle w:val="a5"/>
        <w:ind w:left="0" w:firstLine="0"/>
        <w:jc w:val="left"/>
        <w:rPr>
          <w:b/>
          <w:bCs/>
          <w:szCs w:val="20"/>
          <w:u w:val="single"/>
        </w:rPr>
      </w:pPr>
    </w:p>
    <w:tbl>
      <w:tblPr>
        <w:tblW w:w="9640" w:type="dxa"/>
        <w:jc w:val="center"/>
        <w:tblLook w:val="04A0" w:firstRow="1" w:lastRow="0" w:firstColumn="1" w:lastColumn="0" w:noHBand="0" w:noVBand="1"/>
      </w:tblPr>
      <w:tblGrid>
        <w:gridCol w:w="2020"/>
        <w:gridCol w:w="2160"/>
        <w:gridCol w:w="1980"/>
        <w:gridCol w:w="2180"/>
        <w:gridCol w:w="1300"/>
      </w:tblGrid>
      <w:tr w:rsidR="00D07421" w14:paraId="36FA6A12" w14:textId="77777777" w:rsidTr="00D07421">
        <w:trPr>
          <w:trHeight w:val="576"/>
          <w:jc w:val="center"/>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01C21B" w14:textId="77777777" w:rsidR="00D07421" w:rsidRDefault="00D07421" w:rsidP="00D07421">
            <w:pPr>
              <w:jc w:val="center"/>
              <w:rPr>
                <w:rFonts w:ascii="Calibri" w:hAnsi="Calibri" w:cs="Calibri"/>
                <w:b/>
                <w:bCs/>
                <w:color w:val="000000"/>
                <w:sz w:val="22"/>
                <w:szCs w:val="22"/>
                <w:lang w:val="en-US"/>
              </w:rPr>
            </w:pPr>
            <w:r>
              <w:rPr>
                <w:rFonts w:ascii="Calibri" w:hAnsi="Calibri" w:cs="Calibri"/>
                <w:b/>
                <w:bCs/>
                <w:color w:val="000000"/>
                <w:sz w:val="22"/>
                <w:szCs w:val="22"/>
              </w:rPr>
              <w:t>Payment</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67803769"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Rent Payment</w:t>
            </w:r>
          </w:p>
        </w:tc>
        <w:tc>
          <w:tcPr>
            <w:tcW w:w="1980" w:type="dxa"/>
            <w:tcBorders>
              <w:top w:val="single" w:sz="8" w:space="0" w:color="auto"/>
              <w:left w:val="nil"/>
              <w:bottom w:val="single" w:sz="4" w:space="0" w:color="auto"/>
              <w:right w:val="single" w:sz="4" w:space="0" w:color="auto"/>
            </w:tcBorders>
            <w:shd w:val="clear" w:color="auto" w:fill="auto"/>
            <w:noWrap/>
            <w:vAlign w:val="center"/>
            <w:hideMark/>
          </w:tcPr>
          <w:p w14:paraId="3CDA9A6D"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VAT Payment</w:t>
            </w:r>
          </w:p>
        </w:tc>
        <w:tc>
          <w:tcPr>
            <w:tcW w:w="2180" w:type="dxa"/>
            <w:tcBorders>
              <w:top w:val="single" w:sz="8" w:space="0" w:color="auto"/>
              <w:left w:val="nil"/>
              <w:bottom w:val="single" w:sz="4" w:space="0" w:color="auto"/>
              <w:right w:val="single" w:sz="4" w:space="0" w:color="auto"/>
            </w:tcBorders>
            <w:shd w:val="clear" w:color="auto" w:fill="auto"/>
            <w:noWrap/>
            <w:vAlign w:val="center"/>
            <w:hideMark/>
          </w:tcPr>
          <w:p w14:paraId="296314ED"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Total Payment</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59268CF5"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Date</w:t>
            </w:r>
          </w:p>
        </w:tc>
      </w:tr>
      <w:tr w:rsidR="00D07421" w14:paraId="64EF639F" w14:textId="77777777" w:rsidTr="0041355F">
        <w:trPr>
          <w:trHeight w:val="30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14:paraId="3FC410ED" w14:textId="77777777" w:rsidR="00D07421" w:rsidRDefault="00D07421" w:rsidP="00D07421">
            <w:pPr>
              <w:jc w:val="center"/>
              <w:rPr>
                <w:rFonts w:ascii="Calibri" w:hAnsi="Calibri" w:cs="Calibri"/>
                <w:color w:val="000000"/>
                <w:sz w:val="22"/>
                <w:szCs w:val="22"/>
              </w:rPr>
            </w:pPr>
            <w:r>
              <w:rPr>
                <w:rFonts w:ascii="Calibri" w:hAnsi="Calibri" w:cs="Calibri"/>
                <w:color w:val="000000"/>
                <w:sz w:val="22"/>
                <w:szCs w:val="22"/>
              </w:rPr>
              <w:t>1st Payment</w:t>
            </w:r>
          </w:p>
        </w:tc>
        <w:tc>
          <w:tcPr>
            <w:tcW w:w="2160" w:type="dxa"/>
            <w:tcBorders>
              <w:top w:val="nil"/>
              <w:left w:val="nil"/>
              <w:bottom w:val="single" w:sz="4" w:space="0" w:color="auto"/>
              <w:right w:val="single" w:sz="4" w:space="0" w:color="auto"/>
            </w:tcBorders>
            <w:shd w:val="clear" w:color="auto" w:fill="auto"/>
            <w:noWrap/>
            <w:vAlign w:val="bottom"/>
          </w:tcPr>
          <w:p w14:paraId="5FCA2C83" w14:textId="3C199B27" w:rsidR="00D07421" w:rsidRDefault="00D07421" w:rsidP="00D07421">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6A1A8450" w14:textId="2FA73143" w:rsidR="00D07421" w:rsidRDefault="00D07421" w:rsidP="00D07421">
            <w:pPr>
              <w:jc w:val="center"/>
              <w:rPr>
                <w:rFonts w:ascii="Calibri" w:hAnsi="Calibri" w:cs="Calibri"/>
                <w:color w:val="000000"/>
                <w:sz w:val="22"/>
                <w:szCs w:val="22"/>
              </w:rPr>
            </w:pPr>
          </w:p>
        </w:tc>
        <w:tc>
          <w:tcPr>
            <w:tcW w:w="2180" w:type="dxa"/>
            <w:tcBorders>
              <w:top w:val="nil"/>
              <w:left w:val="nil"/>
              <w:bottom w:val="single" w:sz="4" w:space="0" w:color="auto"/>
              <w:right w:val="single" w:sz="4" w:space="0" w:color="auto"/>
            </w:tcBorders>
            <w:shd w:val="clear" w:color="auto" w:fill="auto"/>
            <w:noWrap/>
            <w:vAlign w:val="bottom"/>
          </w:tcPr>
          <w:p w14:paraId="1652F264" w14:textId="65CAC9A8" w:rsidR="00D07421" w:rsidRDefault="00D07421" w:rsidP="00D07421">
            <w:pPr>
              <w:jc w:val="center"/>
              <w:rPr>
                <w:rFonts w:ascii="Calibri" w:hAnsi="Calibri" w:cs="Calibri"/>
                <w:b/>
                <w:bCs/>
                <w:color w:val="000000"/>
                <w:sz w:val="22"/>
                <w:szCs w:val="22"/>
              </w:rPr>
            </w:pPr>
          </w:p>
        </w:tc>
        <w:tc>
          <w:tcPr>
            <w:tcW w:w="1300" w:type="dxa"/>
            <w:tcBorders>
              <w:top w:val="nil"/>
              <w:left w:val="nil"/>
              <w:bottom w:val="single" w:sz="4" w:space="0" w:color="auto"/>
              <w:right w:val="single" w:sz="8" w:space="0" w:color="auto"/>
            </w:tcBorders>
            <w:shd w:val="clear" w:color="auto" w:fill="auto"/>
            <w:noWrap/>
            <w:vAlign w:val="bottom"/>
          </w:tcPr>
          <w:p w14:paraId="0729AD70" w14:textId="0D1B2799" w:rsidR="00D07421" w:rsidRDefault="00D07421" w:rsidP="00D07421">
            <w:pPr>
              <w:jc w:val="center"/>
              <w:rPr>
                <w:rFonts w:ascii="Calibri" w:hAnsi="Calibri" w:cs="Calibri"/>
                <w:b/>
                <w:bCs/>
                <w:color w:val="000000"/>
                <w:sz w:val="22"/>
                <w:szCs w:val="22"/>
              </w:rPr>
            </w:pPr>
          </w:p>
        </w:tc>
      </w:tr>
      <w:tr w:rsidR="00D07421" w14:paraId="7DDB573B" w14:textId="77777777" w:rsidTr="0041355F">
        <w:trPr>
          <w:trHeight w:val="288"/>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14:paraId="4ECDC4F8" w14:textId="77777777" w:rsidR="00D07421" w:rsidRDefault="00D07421" w:rsidP="00D07421">
            <w:pPr>
              <w:jc w:val="center"/>
              <w:rPr>
                <w:rFonts w:ascii="Calibri" w:hAnsi="Calibri" w:cs="Calibri"/>
                <w:color w:val="000000"/>
                <w:sz w:val="22"/>
                <w:szCs w:val="22"/>
              </w:rPr>
            </w:pPr>
            <w:r>
              <w:rPr>
                <w:rFonts w:ascii="Calibri" w:hAnsi="Calibri" w:cs="Calibri"/>
                <w:color w:val="000000"/>
                <w:sz w:val="22"/>
                <w:szCs w:val="22"/>
              </w:rPr>
              <w:t>2nd Payment</w:t>
            </w:r>
          </w:p>
        </w:tc>
        <w:tc>
          <w:tcPr>
            <w:tcW w:w="2160" w:type="dxa"/>
            <w:tcBorders>
              <w:top w:val="nil"/>
              <w:left w:val="nil"/>
              <w:bottom w:val="single" w:sz="4" w:space="0" w:color="auto"/>
              <w:right w:val="single" w:sz="4" w:space="0" w:color="auto"/>
            </w:tcBorders>
            <w:shd w:val="clear" w:color="auto" w:fill="auto"/>
            <w:noWrap/>
            <w:vAlign w:val="bottom"/>
          </w:tcPr>
          <w:p w14:paraId="470A41C0" w14:textId="77A020EA" w:rsidR="00D07421" w:rsidRDefault="00D07421" w:rsidP="00D07421">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6F892C8D" w14:textId="7C5F85E2" w:rsidR="00D07421" w:rsidRDefault="00D07421" w:rsidP="00D07421">
            <w:pPr>
              <w:jc w:val="center"/>
              <w:rPr>
                <w:rFonts w:ascii="Calibri" w:hAnsi="Calibri" w:cs="Calibri"/>
                <w:color w:val="000000"/>
                <w:sz w:val="22"/>
                <w:szCs w:val="22"/>
              </w:rPr>
            </w:pPr>
          </w:p>
        </w:tc>
        <w:tc>
          <w:tcPr>
            <w:tcW w:w="2180" w:type="dxa"/>
            <w:tcBorders>
              <w:top w:val="nil"/>
              <w:left w:val="nil"/>
              <w:bottom w:val="single" w:sz="4" w:space="0" w:color="auto"/>
              <w:right w:val="single" w:sz="4" w:space="0" w:color="auto"/>
            </w:tcBorders>
            <w:shd w:val="clear" w:color="auto" w:fill="auto"/>
            <w:noWrap/>
            <w:vAlign w:val="bottom"/>
          </w:tcPr>
          <w:p w14:paraId="7C7F1A33" w14:textId="70440422" w:rsidR="00D07421" w:rsidRDefault="00D07421" w:rsidP="00D07421">
            <w:pPr>
              <w:jc w:val="center"/>
              <w:rPr>
                <w:rFonts w:ascii="Calibri" w:hAnsi="Calibri" w:cs="Calibri"/>
                <w:b/>
                <w:bCs/>
                <w:color w:val="000000"/>
                <w:sz w:val="22"/>
                <w:szCs w:val="22"/>
              </w:rPr>
            </w:pPr>
          </w:p>
        </w:tc>
        <w:tc>
          <w:tcPr>
            <w:tcW w:w="1300" w:type="dxa"/>
            <w:tcBorders>
              <w:top w:val="nil"/>
              <w:left w:val="nil"/>
              <w:bottom w:val="single" w:sz="4" w:space="0" w:color="auto"/>
              <w:right w:val="single" w:sz="8" w:space="0" w:color="auto"/>
            </w:tcBorders>
            <w:shd w:val="clear" w:color="auto" w:fill="auto"/>
            <w:noWrap/>
            <w:vAlign w:val="bottom"/>
          </w:tcPr>
          <w:p w14:paraId="331D15D5" w14:textId="3D61E968" w:rsidR="00D07421" w:rsidRDefault="00D07421" w:rsidP="00D07421">
            <w:pPr>
              <w:jc w:val="center"/>
              <w:rPr>
                <w:rFonts w:ascii="Calibri" w:hAnsi="Calibri" w:cs="Calibri"/>
                <w:b/>
                <w:bCs/>
                <w:color w:val="000000"/>
                <w:sz w:val="22"/>
                <w:szCs w:val="22"/>
              </w:rPr>
            </w:pPr>
          </w:p>
        </w:tc>
      </w:tr>
      <w:tr w:rsidR="00D07421" w14:paraId="5973F381" w14:textId="77777777" w:rsidTr="0041355F">
        <w:trPr>
          <w:trHeight w:val="30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14:paraId="62AE5DE1" w14:textId="77777777" w:rsidR="00D07421" w:rsidRDefault="00D07421" w:rsidP="00D07421">
            <w:pPr>
              <w:jc w:val="center"/>
              <w:rPr>
                <w:rFonts w:ascii="Calibri" w:hAnsi="Calibri" w:cs="Calibri"/>
                <w:color w:val="000000"/>
                <w:sz w:val="22"/>
                <w:szCs w:val="22"/>
              </w:rPr>
            </w:pPr>
            <w:r>
              <w:rPr>
                <w:rFonts w:ascii="Calibri" w:hAnsi="Calibri" w:cs="Calibri"/>
                <w:color w:val="000000"/>
                <w:sz w:val="22"/>
                <w:szCs w:val="22"/>
              </w:rPr>
              <w:t>3rd Payment</w:t>
            </w:r>
          </w:p>
        </w:tc>
        <w:tc>
          <w:tcPr>
            <w:tcW w:w="2160" w:type="dxa"/>
            <w:tcBorders>
              <w:top w:val="nil"/>
              <w:left w:val="nil"/>
              <w:bottom w:val="single" w:sz="4" w:space="0" w:color="auto"/>
              <w:right w:val="single" w:sz="4" w:space="0" w:color="auto"/>
            </w:tcBorders>
            <w:shd w:val="clear" w:color="auto" w:fill="auto"/>
            <w:noWrap/>
            <w:vAlign w:val="bottom"/>
          </w:tcPr>
          <w:p w14:paraId="56546CDC" w14:textId="16D482A0" w:rsidR="00D07421" w:rsidRDefault="00D07421" w:rsidP="00D07421">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7FE111E1" w14:textId="6B9A3AF4" w:rsidR="00D07421" w:rsidRDefault="00D07421" w:rsidP="00D07421">
            <w:pPr>
              <w:jc w:val="center"/>
              <w:rPr>
                <w:rFonts w:ascii="Calibri" w:hAnsi="Calibri" w:cs="Calibri"/>
                <w:color w:val="000000"/>
                <w:sz w:val="22"/>
                <w:szCs w:val="22"/>
              </w:rPr>
            </w:pPr>
          </w:p>
        </w:tc>
        <w:tc>
          <w:tcPr>
            <w:tcW w:w="2180" w:type="dxa"/>
            <w:tcBorders>
              <w:top w:val="nil"/>
              <w:left w:val="nil"/>
              <w:bottom w:val="single" w:sz="4" w:space="0" w:color="auto"/>
              <w:right w:val="single" w:sz="4" w:space="0" w:color="auto"/>
            </w:tcBorders>
            <w:shd w:val="clear" w:color="auto" w:fill="auto"/>
            <w:noWrap/>
            <w:vAlign w:val="bottom"/>
          </w:tcPr>
          <w:p w14:paraId="7877DC65" w14:textId="21EBBC0E" w:rsidR="00D07421" w:rsidRDefault="00D07421" w:rsidP="00D07421">
            <w:pPr>
              <w:jc w:val="center"/>
              <w:rPr>
                <w:rFonts w:ascii="Calibri" w:hAnsi="Calibri" w:cs="Calibri"/>
                <w:b/>
                <w:bCs/>
                <w:color w:val="000000"/>
                <w:sz w:val="22"/>
                <w:szCs w:val="22"/>
              </w:rPr>
            </w:pPr>
          </w:p>
        </w:tc>
        <w:tc>
          <w:tcPr>
            <w:tcW w:w="1300" w:type="dxa"/>
            <w:tcBorders>
              <w:top w:val="nil"/>
              <w:left w:val="nil"/>
              <w:bottom w:val="single" w:sz="4" w:space="0" w:color="auto"/>
              <w:right w:val="single" w:sz="8" w:space="0" w:color="auto"/>
            </w:tcBorders>
            <w:shd w:val="clear" w:color="auto" w:fill="auto"/>
            <w:noWrap/>
            <w:vAlign w:val="bottom"/>
          </w:tcPr>
          <w:p w14:paraId="294F120B" w14:textId="551BADEA" w:rsidR="00D07421" w:rsidRDefault="00D07421" w:rsidP="00D07421">
            <w:pPr>
              <w:jc w:val="center"/>
              <w:rPr>
                <w:rFonts w:ascii="Calibri" w:hAnsi="Calibri" w:cs="Calibri"/>
                <w:b/>
                <w:bCs/>
                <w:color w:val="000000"/>
                <w:sz w:val="22"/>
                <w:szCs w:val="22"/>
              </w:rPr>
            </w:pPr>
          </w:p>
        </w:tc>
      </w:tr>
      <w:tr w:rsidR="00D07421" w14:paraId="6A3B4BF1" w14:textId="77777777" w:rsidTr="0041355F">
        <w:trPr>
          <w:trHeight w:val="300"/>
          <w:jc w:val="center"/>
        </w:trPr>
        <w:tc>
          <w:tcPr>
            <w:tcW w:w="20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3ADBE6D"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160" w:type="dxa"/>
            <w:tcBorders>
              <w:top w:val="single" w:sz="4" w:space="0" w:color="auto"/>
              <w:left w:val="nil"/>
              <w:bottom w:val="single" w:sz="8" w:space="0" w:color="auto"/>
              <w:right w:val="single" w:sz="4" w:space="0" w:color="auto"/>
            </w:tcBorders>
            <w:shd w:val="clear" w:color="auto" w:fill="auto"/>
            <w:noWrap/>
            <w:vAlign w:val="bottom"/>
          </w:tcPr>
          <w:p w14:paraId="7B6F2699" w14:textId="23ACDC86" w:rsidR="00D07421" w:rsidRDefault="00D07421" w:rsidP="00D07421">
            <w:pPr>
              <w:jc w:val="center"/>
              <w:rPr>
                <w:rFonts w:ascii="Calibri" w:hAnsi="Calibri" w:cs="Calibri"/>
                <w:b/>
                <w:bCs/>
                <w:color w:val="000000"/>
                <w:sz w:val="22"/>
                <w:szCs w:val="22"/>
              </w:rPr>
            </w:pPr>
          </w:p>
        </w:tc>
        <w:tc>
          <w:tcPr>
            <w:tcW w:w="1980" w:type="dxa"/>
            <w:tcBorders>
              <w:top w:val="single" w:sz="4" w:space="0" w:color="auto"/>
              <w:left w:val="nil"/>
              <w:bottom w:val="single" w:sz="8" w:space="0" w:color="auto"/>
              <w:right w:val="single" w:sz="4" w:space="0" w:color="auto"/>
            </w:tcBorders>
            <w:shd w:val="clear" w:color="auto" w:fill="auto"/>
            <w:noWrap/>
            <w:vAlign w:val="bottom"/>
          </w:tcPr>
          <w:p w14:paraId="7228B4F7" w14:textId="3BE6E35B" w:rsidR="00D07421" w:rsidRDefault="00D07421" w:rsidP="00D07421">
            <w:pPr>
              <w:jc w:val="center"/>
              <w:rPr>
                <w:rFonts w:ascii="Calibri" w:hAnsi="Calibri" w:cs="Calibri"/>
                <w:b/>
                <w:bCs/>
                <w:color w:val="000000"/>
                <w:sz w:val="22"/>
                <w:szCs w:val="22"/>
              </w:rPr>
            </w:pPr>
          </w:p>
        </w:tc>
        <w:tc>
          <w:tcPr>
            <w:tcW w:w="2180" w:type="dxa"/>
            <w:tcBorders>
              <w:top w:val="single" w:sz="4" w:space="0" w:color="auto"/>
              <w:left w:val="nil"/>
              <w:bottom w:val="single" w:sz="8" w:space="0" w:color="auto"/>
              <w:right w:val="single" w:sz="4" w:space="0" w:color="auto"/>
            </w:tcBorders>
            <w:shd w:val="clear" w:color="auto" w:fill="auto"/>
            <w:noWrap/>
            <w:vAlign w:val="bottom"/>
          </w:tcPr>
          <w:p w14:paraId="1EB34B76" w14:textId="71A401D3" w:rsidR="00D07421" w:rsidRDefault="00D07421" w:rsidP="00D07421">
            <w:pPr>
              <w:jc w:val="center"/>
              <w:rPr>
                <w:rFonts w:ascii="Calibri" w:hAnsi="Calibri" w:cs="Calibri"/>
                <w:b/>
                <w:bCs/>
                <w:color w:val="000000"/>
                <w:sz w:val="22"/>
                <w:szCs w:val="22"/>
              </w:rPr>
            </w:pPr>
          </w:p>
        </w:tc>
        <w:tc>
          <w:tcPr>
            <w:tcW w:w="1300" w:type="dxa"/>
            <w:tcBorders>
              <w:top w:val="single" w:sz="4" w:space="0" w:color="auto"/>
              <w:left w:val="nil"/>
              <w:bottom w:val="single" w:sz="8" w:space="0" w:color="auto"/>
              <w:right w:val="single" w:sz="8" w:space="0" w:color="auto"/>
            </w:tcBorders>
            <w:shd w:val="clear" w:color="auto" w:fill="auto"/>
            <w:noWrap/>
            <w:vAlign w:val="bottom"/>
          </w:tcPr>
          <w:p w14:paraId="5F62BEB7" w14:textId="23659C7B" w:rsidR="00D07421" w:rsidRDefault="00D07421" w:rsidP="00D07421">
            <w:pPr>
              <w:jc w:val="center"/>
              <w:rPr>
                <w:rFonts w:ascii="Calibri" w:hAnsi="Calibri" w:cs="Calibri"/>
                <w:b/>
                <w:bCs/>
                <w:color w:val="000000"/>
                <w:sz w:val="22"/>
                <w:szCs w:val="22"/>
              </w:rPr>
            </w:pPr>
          </w:p>
        </w:tc>
      </w:tr>
    </w:tbl>
    <w:p w14:paraId="0F631123" w14:textId="66951898" w:rsidR="00D07421" w:rsidRDefault="00D07421" w:rsidP="00874FE3">
      <w:pPr>
        <w:pStyle w:val="a5"/>
        <w:ind w:left="0" w:firstLine="0"/>
        <w:jc w:val="left"/>
        <w:rPr>
          <w:b/>
          <w:bCs/>
          <w:szCs w:val="20"/>
          <w:u w:val="single"/>
        </w:rPr>
      </w:pPr>
    </w:p>
    <w:p w14:paraId="00DD77DC" w14:textId="77777777" w:rsidR="00D07421" w:rsidRDefault="00D07421" w:rsidP="00874FE3">
      <w:pPr>
        <w:pStyle w:val="a5"/>
        <w:ind w:left="0" w:firstLine="0"/>
        <w:jc w:val="left"/>
        <w:rPr>
          <w:b/>
          <w:bCs/>
          <w:szCs w:val="20"/>
          <w:u w:val="single"/>
        </w:rPr>
      </w:pPr>
    </w:p>
    <w:p w14:paraId="797DE2BE" w14:textId="77777777" w:rsidR="00D07421" w:rsidRDefault="00D07421" w:rsidP="005B26FE">
      <w:pPr>
        <w:pStyle w:val="a5"/>
        <w:ind w:left="0" w:firstLine="0"/>
        <w:jc w:val="left"/>
        <w:rPr>
          <w:b/>
          <w:bCs/>
          <w:szCs w:val="20"/>
        </w:rPr>
      </w:pPr>
    </w:p>
    <w:p w14:paraId="7C27A56D" w14:textId="5147ED3E" w:rsidR="005B26FE" w:rsidRPr="000210D7" w:rsidRDefault="005B26FE" w:rsidP="005B26FE">
      <w:pPr>
        <w:pStyle w:val="a5"/>
        <w:ind w:left="0" w:firstLine="0"/>
        <w:jc w:val="left"/>
        <w:rPr>
          <w:b/>
          <w:bCs/>
          <w:szCs w:val="20"/>
        </w:rPr>
      </w:pPr>
      <w:r w:rsidRPr="000210D7">
        <w:rPr>
          <w:b/>
          <w:bCs/>
          <w:szCs w:val="20"/>
        </w:rPr>
        <w:t xml:space="preserve">All the Above Cheques to Be Made Payable to </w:t>
      </w:r>
      <w:r w:rsidR="0041355F">
        <w:rPr>
          <w:b/>
          <w:bCs/>
          <w:szCs w:val="20"/>
        </w:rPr>
        <w:t>_____</w:t>
      </w:r>
    </w:p>
    <w:p w14:paraId="18024215" w14:textId="77777777" w:rsidR="005B26FE" w:rsidRPr="000210D7" w:rsidRDefault="005B26FE" w:rsidP="005B26FE">
      <w:pPr>
        <w:pStyle w:val="a5"/>
        <w:rPr>
          <w:szCs w:val="20"/>
        </w:rPr>
      </w:pPr>
    </w:p>
    <w:p w14:paraId="29ADE04B" w14:textId="77777777" w:rsidR="005B26FE" w:rsidRPr="000210D7" w:rsidRDefault="00AF5BD8" w:rsidP="005B26FE">
      <w:pPr>
        <w:pStyle w:val="a5"/>
        <w:ind w:left="0" w:firstLine="0"/>
        <w:rPr>
          <w:b/>
          <w:szCs w:val="20"/>
        </w:rPr>
      </w:pPr>
      <w:r w:rsidRPr="000210D7">
        <w:rPr>
          <w:b/>
          <w:szCs w:val="20"/>
        </w:rPr>
        <w:t>EJARI</w:t>
      </w:r>
      <w:r w:rsidR="005B26FE" w:rsidRPr="000210D7">
        <w:rPr>
          <w:b/>
          <w:szCs w:val="20"/>
        </w:rPr>
        <w:t xml:space="preserve"> Registration Charges: AED 210/- cash </w:t>
      </w:r>
    </w:p>
    <w:p w14:paraId="0E826DB9" w14:textId="77777777" w:rsidR="00DD630B" w:rsidRPr="000210D7" w:rsidRDefault="00DD630B" w:rsidP="00466F77">
      <w:pPr>
        <w:pStyle w:val="a5"/>
        <w:rPr>
          <w:b/>
          <w:szCs w:val="20"/>
        </w:rPr>
      </w:pPr>
    </w:p>
    <w:p w14:paraId="3CB808D5" w14:textId="77777777" w:rsidR="00AC5501" w:rsidRPr="00845145" w:rsidRDefault="00AC5501" w:rsidP="00AC5501">
      <w:pPr>
        <w:rPr>
          <w:rFonts w:ascii="Bookman Old Style" w:hAnsi="Bookman Old Style" w:cs="Arial"/>
          <w:sz w:val="20"/>
          <w:szCs w:val="20"/>
          <w:u w:val="single"/>
        </w:rPr>
      </w:pPr>
      <w:r w:rsidRPr="00845145">
        <w:rPr>
          <w:rFonts w:ascii="Bookman Old Style" w:hAnsi="Bookman Old Style" w:cs="Arial"/>
          <w:sz w:val="20"/>
          <w:szCs w:val="20"/>
          <w:u w:val="single"/>
        </w:rPr>
        <w:t xml:space="preserve">Bank </w:t>
      </w:r>
      <w:r w:rsidR="00AF5BD8" w:rsidRPr="00845145">
        <w:rPr>
          <w:rFonts w:ascii="Bookman Old Style" w:hAnsi="Bookman Old Style" w:cs="Arial"/>
          <w:sz w:val="20"/>
          <w:szCs w:val="20"/>
          <w:u w:val="single"/>
        </w:rPr>
        <w:t>Details:</w:t>
      </w:r>
    </w:p>
    <w:p w14:paraId="7B3796D0" w14:textId="08A35E97" w:rsidR="00AC5501" w:rsidRPr="00845145" w:rsidRDefault="00AC5501" w:rsidP="00AC5501">
      <w:pPr>
        <w:rPr>
          <w:rFonts w:ascii="Bookman Old Style" w:hAnsi="Bookman Old Style" w:cs="Arial"/>
          <w:color w:val="2A2A2A"/>
          <w:sz w:val="20"/>
          <w:szCs w:val="20"/>
        </w:rPr>
      </w:pPr>
      <w:r w:rsidRPr="00845145">
        <w:rPr>
          <w:rFonts w:ascii="Bookman Old Style" w:hAnsi="Bookman Old Style" w:cs="Arial"/>
          <w:color w:val="2A2A2A"/>
          <w:sz w:val="20"/>
          <w:szCs w:val="20"/>
        </w:rPr>
        <w:t>Payees Name</w:t>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ab/>
        <w:t xml:space="preserve">: </w:t>
      </w:r>
      <w:r w:rsidRPr="00845145">
        <w:rPr>
          <w:rFonts w:ascii="Bookman Old Style" w:hAnsi="Bookman Old Style" w:cs="Arial"/>
          <w:color w:val="2A2A2A"/>
          <w:sz w:val="20"/>
          <w:szCs w:val="20"/>
        </w:rPr>
        <w:br/>
        <w:t>Bank</w:t>
      </w:r>
      <w:r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r w:rsidRPr="00845145">
        <w:rPr>
          <w:rFonts w:ascii="Bookman Old Style" w:hAnsi="Bookman Old Style" w:cs="Arial"/>
          <w:color w:val="2A2A2A"/>
          <w:sz w:val="20"/>
          <w:szCs w:val="20"/>
        </w:rPr>
        <w:br/>
        <w:t>Bank address</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r w:rsidRPr="00845145">
        <w:rPr>
          <w:rFonts w:ascii="Bookman Old Style" w:hAnsi="Bookman Old Style" w:cs="Arial"/>
          <w:color w:val="2A2A2A"/>
          <w:sz w:val="20"/>
          <w:szCs w:val="20"/>
        </w:rPr>
        <w:br/>
        <w:t>Account No</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t>:</w:t>
      </w:r>
      <w:r w:rsidRPr="00845145">
        <w:rPr>
          <w:rFonts w:ascii="Bookman Old Style" w:hAnsi="Bookman Old Style" w:cs="Arial"/>
          <w:color w:val="2A2A2A"/>
          <w:sz w:val="20"/>
          <w:szCs w:val="20"/>
        </w:rPr>
        <w:t xml:space="preserve"> </w:t>
      </w:r>
      <w:r w:rsidRPr="00845145">
        <w:rPr>
          <w:rFonts w:ascii="Bookman Old Style" w:hAnsi="Bookman Old Style" w:cs="Arial"/>
          <w:color w:val="2A2A2A"/>
          <w:sz w:val="20"/>
          <w:szCs w:val="20"/>
        </w:rPr>
        <w:br/>
        <w:t>Swift Address</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r w:rsidRPr="00845145">
        <w:rPr>
          <w:rFonts w:ascii="Bookman Old Style" w:hAnsi="Bookman Old Style" w:cs="Arial"/>
          <w:color w:val="2A2A2A"/>
          <w:sz w:val="20"/>
          <w:szCs w:val="20"/>
        </w:rPr>
        <w:br/>
        <w:t>IBAN No</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p>
    <w:p w14:paraId="1EA195B0" w14:textId="6180C53A" w:rsidR="00AC5501" w:rsidRPr="00845145" w:rsidRDefault="00AC5501" w:rsidP="00AC5501">
      <w:pPr>
        <w:rPr>
          <w:rFonts w:ascii="Bookman Old Style" w:hAnsi="Bookman Old Style" w:cs="Arial"/>
          <w:sz w:val="20"/>
          <w:szCs w:val="20"/>
        </w:rPr>
      </w:pPr>
      <w:r w:rsidRPr="00845145">
        <w:rPr>
          <w:rFonts w:ascii="Bookman Old Style" w:hAnsi="Bookman Old Style" w:cs="Arial"/>
          <w:color w:val="2A2A2A"/>
          <w:sz w:val="20"/>
          <w:szCs w:val="20"/>
        </w:rPr>
        <w:t>Currency of Account</w:t>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p>
    <w:p w14:paraId="37F8389C" w14:textId="77777777" w:rsidR="00466F77" w:rsidRPr="00845145" w:rsidRDefault="00466F77" w:rsidP="00466F77">
      <w:pPr>
        <w:pStyle w:val="a5"/>
        <w:rPr>
          <w:rFonts w:ascii="Bookman Old Style" w:hAnsi="Bookman Old Style"/>
          <w:szCs w:val="20"/>
        </w:rPr>
      </w:pPr>
    </w:p>
    <w:p w14:paraId="48A090F0" w14:textId="77777777" w:rsidR="00466F77" w:rsidRPr="00845145" w:rsidRDefault="00733A97" w:rsidP="00466F77">
      <w:pPr>
        <w:pStyle w:val="a5"/>
        <w:rPr>
          <w:rFonts w:ascii="Bookman Old Style" w:hAnsi="Bookman Old Style"/>
          <w:i/>
          <w:szCs w:val="20"/>
          <w:u w:val="single"/>
        </w:rPr>
      </w:pPr>
      <w:r w:rsidRPr="00845145">
        <w:rPr>
          <w:rFonts w:ascii="Bookman Old Style" w:hAnsi="Bookman Old Style"/>
          <w:i/>
          <w:szCs w:val="20"/>
          <w:u w:val="single"/>
        </w:rPr>
        <w:t xml:space="preserve">In </w:t>
      </w:r>
      <w:r w:rsidR="0074561C" w:rsidRPr="00845145">
        <w:rPr>
          <w:rFonts w:ascii="Bookman Old Style" w:hAnsi="Bookman Old Style"/>
          <w:i/>
          <w:szCs w:val="20"/>
          <w:u w:val="single"/>
        </w:rPr>
        <w:t>c</w:t>
      </w:r>
      <w:r w:rsidRPr="00845145">
        <w:rPr>
          <w:rFonts w:ascii="Bookman Old Style" w:hAnsi="Bookman Old Style"/>
          <w:i/>
          <w:szCs w:val="20"/>
          <w:u w:val="single"/>
        </w:rPr>
        <w:t xml:space="preserve">ase of </w:t>
      </w:r>
      <w:r w:rsidR="0074561C" w:rsidRPr="00845145">
        <w:rPr>
          <w:rFonts w:ascii="Bookman Old Style" w:hAnsi="Bookman Old Style"/>
          <w:i/>
          <w:szCs w:val="20"/>
          <w:u w:val="single"/>
        </w:rPr>
        <w:t>w</w:t>
      </w:r>
      <w:r w:rsidRPr="00845145">
        <w:rPr>
          <w:rFonts w:ascii="Bookman Old Style" w:hAnsi="Bookman Old Style"/>
          <w:i/>
          <w:szCs w:val="20"/>
          <w:u w:val="single"/>
        </w:rPr>
        <w:t xml:space="preserve">ire </w:t>
      </w:r>
      <w:r w:rsidR="0074561C" w:rsidRPr="00845145">
        <w:rPr>
          <w:rFonts w:ascii="Bookman Old Style" w:hAnsi="Bookman Old Style"/>
          <w:i/>
          <w:szCs w:val="20"/>
          <w:u w:val="single"/>
        </w:rPr>
        <w:t>t</w:t>
      </w:r>
      <w:r w:rsidR="00D5639F" w:rsidRPr="00845145">
        <w:rPr>
          <w:rFonts w:ascii="Bookman Old Style" w:hAnsi="Bookman Old Style"/>
          <w:i/>
          <w:szCs w:val="20"/>
          <w:u w:val="single"/>
        </w:rPr>
        <w:t>ransfer,</w:t>
      </w:r>
      <w:r w:rsidR="001770AB" w:rsidRPr="00845145">
        <w:rPr>
          <w:rFonts w:ascii="Bookman Old Style" w:hAnsi="Bookman Old Style"/>
          <w:i/>
          <w:szCs w:val="20"/>
          <w:u w:val="single"/>
        </w:rPr>
        <w:t xml:space="preserve"> </w:t>
      </w:r>
      <w:r w:rsidR="00AF5BD8" w:rsidRPr="00845145">
        <w:rPr>
          <w:rFonts w:ascii="Bookman Old Style" w:hAnsi="Bookman Old Style"/>
          <w:i/>
          <w:szCs w:val="20"/>
          <w:u w:val="single"/>
        </w:rPr>
        <w:t>kindly</w:t>
      </w:r>
      <w:r w:rsidR="001770AB" w:rsidRPr="00845145">
        <w:rPr>
          <w:rFonts w:ascii="Bookman Old Style" w:hAnsi="Bookman Old Style"/>
          <w:i/>
          <w:szCs w:val="20"/>
          <w:u w:val="single"/>
        </w:rPr>
        <w:t xml:space="preserve"> add the amount of Bank Charges.</w:t>
      </w:r>
    </w:p>
    <w:p w14:paraId="52E51FFA" w14:textId="4F65368B" w:rsidR="00466F77" w:rsidRDefault="00466F77" w:rsidP="00466F77">
      <w:pPr>
        <w:pStyle w:val="a5"/>
        <w:rPr>
          <w:szCs w:val="20"/>
        </w:rPr>
      </w:pPr>
    </w:p>
    <w:p w14:paraId="78EA5639" w14:textId="77777777" w:rsidR="0041355F" w:rsidRPr="0041355F" w:rsidRDefault="0041355F" w:rsidP="00466F77">
      <w:pPr>
        <w:pStyle w:val="a5"/>
        <w:rPr>
          <w:szCs w:val="20"/>
          <w:lang w:val="ru-RU"/>
        </w:rPr>
      </w:pPr>
    </w:p>
    <w:p w14:paraId="19BB8EF2" w14:textId="77777777" w:rsidR="007A3C8F" w:rsidRPr="000210D7" w:rsidRDefault="007A3C8F" w:rsidP="00466F77">
      <w:pPr>
        <w:pStyle w:val="a5"/>
        <w:rPr>
          <w:szCs w:val="20"/>
        </w:rPr>
      </w:pPr>
    </w:p>
    <w:p w14:paraId="3B089D07" w14:textId="77777777" w:rsidR="00845145" w:rsidRDefault="00845145" w:rsidP="00466F77">
      <w:pPr>
        <w:jc w:val="both"/>
        <w:rPr>
          <w:rFonts w:ascii="Arial" w:hAnsi="Arial" w:cs="Arial"/>
          <w:b/>
          <w:bCs/>
          <w:sz w:val="20"/>
          <w:szCs w:val="20"/>
          <w:lang w:val="en-US"/>
        </w:rPr>
      </w:pPr>
    </w:p>
    <w:p w14:paraId="547CDBE6" w14:textId="77777777" w:rsidR="00466F77" w:rsidRPr="000210D7" w:rsidRDefault="00466F77" w:rsidP="00466F77">
      <w:pPr>
        <w:jc w:val="both"/>
        <w:rPr>
          <w:rFonts w:ascii="Arial" w:hAnsi="Arial" w:cs="Arial"/>
          <w:b/>
          <w:bCs/>
          <w:sz w:val="20"/>
          <w:szCs w:val="20"/>
          <w:lang w:val="en-US"/>
        </w:rPr>
      </w:pPr>
      <w:r w:rsidRPr="000210D7">
        <w:rPr>
          <w:rFonts w:ascii="Arial" w:hAnsi="Arial" w:cs="Arial"/>
          <w:b/>
          <w:bCs/>
          <w:sz w:val="20"/>
          <w:szCs w:val="20"/>
          <w:lang w:val="en-US"/>
        </w:rPr>
        <w:t>TENANT</w:t>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t xml:space="preserve">            LANDLORD     </w:t>
      </w:r>
    </w:p>
    <w:p w14:paraId="550CF5E6" w14:textId="77777777" w:rsidR="00466F77" w:rsidRPr="000210D7" w:rsidRDefault="00466F77" w:rsidP="00466F77">
      <w:pPr>
        <w:jc w:val="both"/>
        <w:rPr>
          <w:rFonts w:ascii="Arial" w:hAnsi="Arial" w:cs="Arial"/>
          <w:b/>
          <w:bCs/>
          <w:sz w:val="20"/>
          <w:szCs w:val="20"/>
          <w:lang w:val="en-US"/>
        </w:rPr>
      </w:pPr>
    </w:p>
    <w:p w14:paraId="6D424F3F" w14:textId="77777777" w:rsidR="00845145" w:rsidRDefault="00845145" w:rsidP="00466F77">
      <w:pPr>
        <w:jc w:val="both"/>
        <w:rPr>
          <w:rFonts w:ascii="Arial" w:hAnsi="Arial" w:cs="Arial"/>
          <w:sz w:val="20"/>
          <w:szCs w:val="20"/>
          <w:lang w:val="en-US"/>
        </w:rPr>
      </w:pPr>
    </w:p>
    <w:p w14:paraId="23E703CC" w14:textId="77777777" w:rsidR="00466F77" w:rsidRPr="000210D7" w:rsidRDefault="00466F77" w:rsidP="00466F77">
      <w:pPr>
        <w:jc w:val="both"/>
        <w:rPr>
          <w:rFonts w:ascii="Arial" w:hAnsi="Arial" w:cs="Arial"/>
          <w:sz w:val="20"/>
          <w:szCs w:val="20"/>
          <w:lang w:val="en-US"/>
        </w:rPr>
      </w:pPr>
      <w:r w:rsidRPr="000210D7">
        <w:rPr>
          <w:rFonts w:ascii="Arial" w:hAnsi="Arial" w:cs="Arial"/>
          <w:sz w:val="20"/>
          <w:szCs w:val="20"/>
          <w:lang w:val="en-US"/>
        </w:rPr>
        <w:t>Full Signature</w:t>
      </w:r>
    </w:p>
    <w:p w14:paraId="70896FC4" w14:textId="77777777" w:rsidR="00466F77" w:rsidRPr="000210D7" w:rsidRDefault="00466F77" w:rsidP="00466F77">
      <w:pPr>
        <w:pStyle w:val="a5"/>
        <w:rPr>
          <w:szCs w:val="20"/>
        </w:rPr>
      </w:pPr>
      <w:r w:rsidRPr="000210D7">
        <w:rPr>
          <w:szCs w:val="20"/>
        </w:rPr>
        <w:tab/>
      </w:r>
    </w:p>
    <w:p w14:paraId="6391970E" w14:textId="77777777" w:rsidR="00466F77" w:rsidRPr="000210D7" w:rsidRDefault="00466F77" w:rsidP="00466F77">
      <w:pPr>
        <w:pStyle w:val="a5"/>
        <w:rPr>
          <w:szCs w:val="20"/>
        </w:rPr>
      </w:pPr>
    </w:p>
    <w:p w14:paraId="635CE0CE" w14:textId="77777777" w:rsidR="00466F77" w:rsidRPr="000210D7" w:rsidRDefault="00466F77" w:rsidP="00466F77">
      <w:pPr>
        <w:pStyle w:val="a5"/>
        <w:rPr>
          <w:szCs w:val="20"/>
        </w:rPr>
      </w:pPr>
      <w:r w:rsidRPr="000210D7">
        <w:rPr>
          <w:szCs w:val="20"/>
        </w:rPr>
        <w:t xml:space="preserve">Company Stamp </w:t>
      </w:r>
    </w:p>
    <w:p w14:paraId="7D292E2D" w14:textId="77777777" w:rsidR="005C1D7C" w:rsidRPr="000210D7" w:rsidRDefault="005C1D7C" w:rsidP="00466F77">
      <w:pPr>
        <w:pStyle w:val="a5"/>
        <w:jc w:val="center"/>
        <w:rPr>
          <w:szCs w:val="20"/>
        </w:rPr>
      </w:pPr>
    </w:p>
    <w:sectPr w:rsidR="005C1D7C" w:rsidRPr="000210D7" w:rsidSect="00401EE8">
      <w:footerReference w:type="default" r:id="rId8"/>
      <w:footerReference w:type="first" r:id="rId9"/>
      <w:pgSz w:w="11906" w:h="16838"/>
      <w:pgMar w:top="576" w:right="1555" w:bottom="720" w:left="180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63AE8" w14:textId="77777777" w:rsidR="0045089D" w:rsidRDefault="0045089D" w:rsidP="005254EF">
      <w:r>
        <w:separator/>
      </w:r>
    </w:p>
  </w:endnote>
  <w:endnote w:type="continuationSeparator" w:id="0">
    <w:p w14:paraId="4A58193A" w14:textId="77777777" w:rsidR="0045089D" w:rsidRDefault="0045089D" w:rsidP="0052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0284" w14:textId="77777777" w:rsidR="00450552" w:rsidRPr="00BF2CFF" w:rsidRDefault="00450552" w:rsidP="00450552">
    <w:pPr>
      <w:pStyle w:val="a5"/>
    </w:pPr>
  </w:p>
  <w:p w14:paraId="11904F5B" w14:textId="77777777" w:rsidR="00450552" w:rsidRDefault="00450552" w:rsidP="00450552">
    <w:pPr>
      <w:pStyle w:val="aa"/>
      <w:jc w:val="center"/>
    </w:pPr>
    <w:r>
      <w:fldChar w:fldCharType="begin"/>
    </w:r>
    <w:r>
      <w:instrText xml:space="preserve"> PAGE   \* MERGEFORMAT </w:instrText>
    </w:r>
    <w:r>
      <w:fldChar w:fldCharType="separate"/>
    </w:r>
    <w:r>
      <w:t>6</w:t>
    </w:r>
    <w:r>
      <w:fldChar w:fldCharType="end"/>
    </w:r>
    <w:r>
      <w:t xml:space="preserve"> of 10</w:t>
    </w:r>
  </w:p>
  <w:p w14:paraId="684121E2" w14:textId="77777777" w:rsidR="008B66ED" w:rsidRDefault="008B66E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9CE7" w14:textId="77777777" w:rsidR="008B66ED" w:rsidRDefault="008B66ED" w:rsidP="0064302D">
    <w:pPr>
      <w:pStyle w:val="ac"/>
    </w:pPr>
    <w:r>
      <w:t xml:space="preserve">                                                                   1 of 10</w:t>
    </w:r>
  </w:p>
  <w:p w14:paraId="26B2452D" w14:textId="77777777" w:rsidR="008B66ED" w:rsidRDefault="008B66E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D5DCB" w14:textId="77777777" w:rsidR="0045089D" w:rsidRDefault="0045089D" w:rsidP="005254EF">
      <w:r>
        <w:separator/>
      </w:r>
    </w:p>
  </w:footnote>
  <w:footnote w:type="continuationSeparator" w:id="0">
    <w:p w14:paraId="16D9DB54" w14:textId="77777777" w:rsidR="0045089D" w:rsidRDefault="0045089D" w:rsidP="00525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334"/>
    <w:multiLevelType w:val="multilevel"/>
    <w:tmpl w:val="AA6ED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239F9"/>
    <w:multiLevelType w:val="hybridMultilevel"/>
    <w:tmpl w:val="0ECABBCE"/>
    <w:lvl w:ilvl="0" w:tplc="42400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263F9"/>
    <w:multiLevelType w:val="multilevel"/>
    <w:tmpl w:val="07628AC8"/>
    <w:lvl w:ilvl="0">
      <w:start w:val="1"/>
      <w:numFmt w:val="decimal"/>
      <w:lvlText w:val="%1"/>
      <w:lvlJc w:val="left"/>
      <w:pPr>
        <w:tabs>
          <w:tab w:val="num" w:pos="375"/>
        </w:tabs>
        <w:ind w:left="375" w:hanging="375"/>
      </w:pPr>
      <w:rPr>
        <w:rFonts w:hint="default"/>
        <w:b w:val="0"/>
      </w:rPr>
    </w:lvl>
    <w:lvl w:ilvl="1">
      <w:start w:val="17"/>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2454540A"/>
    <w:multiLevelType w:val="multilevel"/>
    <w:tmpl w:val="7070E0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C96064"/>
    <w:multiLevelType w:val="multilevel"/>
    <w:tmpl w:val="5D1A4B28"/>
    <w:lvl w:ilvl="0">
      <w:start w:val="1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8B11F85"/>
    <w:multiLevelType w:val="multilevel"/>
    <w:tmpl w:val="E2C89ED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7F1A4D"/>
    <w:multiLevelType w:val="multilevel"/>
    <w:tmpl w:val="0BEE0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810"/>
        </w:tabs>
        <w:ind w:left="810" w:hanging="72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44EC5D10"/>
    <w:multiLevelType w:val="multilevel"/>
    <w:tmpl w:val="E76A5C26"/>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B453D6"/>
    <w:multiLevelType w:val="multilevel"/>
    <w:tmpl w:val="07628AC8"/>
    <w:lvl w:ilvl="0">
      <w:start w:val="13"/>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F1E5304"/>
    <w:multiLevelType w:val="multilevel"/>
    <w:tmpl w:val="0B1C9E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550483C"/>
    <w:multiLevelType w:val="multilevel"/>
    <w:tmpl w:val="F2FEB734"/>
    <w:lvl w:ilvl="0">
      <w:start w:val="1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8"/>
  </w:num>
  <w:num w:numId="4">
    <w:abstractNumId w:val="2"/>
  </w:num>
  <w:num w:numId="5">
    <w:abstractNumId w:val="0"/>
  </w:num>
  <w:num w:numId="6">
    <w:abstractNumId w:val="3"/>
  </w:num>
  <w:num w:numId="7">
    <w:abstractNumId w:val="9"/>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17"/>
    <w:rsid w:val="00006320"/>
    <w:rsid w:val="000105BC"/>
    <w:rsid w:val="00011E3A"/>
    <w:rsid w:val="00012F48"/>
    <w:rsid w:val="00013280"/>
    <w:rsid w:val="00013B4B"/>
    <w:rsid w:val="00015549"/>
    <w:rsid w:val="00016FBA"/>
    <w:rsid w:val="00017631"/>
    <w:rsid w:val="000210D7"/>
    <w:rsid w:val="000214A8"/>
    <w:rsid w:val="000230B6"/>
    <w:rsid w:val="000259A3"/>
    <w:rsid w:val="00025AE7"/>
    <w:rsid w:val="000306C8"/>
    <w:rsid w:val="00033739"/>
    <w:rsid w:val="000347C8"/>
    <w:rsid w:val="0003492C"/>
    <w:rsid w:val="00034CFB"/>
    <w:rsid w:val="000616A1"/>
    <w:rsid w:val="00062C3A"/>
    <w:rsid w:val="000701CD"/>
    <w:rsid w:val="00070B30"/>
    <w:rsid w:val="000729F9"/>
    <w:rsid w:val="000736E6"/>
    <w:rsid w:val="000745EF"/>
    <w:rsid w:val="000823E4"/>
    <w:rsid w:val="00087127"/>
    <w:rsid w:val="00091F92"/>
    <w:rsid w:val="000950D4"/>
    <w:rsid w:val="0009654F"/>
    <w:rsid w:val="00097BF5"/>
    <w:rsid w:val="00097F0A"/>
    <w:rsid w:val="000A3EC3"/>
    <w:rsid w:val="000A495B"/>
    <w:rsid w:val="000B08F4"/>
    <w:rsid w:val="000B36AF"/>
    <w:rsid w:val="000B4336"/>
    <w:rsid w:val="000C2014"/>
    <w:rsid w:val="000C421A"/>
    <w:rsid w:val="000C6259"/>
    <w:rsid w:val="000D280B"/>
    <w:rsid w:val="000D597F"/>
    <w:rsid w:val="000D7283"/>
    <w:rsid w:val="000E0342"/>
    <w:rsid w:val="000E3750"/>
    <w:rsid w:val="000F0E67"/>
    <w:rsid w:val="00100DFB"/>
    <w:rsid w:val="00101DCD"/>
    <w:rsid w:val="001022BA"/>
    <w:rsid w:val="00103280"/>
    <w:rsid w:val="00103594"/>
    <w:rsid w:val="001138AA"/>
    <w:rsid w:val="00115C42"/>
    <w:rsid w:val="00141CAB"/>
    <w:rsid w:val="00144182"/>
    <w:rsid w:val="00151E51"/>
    <w:rsid w:val="001529C3"/>
    <w:rsid w:val="001537E7"/>
    <w:rsid w:val="00156F2F"/>
    <w:rsid w:val="00160F1F"/>
    <w:rsid w:val="0016308B"/>
    <w:rsid w:val="00164603"/>
    <w:rsid w:val="00173B65"/>
    <w:rsid w:val="00174C30"/>
    <w:rsid w:val="001753AB"/>
    <w:rsid w:val="00175DB7"/>
    <w:rsid w:val="00176E50"/>
    <w:rsid w:val="001770AB"/>
    <w:rsid w:val="00180EC9"/>
    <w:rsid w:val="00184561"/>
    <w:rsid w:val="0018724A"/>
    <w:rsid w:val="0018751E"/>
    <w:rsid w:val="00187569"/>
    <w:rsid w:val="001A0AB5"/>
    <w:rsid w:val="001A18BF"/>
    <w:rsid w:val="001A2210"/>
    <w:rsid w:val="001B18E2"/>
    <w:rsid w:val="001C261C"/>
    <w:rsid w:val="001C526C"/>
    <w:rsid w:val="001C6696"/>
    <w:rsid w:val="001D215A"/>
    <w:rsid w:val="001D4648"/>
    <w:rsid w:val="001D4DA9"/>
    <w:rsid w:val="001D5ADA"/>
    <w:rsid w:val="001D6F7C"/>
    <w:rsid w:val="001E005B"/>
    <w:rsid w:val="001E2920"/>
    <w:rsid w:val="001E3F1D"/>
    <w:rsid w:val="001F2192"/>
    <w:rsid w:val="002007D1"/>
    <w:rsid w:val="002010AC"/>
    <w:rsid w:val="0020269F"/>
    <w:rsid w:val="002033C6"/>
    <w:rsid w:val="00205714"/>
    <w:rsid w:val="00226D12"/>
    <w:rsid w:val="0023162A"/>
    <w:rsid w:val="00231B41"/>
    <w:rsid w:val="00240C44"/>
    <w:rsid w:val="002410A1"/>
    <w:rsid w:val="00241B79"/>
    <w:rsid w:val="0024741B"/>
    <w:rsid w:val="0025333C"/>
    <w:rsid w:val="002545FC"/>
    <w:rsid w:val="00254969"/>
    <w:rsid w:val="00261F81"/>
    <w:rsid w:val="0026285B"/>
    <w:rsid w:val="00264879"/>
    <w:rsid w:val="00264BCF"/>
    <w:rsid w:val="0026559B"/>
    <w:rsid w:val="00270228"/>
    <w:rsid w:val="00270248"/>
    <w:rsid w:val="00273537"/>
    <w:rsid w:val="0027458B"/>
    <w:rsid w:val="00277F28"/>
    <w:rsid w:val="00281CAF"/>
    <w:rsid w:val="00283202"/>
    <w:rsid w:val="0028659D"/>
    <w:rsid w:val="00286D1F"/>
    <w:rsid w:val="002907E1"/>
    <w:rsid w:val="00296C86"/>
    <w:rsid w:val="002A009E"/>
    <w:rsid w:val="002A3FE7"/>
    <w:rsid w:val="002A44E1"/>
    <w:rsid w:val="002A4E02"/>
    <w:rsid w:val="002A4E69"/>
    <w:rsid w:val="002B30E8"/>
    <w:rsid w:val="002C318A"/>
    <w:rsid w:val="002C467A"/>
    <w:rsid w:val="002C5291"/>
    <w:rsid w:val="002C6459"/>
    <w:rsid w:val="002C76D2"/>
    <w:rsid w:val="002D08EC"/>
    <w:rsid w:val="002D0A91"/>
    <w:rsid w:val="002D12E4"/>
    <w:rsid w:val="002E0B44"/>
    <w:rsid w:val="002E0CFC"/>
    <w:rsid w:val="002F13AA"/>
    <w:rsid w:val="002F3A36"/>
    <w:rsid w:val="002F535D"/>
    <w:rsid w:val="003011F5"/>
    <w:rsid w:val="00301EB7"/>
    <w:rsid w:val="0030210C"/>
    <w:rsid w:val="00303E20"/>
    <w:rsid w:val="00307865"/>
    <w:rsid w:val="003104B0"/>
    <w:rsid w:val="0031079C"/>
    <w:rsid w:val="00312195"/>
    <w:rsid w:val="00316C1E"/>
    <w:rsid w:val="003177A7"/>
    <w:rsid w:val="0032150E"/>
    <w:rsid w:val="00322982"/>
    <w:rsid w:val="00323243"/>
    <w:rsid w:val="00332490"/>
    <w:rsid w:val="00334076"/>
    <w:rsid w:val="00335E12"/>
    <w:rsid w:val="003363C2"/>
    <w:rsid w:val="00342CB9"/>
    <w:rsid w:val="00343BC1"/>
    <w:rsid w:val="00343EFB"/>
    <w:rsid w:val="00351547"/>
    <w:rsid w:val="003568C5"/>
    <w:rsid w:val="0036601E"/>
    <w:rsid w:val="003677ED"/>
    <w:rsid w:val="00372F02"/>
    <w:rsid w:val="00380FD7"/>
    <w:rsid w:val="00383975"/>
    <w:rsid w:val="00385E73"/>
    <w:rsid w:val="00385FE5"/>
    <w:rsid w:val="0039028F"/>
    <w:rsid w:val="003908CF"/>
    <w:rsid w:val="00391722"/>
    <w:rsid w:val="00396572"/>
    <w:rsid w:val="00396B71"/>
    <w:rsid w:val="003977E5"/>
    <w:rsid w:val="003A5216"/>
    <w:rsid w:val="003C69FB"/>
    <w:rsid w:val="003D19EA"/>
    <w:rsid w:val="003D57F2"/>
    <w:rsid w:val="003E3974"/>
    <w:rsid w:val="003E6062"/>
    <w:rsid w:val="003E7BE4"/>
    <w:rsid w:val="003F0B8A"/>
    <w:rsid w:val="003F5375"/>
    <w:rsid w:val="003F6B05"/>
    <w:rsid w:val="003F7340"/>
    <w:rsid w:val="00401EE8"/>
    <w:rsid w:val="00412247"/>
    <w:rsid w:val="0041355F"/>
    <w:rsid w:val="00413C4D"/>
    <w:rsid w:val="00414870"/>
    <w:rsid w:val="004205D0"/>
    <w:rsid w:val="00420956"/>
    <w:rsid w:val="004234D2"/>
    <w:rsid w:val="00423FFF"/>
    <w:rsid w:val="00427D9C"/>
    <w:rsid w:val="004337E1"/>
    <w:rsid w:val="00434207"/>
    <w:rsid w:val="00443373"/>
    <w:rsid w:val="00444C17"/>
    <w:rsid w:val="00450552"/>
    <w:rsid w:val="0045089D"/>
    <w:rsid w:val="00450ED4"/>
    <w:rsid w:val="004523BB"/>
    <w:rsid w:val="004534FF"/>
    <w:rsid w:val="00453906"/>
    <w:rsid w:val="004545F0"/>
    <w:rsid w:val="0045494B"/>
    <w:rsid w:val="00455201"/>
    <w:rsid w:val="00455ED7"/>
    <w:rsid w:val="004561F0"/>
    <w:rsid w:val="0045680B"/>
    <w:rsid w:val="00461133"/>
    <w:rsid w:val="00463DD9"/>
    <w:rsid w:val="00465399"/>
    <w:rsid w:val="00466F77"/>
    <w:rsid w:val="004675AA"/>
    <w:rsid w:val="00472C65"/>
    <w:rsid w:val="00473884"/>
    <w:rsid w:val="00476D95"/>
    <w:rsid w:val="004778A5"/>
    <w:rsid w:val="00477C6F"/>
    <w:rsid w:val="00480496"/>
    <w:rsid w:val="00490D3A"/>
    <w:rsid w:val="004914A9"/>
    <w:rsid w:val="0049403B"/>
    <w:rsid w:val="0049672B"/>
    <w:rsid w:val="004A173F"/>
    <w:rsid w:val="004B34B5"/>
    <w:rsid w:val="004B46E1"/>
    <w:rsid w:val="004B6359"/>
    <w:rsid w:val="004B64A4"/>
    <w:rsid w:val="004C076F"/>
    <w:rsid w:val="004C5A10"/>
    <w:rsid w:val="004D0197"/>
    <w:rsid w:val="004D0C02"/>
    <w:rsid w:val="004D2E83"/>
    <w:rsid w:val="004D7861"/>
    <w:rsid w:val="004E215E"/>
    <w:rsid w:val="004E3BCF"/>
    <w:rsid w:val="004E56EA"/>
    <w:rsid w:val="00501187"/>
    <w:rsid w:val="005020FC"/>
    <w:rsid w:val="00504AC8"/>
    <w:rsid w:val="00504FFE"/>
    <w:rsid w:val="005058A0"/>
    <w:rsid w:val="00506D64"/>
    <w:rsid w:val="00510689"/>
    <w:rsid w:val="00510C74"/>
    <w:rsid w:val="00511926"/>
    <w:rsid w:val="00512181"/>
    <w:rsid w:val="00512CFD"/>
    <w:rsid w:val="00512EF5"/>
    <w:rsid w:val="00515EEA"/>
    <w:rsid w:val="00521ADE"/>
    <w:rsid w:val="00523A3B"/>
    <w:rsid w:val="0052414E"/>
    <w:rsid w:val="00524D40"/>
    <w:rsid w:val="005254EF"/>
    <w:rsid w:val="0052561D"/>
    <w:rsid w:val="00526668"/>
    <w:rsid w:val="005302CF"/>
    <w:rsid w:val="00530911"/>
    <w:rsid w:val="00535552"/>
    <w:rsid w:val="0054700F"/>
    <w:rsid w:val="005550A8"/>
    <w:rsid w:val="005551A1"/>
    <w:rsid w:val="005574C7"/>
    <w:rsid w:val="0056545F"/>
    <w:rsid w:val="005665FD"/>
    <w:rsid w:val="00572002"/>
    <w:rsid w:val="00580F1D"/>
    <w:rsid w:val="005815A3"/>
    <w:rsid w:val="00584B27"/>
    <w:rsid w:val="00591168"/>
    <w:rsid w:val="0059474C"/>
    <w:rsid w:val="00596BFB"/>
    <w:rsid w:val="005A7FDC"/>
    <w:rsid w:val="005B26FE"/>
    <w:rsid w:val="005B30EE"/>
    <w:rsid w:val="005B390C"/>
    <w:rsid w:val="005C00CC"/>
    <w:rsid w:val="005C1D7C"/>
    <w:rsid w:val="005C6B03"/>
    <w:rsid w:val="005D1A20"/>
    <w:rsid w:val="005D3F7E"/>
    <w:rsid w:val="005D6417"/>
    <w:rsid w:val="005D6E5D"/>
    <w:rsid w:val="005D7FB7"/>
    <w:rsid w:val="005E1144"/>
    <w:rsid w:val="005E1D7A"/>
    <w:rsid w:val="005E3664"/>
    <w:rsid w:val="005E562B"/>
    <w:rsid w:val="005F19BB"/>
    <w:rsid w:val="005F4D95"/>
    <w:rsid w:val="005F5130"/>
    <w:rsid w:val="005F5BAA"/>
    <w:rsid w:val="005F5FC5"/>
    <w:rsid w:val="0060051F"/>
    <w:rsid w:val="0060411A"/>
    <w:rsid w:val="00605985"/>
    <w:rsid w:val="00606652"/>
    <w:rsid w:val="00621FFF"/>
    <w:rsid w:val="00622E8A"/>
    <w:rsid w:val="00623F04"/>
    <w:rsid w:val="00624B88"/>
    <w:rsid w:val="00627F69"/>
    <w:rsid w:val="00630D56"/>
    <w:rsid w:val="0063184A"/>
    <w:rsid w:val="00631D04"/>
    <w:rsid w:val="006408DB"/>
    <w:rsid w:val="0064302D"/>
    <w:rsid w:val="00643174"/>
    <w:rsid w:val="00644057"/>
    <w:rsid w:val="006459BA"/>
    <w:rsid w:val="00647DA6"/>
    <w:rsid w:val="006525D3"/>
    <w:rsid w:val="00653359"/>
    <w:rsid w:val="00655368"/>
    <w:rsid w:val="00660175"/>
    <w:rsid w:val="006718F7"/>
    <w:rsid w:val="00673ABB"/>
    <w:rsid w:val="006779AD"/>
    <w:rsid w:val="00677D8C"/>
    <w:rsid w:val="00677FA5"/>
    <w:rsid w:val="00680638"/>
    <w:rsid w:val="006822A3"/>
    <w:rsid w:val="006840E0"/>
    <w:rsid w:val="006865FC"/>
    <w:rsid w:val="006902D1"/>
    <w:rsid w:val="00690ACF"/>
    <w:rsid w:val="006917DE"/>
    <w:rsid w:val="006929DC"/>
    <w:rsid w:val="00695B10"/>
    <w:rsid w:val="00697018"/>
    <w:rsid w:val="006A004F"/>
    <w:rsid w:val="006A3F21"/>
    <w:rsid w:val="006B0513"/>
    <w:rsid w:val="006B44D5"/>
    <w:rsid w:val="006B5C0F"/>
    <w:rsid w:val="006B6C24"/>
    <w:rsid w:val="006C105A"/>
    <w:rsid w:val="006C1785"/>
    <w:rsid w:val="006C5D5B"/>
    <w:rsid w:val="006C7ED3"/>
    <w:rsid w:val="006D0396"/>
    <w:rsid w:val="006D055F"/>
    <w:rsid w:val="006D56B4"/>
    <w:rsid w:val="006D56B7"/>
    <w:rsid w:val="006D668A"/>
    <w:rsid w:val="006E06C6"/>
    <w:rsid w:val="006E1933"/>
    <w:rsid w:val="006E7219"/>
    <w:rsid w:val="006F58AB"/>
    <w:rsid w:val="006F77B8"/>
    <w:rsid w:val="006F7E04"/>
    <w:rsid w:val="00700E7F"/>
    <w:rsid w:val="007014CD"/>
    <w:rsid w:val="007036FA"/>
    <w:rsid w:val="0070795A"/>
    <w:rsid w:val="00710172"/>
    <w:rsid w:val="00715846"/>
    <w:rsid w:val="00721F1A"/>
    <w:rsid w:val="0072242F"/>
    <w:rsid w:val="00723052"/>
    <w:rsid w:val="0072502D"/>
    <w:rsid w:val="007300D9"/>
    <w:rsid w:val="00730B46"/>
    <w:rsid w:val="007321D1"/>
    <w:rsid w:val="00733A97"/>
    <w:rsid w:val="00734E0C"/>
    <w:rsid w:val="00737329"/>
    <w:rsid w:val="0073792D"/>
    <w:rsid w:val="007412A3"/>
    <w:rsid w:val="0074561C"/>
    <w:rsid w:val="00745DCE"/>
    <w:rsid w:val="0074642B"/>
    <w:rsid w:val="00746A97"/>
    <w:rsid w:val="00747A91"/>
    <w:rsid w:val="00750789"/>
    <w:rsid w:val="00762EFB"/>
    <w:rsid w:val="007639DB"/>
    <w:rsid w:val="00764C60"/>
    <w:rsid w:val="00773B1D"/>
    <w:rsid w:val="007751AB"/>
    <w:rsid w:val="0077590E"/>
    <w:rsid w:val="007776ED"/>
    <w:rsid w:val="00781B6B"/>
    <w:rsid w:val="007863BB"/>
    <w:rsid w:val="0079035E"/>
    <w:rsid w:val="007912B4"/>
    <w:rsid w:val="00795955"/>
    <w:rsid w:val="00795F3F"/>
    <w:rsid w:val="00797906"/>
    <w:rsid w:val="007A0477"/>
    <w:rsid w:val="007A2DB3"/>
    <w:rsid w:val="007A39FD"/>
    <w:rsid w:val="007A3C8F"/>
    <w:rsid w:val="007A6FBF"/>
    <w:rsid w:val="007B008C"/>
    <w:rsid w:val="007B134D"/>
    <w:rsid w:val="007B259A"/>
    <w:rsid w:val="007B4FFB"/>
    <w:rsid w:val="007B60BB"/>
    <w:rsid w:val="007B680D"/>
    <w:rsid w:val="007C38B2"/>
    <w:rsid w:val="007C4B0B"/>
    <w:rsid w:val="007C5AA4"/>
    <w:rsid w:val="007D4D45"/>
    <w:rsid w:val="007E3E2B"/>
    <w:rsid w:val="007F01F8"/>
    <w:rsid w:val="007F1012"/>
    <w:rsid w:val="007F2D11"/>
    <w:rsid w:val="008045F4"/>
    <w:rsid w:val="008127CA"/>
    <w:rsid w:val="00814704"/>
    <w:rsid w:val="00821A0C"/>
    <w:rsid w:val="00822317"/>
    <w:rsid w:val="00824EB2"/>
    <w:rsid w:val="00825473"/>
    <w:rsid w:val="00831B78"/>
    <w:rsid w:val="00832354"/>
    <w:rsid w:val="00833869"/>
    <w:rsid w:val="00834D21"/>
    <w:rsid w:val="00836B66"/>
    <w:rsid w:val="008410D5"/>
    <w:rsid w:val="00844329"/>
    <w:rsid w:val="00845145"/>
    <w:rsid w:val="0084625A"/>
    <w:rsid w:val="00847C01"/>
    <w:rsid w:val="00850A59"/>
    <w:rsid w:val="0085324C"/>
    <w:rsid w:val="008540C0"/>
    <w:rsid w:val="00854FE8"/>
    <w:rsid w:val="00857651"/>
    <w:rsid w:val="008577DA"/>
    <w:rsid w:val="00860FDB"/>
    <w:rsid w:val="00861B0E"/>
    <w:rsid w:val="008625B7"/>
    <w:rsid w:val="008627DE"/>
    <w:rsid w:val="00867557"/>
    <w:rsid w:val="00872893"/>
    <w:rsid w:val="008748B7"/>
    <w:rsid w:val="00874FE3"/>
    <w:rsid w:val="008779A7"/>
    <w:rsid w:val="00880993"/>
    <w:rsid w:val="00883897"/>
    <w:rsid w:val="008862F2"/>
    <w:rsid w:val="008866E7"/>
    <w:rsid w:val="00892712"/>
    <w:rsid w:val="008A2261"/>
    <w:rsid w:val="008A2F01"/>
    <w:rsid w:val="008B2F24"/>
    <w:rsid w:val="008B66ED"/>
    <w:rsid w:val="008C3B53"/>
    <w:rsid w:val="008C4D2D"/>
    <w:rsid w:val="008D7F50"/>
    <w:rsid w:val="008E1223"/>
    <w:rsid w:val="008E27FE"/>
    <w:rsid w:val="008E41A4"/>
    <w:rsid w:val="008E558B"/>
    <w:rsid w:val="008F2467"/>
    <w:rsid w:val="008F2B25"/>
    <w:rsid w:val="008F591D"/>
    <w:rsid w:val="008F690E"/>
    <w:rsid w:val="008F739E"/>
    <w:rsid w:val="0090180D"/>
    <w:rsid w:val="00916A10"/>
    <w:rsid w:val="009178A5"/>
    <w:rsid w:val="009241FF"/>
    <w:rsid w:val="00925225"/>
    <w:rsid w:val="00926B48"/>
    <w:rsid w:val="00937BD9"/>
    <w:rsid w:val="00937E89"/>
    <w:rsid w:val="00945210"/>
    <w:rsid w:val="00945F7E"/>
    <w:rsid w:val="00951E92"/>
    <w:rsid w:val="0096334A"/>
    <w:rsid w:val="0096592B"/>
    <w:rsid w:val="00970857"/>
    <w:rsid w:val="0097102C"/>
    <w:rsid w:val="009720C5"/>
    <w:rsid w:val="00972D7E"/>
    <w:rsid w:val="0097328B"/>
    <w:rsid w:val="0097386F"/>
    <w:rsid w:val="00975E98"/>
    <w:rsid w:val="0098053D"/>
    <w:rsid w:val="009806E4"/>
    <w:rsid w:val="009814EB"/>
    <w:rsid w:val="00981D40"/>
    <w:rsid w:val="00985405"/>
    <w:rsid w:val="009865C1"/>
    <w:rsid w:val="00991C4E"/>
    <w:rsid w:val="00994011"/>
    <w:rsid w:val="0099580B"/>
    <w:rsid w:val="009A0824"/>
    <w:rsid w:val="009A13CE"/>
    <w:rsid w:val="009A2A0E"/>
    <w:rsid w:val="009A3E7A"/>
    <w:rsid w:val="009B2140"/>
    <w:rsid w:val="009B4BC8"/>
    <w:rsid w:val="009B6B8D"/>
    <w:rsid w:val="009C2B6B"/>
    <w:rsid w:val="009C3CEA"/>
    <w:rsid w:val="009C49A5"/>
    <w:rsid w:val="009C63CA"/>
    <w:rsid w:val="009C73F4"/>
    <w:rsid w:val="009D06AD"/>
    <w:rsid w:val="009D1CE8"/>
    <w:rsid w:val="009D3212"/>
    <w:rsid w:val="009D4CF3"/>
    <w:rsid w:val="009E56B8"/>
    <w:rsid w:val="009E6E0C"/>
    <w:rsid w:val="009F0EB2"/>
    <w:rsid w:val="009F66A7"/>
    <w:rsid w:val="00A074D9"/>
    <w:rsid w:val="00A11FBA"/>
    <w:rsid w:val="00A209DB"/>
    <w:rsid w:val="00A30A48"/>
    <w:rsid w:val="00A310FC"/>
    <w:rsid w:val="00A34E8E"/>
    <w:rsid w:val="00A361CB"/>
    <w:rsid w:val="00A3678C"/>
    <w:rsid w:val="00A369B6"/>
    <w:rsid w:val="00A40070"/>
    <w:rsid w:val="00A40949"/>
    <w:rsid w:val="00A41131"/>
    <w:rsid w:val="00A4344C"/>
    <w:rsid w:val="00A44DF7"/>
    <w:rsid w:val="00A50381"/>
    <w:rsid w:val="00A52647"/>
    <w:rsid w:val="00A52E8F"/>
    <w:rsid w:val="00A535CA"/>
    <w:rsid w:val="00A560A3"/>
    <w:rsid w:val="00A57053"/>
    <w:rsid w:val="00A60C35"/>
    <w:rsid w:val="00A64EC9"/>
    <w:rsid w:val="00A67769"/>
    <w:rsid w:val="00A752EC"/>
    <w:rsid w:val="00A76C9E"/>
    <w:rsid w:val="00A778C9"/>
    <w:rsid w:val="00A77B56"/>
    <w:rsid w:val="00A82377"/>
    <w:rsid w:val="00A86598"/>
    <w:rsid w:val="00A92AC9"/>
    <w:rsid w:val="00A93CC7"/>
    <w:rsid w:val="00A94F39"/>
    <w:rsid w:val="00AA7874"/>
    <w:rsid w:val="00AB4FB8"/>
    <w:rsid w:val="00AB5546"/>
    <w:rsid w:val="00AC0121"/>
    <w:rsid w:val="00AC04F0"/>
    <w:rsid w:val="00AC3138"/>
    <w:rsid w:val="00AC45AC"/>
    <w:rsid w:val="00AC5501"/>
    <w:rsid w:val="00AD11F7"/>
    <w:rsid w:val="00AD21D8"/>
    <w:rsid w:val="00AD59DA"/>
    <w:rsid w:val="00AF0058"/>
    <w:rsid w:val="00AF33DD"/>
    <w:rsid w:val="00AF3B2E"/>
    <w:rsid w:val="00AF44DE"/>
    <w:rsid w:val="00AF5557"/>
    <w:rsid w:val="00AF5BD8"/>
    <w:rsid w:val="00AF76E3"/>
    <w:rsid w:val="00B0375B"/>
    <w:rsid w:val="00B049D6"/>
    <w:rsid w:val="00B049DE"/>
    <w:rsid w:val="00B07298"/>
    <w:rsid w:val="00B1007F"/>
    <w:rsid w:val="00B22EE8"/>
    <w:rsid w:val="00B25F14"/>
    <w:rsid w:val="00B26D84"/>
    <w:rsid w:val="00B3149F"/>
    <w:rsid w:val="00B328EE"/>
    <w:rsid w:val="00B35A71"/>
    <w:rsid w:val="00B35FEE"/>
    <w:rsid w:val="00B41116"/>
    <w:rsid w:val="00B4116F"/>
    <w:rsid w:val="00B526E7"/>
    <w:rsid w:val="00B533EC"/>
    <w:rsid w:val="00B55386"/>
    <w:rsid w:val="00B554D8"/>
    <w:rsid w:val="00B564B4"/>
    <w:rsid w:val="00B60F00"/>
    <w:rsid w:val="00B7635E"/>
    <w:rsid w:val="00B76BAF"/>
    <w:rsid w:val="00B80DC6"/>
    <w:rsid w:val="00B8202B"/>
    <w:rsid w:val="00B849C4"/>
    <w:rsid w:val="00B84B28"/>
    <w:rsid w:val="00B8774A"/>
    <w:rsid w:val="00B919E4"/>
    <w:rsid w:val="00B92E99"/>
    <w:rsid w:val="00B92F55"/>
    <w:rsid w:val="00BA210E"/>
    <w:rsid w:val="00BA44BF"/>
    <w:rsid w:val="00BA4743"/>
    <w:rsid w:val="00BA5D92"/>
    <w:rsid w:val="00BB046C"/>
    <w:rsid w:val="00BB1B64"/>
    <w:rsid w:val="00BB2473"/>
    <w:rsid w:val="00BB6FCD"/>
    <w:rsid w:val="00BC70E1"/>
    <w:rsid w:val="00BD4364"/>
    <w:rsid w:val="00BD43A5"/>
    <w:rsid w:val="00BD4830"/>
    <w:rsid w:val="00BD621A"/>
    <w:rsid w:val="00BD6E24"/>
    <w:rsid w:val="00BE0158"/>
    <w:rsid w:val="00BF2CFF"/>
    <w:rsid w:val="00BF2FA5"/>
    <w:rsid w:val="00BF64B6"/>
    <w:rsid w:val="00BF697D"/>
    <w:rsid w:val="00C020A3"/>
    <w:rsid w:val="00C03891"/>
    <w:rsid w:val="00C052ED"/>
    <w:rsid w:val="00C174D0"/>
    <w:rsid w:val="00C17EB3"/>
    <w:rsid w:val="00C22122"/>
    <w:rsid w:val="00C24E1E"/>
    <w:rsid w:val="00C2760C"/>
    <w:rsid w:val="00C351FF"/>
    <w:rsid w:val="00C36C04"/>
    <w:rsid w:val="00C422EB"/>
    <w:rsid w:val="00C4285A"/>
    <w:rsid w:val="00C460AC"/>
    <w:rsid w:val="00C526C2"/>
    <w:rsid w:val="00C530D9"/>
    <w:rsid w:val="00C559D5"/>
    <w:rsid w:val="00C57733"/>
    <w:rsid w:val="00C60666"/>
    <w:rsid w:val="00C632BC"/>
    <w:rsid w:val="00C63F66"/>
    <w:rsid w:val="00C64AC1"/>
    <w:rsid w:val="00C64C1A"/>
    <w:rsid w:val="00C6548A"/>
    <w:rsid w:val="00C6562A"/>
    <w:rsid w:val="00C66163"/>
    <w:rsid w:val="00C70DB7"/>
    <w:rsid w:val="00C72660"/>
    <w:rsid w:val="00C7272A"/>
    <w:rsid w:val="00C72C8E"/>
    <w:rsid w:val="00C81824"/>
    <w:rsid w:val="00C8326D"/>
    <w:rsid w:val="00C90884"/>
    <w:rsid w:val="00C9242E"/>
    <w:rsid w:val="00C94A03"/>
    <w:rsid w:val="00C94F92"/>
    <w:rsid w:val="00C967FB"/>
    <w:rsid w:val="00CA3BBD"/>
    <w:rsid w:val="00CA51D0"/>
    <w:rsid w:val="00CA5ADC"/>
    <w:rsid w:val="00CA6D96"/>
    <w:rsid w:val="00CB6F6D"/>
    <w:rsid w:val="00CC0207"/>
    <w:rsid w:val="00CC53B7"/>
    <w:rsid w:val="00CD2D25"/>
    <w:rsid w:val="00CD4B01"/>
    <w:rsid w:val="00CD728C"/>
    <w:rsid w:val="00CE17CD"/>
    <w:rsid w:val="00CE7D42"/>
    <w:rsid w:val="00CF3912"/>
    <w:rsid w:val="00CF601B"/>
    <w:rsid w:val="00D02FBA"/>
    <w:rsid w:val="00D06630"/>
    <w:rsid w:val="00D07421"/>
    <w:rsid w:val="00D07551"/>
    <w:rsid w:val="00D10065"/>
    <w:rsid w:val="00D122BC"/>
    <w:rsid w:val="00D12660"/>
    <w:rsid w:val="00D13367"/>
    <w:rsid w:val="00D20162"/>
    <w:rsid w:val="00D20841"/>
    <w:rsid w:val="00D22467"/>
    <w:rsid w:val="00D23D64"/>
    <w:rsid w:val="00D2439C"/>
    <w:rsid w:val="00D35E3A"/>
    <w:rsid w:val="00D40058"/>
    <w:rsid w:val="00D42F97"/>
    <w:rsid w:val="00D44056"/>
    <w:rsid w:val="00D46059"/>
    <w:rsid w:val="00D46F3A"/>
    <w:rsid w:val="00D5023D"/>
    <w:rsid w:val="00D50F68"/>
    <w:rsid w:val="00D53F02"/>
    <w:rsid w:val="00D5639F"/>
    <w:rsid w:val="00D577F8"/>
    <w:rsid w:val="00D57AD9"/>
    <w:rsid w:val="00D6559F"/>
    <w:rsid w:val="00D66DFF"/>
    <w:rsid w:val="00D67E30"/>
    <w:rsid w:val="00D7098A"/>
    <w:rsid w:val="00D70A14"/>
    <w:rsid w:val="00D835BE"/>
    <w:rsid w:val="00D83BE3"/>
    <w:rsid w:val="00D87CF5"/>
    <w:rsid w:val="00D93CAA"/>
    <w:rsid w:val="00D941EF"/>
    <w:rsid w:val="00D95114"/>
    <w:rsid w:val="00D954BB"/>
    <w:rsid w:val="00DA026E"/>
    <w:rsid w:val="00DA2C0C"/>
    <w:rsid w:val="00DA4DCC"/>
    <w:rsid w:val="00DA6647"/>
    <w:rsid w:val="00DB0064"/>
    <w:rsid w:val="00DB3F85"/>
    <w:rsid w:val="00DB440D"/>
    <w:rsid w:val="00DB54B8"/>
    <w:rsid w:val="00DB7068"/>
    <w:rsid w:val="00DC1037"/>
    <w:rsid w:val="00DC3207"/>
    <w:rsid w:val="00DC4335"/>
    <w:rsid w:val="00DC5BCD"/>
    <w:rsid w:val="00DC7715"/>
    <w:rsid w:val="00DD5641"/>
    <w:rsid w:val="00DD5F9C"/>
    <w:rsid w:val="00DD630B"/>
    <w:rsid w:val="00DD7D32"/>
    <w:rsid w:val="00DE0D5A"/>
    <w:rsid w:val="00DF0576"/>
    <w:rsid w:val="00DF098B"/>
    <w:rsid w:val="00DF467C"/>
    <w:rsid w:val="00DF5AEE"/>
    <w:rsid w:val="00E0277B"/>
    <w:rsid w:val="00E05C5A"/>
    <w:rsid w:val="00E117E7"/>
    <w:rsid w:val="00E1542E"/>
    <w:rsid w:val="00E2106A"/>
    <w:rsid w:val="00E24D40"/>
    <w:rsid w:val="00E252FD"/>
    <w:rsid w:val="00E3086B"/>
    <w:rsid w:val="00E349D2"/>
    <w:rsid w:val="00E34F5C"/>
    <w:rsid w:val="00E36ABA"/>
    <w:rsid w:val="00E44C29"/>
    <w:rsid w:val="00E56A94"/>
    <w:rsid w:val="00E570CD"/>
    <w:rsid w:val="00E620EA"/>
    <w:rsid w:val="00E63FE1"/>
    <w:rsid w:val="00E670E4"/>
    <w:rsid w:val="00E73F04"/>
    <w:rsid w:val="00E815FD"/>
    <w:rsid w:val="00E85C21"/>
    <w:rsid w:val="00E870DE"/>
    <w:rsid w:val="00E91D14"/>
    <w:rsid w:val="00EA17AA"/>
    <w:rsid w:val="00EA1F1A"/>
    <w:rsid w:val="00EA2D44"/>
    <w:rsid w:val="00EA3914"/>
    <w:rsid w:val="00EB060C"/>
    <w:rsid w:val="00EB61B3"/>
    <w:rsid w:val="00EB637D"/>
    <w:rsid w:val="00EB65CE"/>
    <w:rsid w:val="00EC3FEF"/>
    <w:rsid w:val="00ED142E"/>
    <w:rsid w:val="00ED55FE"/>
    <w:rsid w:val="00EE6123"/>
    <w:rsid w:val="00EE7E19"/>
    <w:rsid w:val="00EE7E1B"/>
    <w:rsid w:val="00EF0B3C"/>
    <w:rsid w:val="00EF1D36"/>
    <w:rsid w:val="00EF4448"/>
    <w:rsid w:val="00EF6C3D"/>
    <w:rsid w:val="00F06D87"/>
    <w:rsid w:val="00F106B6"/>
    <w:rsid w:val="00F152F5"/>
    <w:rsid w:val="00F25266"/>
    <w:rsid w:val="00F34178"/>
    <w:rsid w:val="00F40DF3"/>
    <w:rsid w:val="00F4258C"/>
    <w:rsid w:val="00F43940"/>
    <w:rsid w:val="00F4472F"/>
    <w:rsid w:val="00F45470"/>
    <w:rsid w:val="00F535E9"/>
    <w:rsid w:val="00F542E8"/>
    <w:rsid w:val="00F575DA"/>
    <w:rsid w:val="00F62230"/>
    <w:rsid w:val="00F62253"/>
    <w:rsid w:val="00F62656"/>
    <w:rsid w:val="00F64657"/>
    <w:rsid w:val="00F66AB9"/>
    <w:rsid w:val="00F72E2D"/>
    <w:rsid w:val="00F73C73"/>
    <w:rsid w:val="00F77FC5"/>
    <w:rsid w:val="00F84250"/>
    <w:rsid w:val="00F87338"/>
    <w:rsid w:val="00F9071C"/>
    <w:rsid w:val="00FA28E9"/>
    <w:rsid w:val="00FA336A"/>
    <w:rsid w:val="00FA446D"/>
    <w:rsid w:val="00FA53F0"/>
    <w:rsid w:val="00FA62F5"/>
    <w:rsid w:val="00FA7DF3"/>
    <w:rsid w:val="00FB0952"/>
    <w:rsid w:val="00FB3D92"/>
    <w:rsid w:val="00FB5993"/>
    <w:rsid w:val="00FB5A10"/>
    <w:rsid w:val="00FC25C2"/>
    <w:rsid w:val="00FC3F5C"/>
    <w:rsid w:val="00FC5A08"/>
    <w:rsid w:val="00FC7018"/>
    <w:rsid w:val="00FC72EC"/>
    <w:rsid w:val="00FD020F"/>
    <w:rsid w:val="00FD2389"/>
    <w:rsid w:val="00FD30F2"/>
    <w:rsid w:val="00FD4DF3"/>
    <w:rsid w:val="00FD5D71"/>
    <w:rsid w:val="00FE05DF"/>
    <w:rsid w:val="00FE1DF1"/>
    <w:rsid w:val="00FE41EC"/>
    <w:rsid w:val="00FF22A5"/>
    <w:rsid w:val="00FF2E6A"/>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A14DA"/>
  <w15:chartTrackingRefBased/>
  <w15:docId w15:val="{F4C93553-FEEB-488E-AE3E-C58AD893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rPr>
  </w:style>
  <w:style w:type="paragraph" w:styleId="1">
    <w:name w:val="heading 1"/>
    <w:basedOn w:val="a"/>
    <w:next w:val="a"/>
    <w:qFormat/>
    <w:pPr>
      <w:keepNext/>
      <w:outlineLvl w:val="0"/>
    </w:pPr>
    <w:rPr>
      <w:rFonts w:ascii="Arial" w:hAnsi="Arial" w:cs="Arial"/>
      <w:b/>
      <w:bCs/>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jc w:val="both"/>
    </w:pPr>
    <w:rPr>
      <w:rFonts w:ascii="Arial" w:hAnsi="Arial" w:cs="Arial"/>
      <w:lang w:val="en-US"/>
    </w:rPr>
  </w:style>
  <w:style w:type="paragraph" w:styleId="a5">
    <w:name w:val="Body Text Indent"/>
    <w:basedOn w:val="a"/>
    <w:link w:val="a6"/>
    <w:semiHidden/>
    <w:pPr>
      <w:ind w:left="720" w:hanging="720"/>
      <w:jc w:val="both"/>
    </w:pPr>
    <w:rPr>
      <w:rFonts w:ascii="Arial" w:hAnsi="Arial" w:cs="Arial"/>
      <w:sz w:val="20"/>
      <w:lang w:val="en-US"/>
    </w:rPr>
  </w:style>
  <w:style w:type="paragraph" w:styleId="a7">
    <w:name w:val="List Paragraph"/>
    <w:basedOn w:val="a"/>
    <w:uiPriority w:val="34"/>
    <w:qFormat/>
    <w:rsid w:val="00444C17"/>
    <w:pPr>
      <w:ind w:left="720"/>
    </w:pPr>
  </w:style>
  <w:style w:type="character" w:customStyle="1" w:styleId="a6">
    <w:name w:val="Основной текст с отступом Знак"/>
    <w:link w:val="a5"/>
    <w:semiHidden/>
    <w:rsid w:val="003E7BE4"/>
    <w:rPr>
      <w:rFonts w:ascii="Arial" w:hAnsi="Arial" w:cs="Arial"/>
      <w:szCs w:val="24"/>
    </w:rPr>
  </w:style>
  <w:style w:type="paragraph" w:styleId="a8">
    <w:name w:val="Balloon Text"/>
    <w:basedOn w:val="a"/>
    <w:link w:val="a9"/>
    <w:uiPriority w:val="99"/>
    <w:semiHidden/>
    <w:unhideWhenUsed/>
    <w:rsid w:val="005A7FDC"/>
    <w:rPr>
      <w:rFonts w:ascii="Tahoma" w:hAnsi="Tahoma" w:cs="Tahoma"/>
      <w:sz w:val="16"/>
      <w:szCs w:val="16"/>
    </w:rPr>
  </w:style>
  <w:style w:type="character" w:customStyle="1" w:styleId="a9">
    <w:name w:val="Текст выноски Знак"/>
    <w:link w:val="a8"/>
    <w:uiPriority w:val="99"/>
    <w:semiHidden/>
    <w:rsid w:val="005A7FDC"/>
    <w:rPr>
      <w:rFonts w:ascii="Tahoma" w:hAnsi="Tahoma" w:cs="Tahoma"/>
      <w:sz w:val="16"/>
      <w:szCs w:val="16"/>
      <w:lang w:val="en-GB"/>
    </w:rPr>
  </w:style>
  <w:style w:type="character" w:customStyle="1" w:styleId="a4">
    <w:name w:val="Основной текст Знак"/>
    <w:link w:val="a3"/>
    <w:semiHidden/>
    <w:rsid w:val="00BD621A"/>
    <w:rPr>
      <w:rFonts w:ascii="Arial" w:hAnsi="Arial" w:cs="Arial"/>
      <w:sz w:val="24"/>
      <w:szCs w:val="24"/>
    </w:rPr>
  </w:style>
  <w:style w:type="paragraph" w:styleId="aa">
    <w:name w:val="header"/>
    <w:basedOn w:val="a"/>
    <w:link w:val="ab"/>
    <w:uiPriority w:val="99"/>
    <w:unhideWhenUsed/>
    <w:rsid w:val="005254EF"/>
    <w:pPr>
      <w:tabs>
        <w:tab w:val="center" w:pos="4680"/>
        <w:tab w:val="right" w:pos="9360"/>
      </w:tabs>
    </w:pPr>
  </w:style>
  <w:style w:type="character" w:customStyle="1" w:styleId="ab">
    <w:name w:val="Верхний колонтитул Знак"/>
    <w:link w:val="aa"/>
    <w:uiPriority w:val="99"/>
    <w:rsid w:val="005254EF"/>
    <w:rPr>
      <w:sz w:val="24"/>
      <w:szCs w:val="24"/>
      <w:lang w:val="en-GB"/>
    </w:rPr>
  </w:style>
  <w:style w:type="paragraph" w:styleId="ac">
    <w:name w:val="footer"/>
    <w:basedOn w:val="a"/>
    <w:link w:val="ad"/>
    <w:uiPriority w:val="99"/>
    <w:unhideWhenUsed/>
    <w:rsid w:val="005254EF"/>
    <w:pPr>
      <w:tabs>
        <w:tab w:val="center" w:pos="4680"/>
        <w:tab w:val="right" w:pos="9360"/>
      </w:tabs>
    </w:pPr>
  </w:style>
  <w:style w:type="character" w:customStyle="1" w:styleId="ad">
    <w:name w:val="Нижний колонтитул Знак"/>
    <w:link w:val="ac"/>
    <w:uiPriority w:val="99"/>
    <w:rsid w:val="005254EF"/>
    <w:rPr>
      <w:sz w:val="24"/>
      <w:szCs w:val="24"/>
      <w:lang w:val="en-GB"/>
    </w:rPr>
  </w:style>
  <w:style w:type="table" w:styleId="ae">
    <w:name w:val="Table Grid"/>
    <w:basedOn w:val="a1"/>
    <w:uiPriority w:val="59"/>
    <w:rsid w:val="00F6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97804">
      <w:bodyDiv w:val="1"/>
      <w:marLeft w:val="0"/>
      <w:marRight w:val="0"/>
      <w:marTop w:val="0"/>
      <w:marBottom w:val="0"/>
      <w:divBdr>
        <w:top w:val="none" w:sz="0" w:space="0" w:color="auto"/>
        <w:left w:val="none" w:sz="0" w:space="0" w:color="auto"/>
        <w:bottom w:val="none" w:sz="0" w:space="0" w:color="auto"/>
        <w:right w:val="none" w:sz="0" w:space="0" w:color="auto"/>
      </w:divBdr>
    </w:div>
    <w:div w:id="389115649">
      <w:bodyDiv w:val="1"/>
      <w:marLeft w:val="0"/>
      <w:marRight w:val="0"/>
      <w:marTop w:val="0"/>
      <w:marBottom w:val="0"/>
      <w:divBdr>
        <w:top w:val="none" w:sz="0" w:space="0" w:color="auto"/>
        <w:left w:val="none" w:sz="0" w:space="0" w:color="auto"/>
        <w:bottom w:val="none" w:sz="0" w:space="0" w:color="auto"/>
        <w:right w:val="none" w:sz="0" w:space="0" w:color="auto"/>
      </w:divBdr>
    </w:div>
    <w:div w:id="496380602">
      <w:bodyDiv w:val="1"/>
      <w:marLeft w:val="0"/>
      <w:marRight w:val="0"/>
      <w:marTop w:val="0"/>
      <w:marBottom w:val="0"/>
      <w:divBdr>
        <w:top w:val="none" w:sz="0" w:space="0" w:color="auto"/>
        <w:left w:val="none" w:sz="0" w:space="0" w:color="auto"/>
        <w:bottom w:val="none" w:sz="0" w:space="0" w:color="auto"/>
        <w:right w:val="none" w:sz="0" w:space="0" w:color="auto"/>
      </w:divBdr>
    </w:div>
    <w:div w:id="902721227">
      <w:bodyDiv w:val="1"/>
      <w:marLeft w:val="0"/>
      <w:marRight w:val="0"/>
      <w:marTop w:val="0"/>
      <w:marBottom w:val="0"/>
      <w:divBdr>
        <w:top w:val="none" w:sz="0" w:space="0" w:color="auto"/>
        <w:left w:val="none" w:sz="0" w:space="0" w:color="auto"/>
        <w:bottom w:val="none" w:sz="0" w:space="0" w:color="auto"/>
        <w:right w:val="none" w:sz="0" w:space="0" w:color="auto"/>
      </w:divBdr>
    </w:div>
    <w:div w:id="1022560668">
      <w:bodyDiv w:val="1"/>
      <w:marLeft w:val="0"/>
      <w:marRight w:val="0"/>
      <w:marTop w:val="0"/>
      <w:marBottom w:val="0"/>
      <w:divBdr>
        <w:top w:val="none" w:sz="0" w:space="0" w:color="auto"/>
        <w:left w:val="none" w:sz="0" w:space="0" w:color="auto"/>
        <w:bottom w:val="none" w:sz="0" w:space="0" w:color="auto"/>
        <w:right w:val="none" w:sz="0" w:space="0" w:color="auto"/>
      </w:divBdr>
    </w:div>
    <w:div w:id="1310131860">
      <w:bodyDiv w:val="1"/>
      <w:marLeft w:val="0"/>
      <w:marRight w:val="0"/>
      <w:marTop w:val="0"/>
      <w:marBottom w:val="0"/>
      <w:divBdr>
        <w:top w:val="none" w:sz="0" w:space="0" w:color="auto"/>
        <w:left w:val="none" w:sz="0" w:space="0" w:color="auto"/>
        <w:bottom w:val="none" w:sz="0" w:space="0" w:color="auto"/>
        <w:right w:val="none" w:sz="0" w:space="0" w:color="auto"/>
      </w:divBdr>
    </w:div>
    <w:div w:id="1916159633">
      <w:bodyDiv w:val="1"/>
      <w:marLeft w:val="0"/>
      <w:marRight w:val="0"/>
      <w:marTop w:val="0"/>
      <w:marBottom w:val="0"/>
      <w:divBdr>
        <w:top w:val="none" w:sz="0" w:space="0" w:color="auto"/>
        <w:left w:val="none" w:sz="0" w:space="0" w:color="auto"/>
        <w:bottom w:val="none" w:sz="0" w:space="0" w:color="auto"/>
        <w:right w:val="none" w:sz="0" w:space="0" w:color="auto"/>
      </w:divBdr>
    </w:div>
    <w:div w:id="20905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9CBC-B1CA-4DAC-90E9-2AE070BA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3912</Words>
  <Characters>22305</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Al Kazim Group of Companies</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Dilbar</dc:creator>
  <cp:keywords/>
  <cp:lastModifiedBy>Rosatom  MENA Rosatom MENA</cp:lastModifiedBy>
  <cp:revision>2</cp:revision>
  <cp:lastPrinted>2020-01-04T06:08:00Z</cp:lastPrinted>
  <dcterms:created xsi:type="dcterms:W3CDTF">2020-11-18T10:12:00Z</dcterms:created>
  <dcterms:modified xsi:type="dcterms:W3CDTF">2020-11-18T10:12:00Z</dcterms:modified>
</cp:coreProperties>
</file>