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3"/>
      </w:tblGrid>
      <w:tr w:rsidR="002B1F2A" w:rsidRPr="001D0FD6" w14:paraId="27DCFF11" w14:textId="77777777" w:rsidTr="00287B87">
        <w:tc>
          <w:tcPr>
            <w:tcW w:w="10353" w:type="dxa"/>
          </w:tcPr>
          <w:p w14:paraId="455D2F95" w14:textId="6763AA9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MINUTES No. </w:t>
            </w:r>
            <w:r w:rsidR="001D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2019</w:t>
            </w:r>
            <w:r w:rsidR="00C876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-1</w:t>
            </w:r>
          </w:p>
          <w:p w14:paraId="0DA3F37E" w14:textId="1A373233" w:rsidR="002B1F2A" w:rsidRPr="000D6EB3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</w:pP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of opening of envelopes with </w:t>
            </w:r>
            <w:r w:rsidR="000D6EB3"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bids for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the public request for </w:t>
            </w:r>
            <w:r w:rsidR="000D6EB3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Pr="000D6EB3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for </w:t>
            </w:r>
            <w:r w:rsidR="000D6EB3" w:rsidRPr="000D6E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right to conclude a contract for the rendering services of informational support in </w:t>
            </w:r>
            <w:r w:rsidR="001D0EB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Middle East countries: Jordan, the UAE and Saudi Arabia</w:t>
            </w:r>
          </w:p>
          <w:p w14:paraId="65C0D6B4" w14:textId="77777777" w:rsidR="002B1F2A" w:rsidRDefault="002B1F2A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</w:p>
        </w:tc>
      </w:tr>
      <w:tr w:rsidR="002B1F2A" w:rsidRPr="001D0FD6" w14:paraId="30E65BE4" w14:textId="77777777" w:rsidTr="00287B87">
        <w:tc>
          <w:tcPr>
            <w:tcW w:w="10353" w:type="dxa"/>
          </w:tcPr>
          <w:p w14:paraId="6946C4BE" w14:textId="79DA0101" w:rsidR="002B1F2A" w:rsidRDefault="00C8764A" w:rsidP="00132293">
            <w:pPr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Dubai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ab/>
            </w:r>
            <w:r w:rsidR="0013229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                                                   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Envelopes opening date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D0E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="000D6EB3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, </w:t>
            </w:r>
            <w:r w:rsidR="001D0EB8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December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2B1F2A">
              <w:rPr>
                <w:rFonts w:ascii="Times New Roman" w:eastAsia="Times New Roman" w:hAnsi="Times New Roman" w:cs="Times New Roman"/>
                <w:sz w:val="28"/>
                <w:szCs w:val="28"/>
                <w:lang w:val="en-IN"/>
              </w:rPr>
              <w:t>2018</w:t>
            </w:r>
          </w:p>
        </w:tc>
      </w:tr>
      <w:tr w:rsidR="002B1F2A" w:rsidRPr="001D0FD6" w14:paraId="2491A7B2" w14:textId="77777777" w:rsidTr="00287B87">
        <w:tc>
          <w:tcPr>
            <w:tcW w:w="10353" w:type="dxa"/>
          </w:tcPr>
          <w:p w14:paraId="10600895" w14:textId="77777777" w:rsidR="002B1F2A" w:rsidRP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  <w:p w14:paraId="4FE5C755" w14:textId="77777777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The procurement is being held in accordance with Rosatom Procurement Standard (Procurement Regulations), as amended by Resolution of the Supervisory Board of Rosatom State Corporation (</w:t>
            </w:r>
            <w:r w:rsidRPr="002B1F2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Minutes dated 23rd of June No. 105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).</w:t>
            </w:r>
          </w:p>
          <w:p w14:paraId="4F35EBEF" w14:textId="5D3185C5" w:rsidR="000D6EB3" w:rsidRDefault="000D6EB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</w:p>
        </w:tc>
      </w:tr>
      <w:tr w:rsidR="002B1F2A" w14:paraId="2B5396D1" w14:textId="77777777" w:rsidTr="00287B87">
        <w:tc>
          <w:tcPr>
            <w:tcW w:w="10353" w:type="dxa"/>
          </w:tcPr>
          <w:p w14:paraId="02DB102A" w14:textId="77777777" w:rsidR="002B1F2A" w:rsidRPr="000D6EB3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</w:pPr>
            <w:proofErr w:type="spellStart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Information</w:t>
            </w:r>
            <w:proofErr w:type="spellEnd"/>
            <w:r w:rsidRPr="000D6E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 about procurement:</w:t>
            </w:r>
          </w:p>
        </w:tc>
      </w:tr>
      <w:tr w:rsidR="002B1F2A" w:rsidRPr="001D0FD6" w14:paraId="4600347F" w14:textId="77777777" w:rsidTr="00287B87">
        <w:tc>
          <w:tcPr>
            <w:tcW w:w="10353" w:type="dxa"/>
          </w:tcPr>
          <w:p w14:paraId="40CDA7E4" w14:textId="69E33691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 Customer acting as Procurement Organizer:</w:t>
            </w:r>
            <w:r w:rsidRPr="00BE1128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="00132293">
              <w:rPr>
                <w:rFonts w:ascii="Times New Roman" w:eastAsia="Times New Roman" w:hAnsi="Times New Roman"/>
                <w:sz w:val="28"/>
                <w:szCs w:val="28"/>
                <w:lang w:val="en"/>
              </w:rPr>
              <w:t>Rosatom Middle East and North Africa FZ LLC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>.</w:t>
            </w:r>
            <w:r w:rsidR="0013229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IN" w:eastAsia="ar-SA"/>
              </w:rPr>
              <w:t xml:space="preserve"> </w:t>
            </w:r>
          </w:p>
        </w:tc>
      </w:tr>
      <w:tr w:rsidR="002B1F2A" w:rsidRPr="001D0FD6" w14:paraId="79A986CB" w14:textId="77777777" w:rsidTr="00287B87">
        <w:tc>
          <w:tcPr>
            <w:tcW w:w="10353" w:type="dxa"/>
          </w:tcPr>
          <w:p w14:paraId="10EAD75D" w14:textId="57F07A3A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 xml:space="preserve">Form and method </w:t>
            </w:r>
            <w:r w:rsidR="00132293" w:rsidRPr="00132293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of procurement procedure</w:t>
            </w: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IN"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 </w:t>
            </w:r>
            <w:r w:rsidRPr="002B1F2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 xml:space="preserve">public request for </w:t>
            </w:r>
            <w:r w:rsidR="00132293" w:rsidRPr="00430573">
              <w:rPr>
                <w:rFonts w:ascii="Times New Roman" w:hAnsi="Times New Roman"/>
                <w:sz w:val="28"/>
                <w:szCs w:val="28"/>
                <w:lang w:val="en-US"/>
              </w:rPr>
              <w:t>proposals</w:t>
            </w:r>
            <w:r w:rsidR="0013229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2B1F2A" w:rsidRPr="001D0FD6" w14:paraId="16B177D2" w14:textId="77777777" w:rsidTr="00287B87">
        <w:tc>
          <w:tcPr>
            <w:tcW w:w="10353" w:type="dxa"/>
          </w:tcPr>
          <w:p w14:paraId="77A51886" w14:textId="287F0D56" w:rsidR="002B1F2A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  <w:sz w:val="28"/>
                <w:szCs w:val="28"/>
                <w:lang w:val="en-IN" w:eastAsia="ar-SA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Subject matter of the procurement:</w:t>
            </w:r>
            <w:r w:rsidRPr="009C35B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right </w:t>
            </w:r>
            <w:r w:rsidRPr="00487A04">
              <w:rPr>
                <w:rFonts w:ascii="Times New Roman" w:hAnsi="Times New Roman"/>
                <w:sz w:val="28"/>
                <w:szCs w:val="28"/>
                <w:lang w:val="en-US"/>
              </w:rPr>
              <w:t>to conclude a contract for the rendering services of informational support in</w:t>
            </w:r>
            <w:r w:rsidR="001D0EB8" w:rsidRPr="001D0E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Middle East countries: Jordan, the UAE and Saudi Arabia</w:t>
            </w:r>
          </w:p>
        </w:tc>
      </w:tr>
      <w:tr w:rsidR="002B1F2A" w:rsidRPr="001D0FD6" w14:paraId="5A22C7F3" w14:textId="77777777" w:rsidTr="00287B87">
        <w:tc>
          <w:tcPr>
            <w:tcW w:w="10353" w:type="dxa"/>
          </w:tcPr>
          <w:p w14:paraId="635665D9" w14:textId="1D27F61E" w:rsidR="001D0EB8" w:rsidRDefault="00132293" w:rsidP="00C8764A">
            <w:pPr>
              <w:pStyle w:val="ListParagraph"/>
              <w:tabs>
                <w:tab w:val="left" w:pos="0"/>
                <w:tab w:val="left" w:pos="1134"/>
              </w:tabs>
              <w:ind w:left="70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Subject matter of the contract: </w:t>
            </w:r>
            <w:r w:rsidRPr="00487A04">
              <w:rPr>
                <w:rFonts w:ascii="Times New Roman" w:hAnsi="Times New Roman"/>
                <w:sz w:val="28"/>
                <w:szCs w:val="28"/>
                <w:lang w:val="en-US"/>
              </w:rPr>
              <w:t>rendering services of informational support in</w:t>
            </w:r>
            <w:r w:rsidR="001D0E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D0EB8" w:rsidRPr="001D0EB8">
              <w:rPr>
                <w:rFonts w:ascii="Times New Roman" w:hAnsi="Times New Roman"/>
                <w:sz w:val="28"/>
                <w:szCs w:val="28"/>
                <w:lang w:val="en-US"/>
              </w:rPr>
              <w:t>Middle East countries: Jordan, the UAE and Saudi Arabia</w:t>
            </w:r>
            <w:r w:rsidR="001D0EB8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1D0EB8" w:rsidRPr="001D0E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14:paraId="314E815E" w14:textId="2A7E93A9" w:rsidR="002B1F2A" w:rsidRPr="00C8764A" w:rsidRDefault="00132293" w:rsidP="00C8764A">
            <w:pPr>
              <w:pStyle w:val="ListParagraph"/>
              <w:tabs>
                <w:tab w:val="left" w:pos="0"/>
                <w:tab w:val="left" w:pos="1134"/>
              </w:tabs>
              <w:ind w:left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" w:eastAsia="ru-RU"/>
              </w:rPr>
              <w:t xml:space="preserve">The initial (maximum) contract price: </w:t>
            </w:r>
            <w:r w:rsidR="00EA23DC">
              <w:rPr>
                <w:rFonts w:ascii="Times New Roman" w:hAnsi="Times New Roman"/>
                <w:sz w:val="28"/>
                <w:szCs w:val="28"/>
                <w:lang w:val="en-US"/>
              </w:rPr>
              <w:t>298 800,00 EUR, including VAT</w:t>
            </w:r>
            <w:r w:rsidR="00C8764A" w:rsidRPr="00C8764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132293" w:rsidRPr="001D0FD6" w14:paraId="196FD03F" w14:textId="77777777" w:rsidTr="00287B87">
        <w:tc>
          <w:tcPr>
            <w:tcW w:w="10353" w:type="dxa"/>
          </w:tcPr>
          <w:p w14:paraId="035D956A" w14:textId="1AD86F89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Time frames for provision services: </w:t>
            </w:r>
            <w:r w:rsidR="00843CA7" w:rsidRPr="00843CA7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1D0FD6" w14:paraId="56056FFE" w14:textId="77777777" w:rsidTr="00287B87">
        <w:tc>
          <w:tcPr>
            <w:tcW w:w="10353" w:type="dxa"/>
          </w:tcPr>
          <w:p w14:paraId="7194C837" w14:textId="7C2C6B14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Place of provision of services: </w:t>
            </w:r>
            <w:r w:rsidR="00843CA7" w:rsidRPr="00843CA7">
              <w:rPr>
                <w:rFonts w:ascii="Times New Roman" w:hAnsi="Times New Roman"/>
                <w:sz w:val="28"/>
                <w:szCs w:val="28"/>
                <w:lang w:val="en-US"/>
              </w:rPr>
              <w:t>in accordance with the Part 3 “Draft Contract” of Volume 1 of the Procurement Documentation.</w:t>
            </w:r>
          </w:p>
        </w:tc>
      </w:tr>
      <w:tr w:rsidR="00132293" w:rsidRPr="001D0FD6" w14:paraId="501F3767" w14:textId="77777777" w:rsidTr="00287B87">
        <w:tc>
          <w:tcPr>
            <w:tcW w:w="10353" w:type="dxa"/>
          </w:tcPr>
          <w:p w14:paraId="29A64F19" w14:textId="00D61C92" w:rsidR="00132293" w:rsidRPr="00132293" w:rsidRDefault="00132293" w:rsidP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322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Contents and scope of services: </w:t>
            </w:r>
            <w:r w:rsidR="00843CA7" w:rsidRPr="00843CA7">
              <w:rPr>
                <w:rFonts w:ascii="Times New Roman" w:hAnsi="Times New Roman"/>
                <w:sz w:val="28"/>
                <w:szCs w:val="28"/>
                <w:lang w:val="en-US"/>
              </w:rPr>
              <w:t>all necessary information is given in Volume 2 of the procurement documentation.</w:t>
            </w:r>
          </w:p>
        </w:tc>
      </w:tr>
      <w:tr w:rsidR="002B1F2A" w:rsidRPr="001D0FD6" w14:paraId="35FEF84A" w14:textId="77777777" w:rsidTr="00287B87">
        <w:tc>
          <w:tcPr>
            <w:tcW w:w="10353" w:type="dxa"/>
          </w:tcPr>
          <w:p w14:paraId="3DBD024F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589D45E7" w14:textId="2B13426E" w:rsidR="002B1F2A" w:rsidRDefault="002B1F2A" w:rsidP="00410375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public notice about request for proposals and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documentation w</w:t>
            </w:r>
            <w:r w:rsidR="00843CA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as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published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843CA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5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of </w:t>
            </w:r>
            <w:r w:rsidR="00843C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on the Internet on the official site </w:t>
            </w:r>
            <w:hyperlink r:id="rId8" w:history="1">
              <w:r w:rsidR="00843CA7" w:rsidRPr="008E4B38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IN"/>
                </w:rPr>
                <w:t>zakupki.rosatom.ru</w:t>
              </w:r>
            </w:hyperlink>
            <w:r w:rsidR="00843CA7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 w:rsidR="00C8764A" w:rsidRP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№</w:t>
            </w:r>
            <w:r w:rsidR="00410375" w:rsidRPr="00410375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181205/5534/099</w:t>
            </w:r>
            <w:r w:rsidR="00C8764A" w:rsidRP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 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and on the regional site </w:t>
            </w:r>
            <w:hyperlink r:id="rId9" w:history="1">
              <w:r w:rsidR="00843CA7" w:rsidRPr="008F21E5">
                <w:rPr>
                  <w:rStyle w:val="Hyperlink"/>
                  <w:rFonts w:ascii="Times New Roman" w:hAnsi="Times New Roman" w:cs="Times New Roman"/>
                  <w:sz w:val="28"/>
                  <w:szCs w:val="28"/>
                  <w:lang w:val="en-IN"/>
                </w:rPr>
                <w:t>https://rosatom-mena.com/suppliers/procurement/ongoing-procurement/</w:t>
              </w:r>
            </w:hyperlink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1D0FD6" w14:paraId="44BA5E0C" w14:textId="77777777" w:rsidTr="00287B87">
        <w:tc>
          <w:tcPr>
            <w:tcW w:w="10353" w:type="dxa"/>
          </w:tcPr>
          <w:p w14:paraId="403F56A8" w14:textId="77777777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  <w:p w14:paraId="1188055A" w14:textId="68E4B314" w:rsidR="002B1F2A" w:rsidRPr="0045386A" w:rsidRDefault="002B1F2A" w:rsidP="003F4CC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meeting of the 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is being held at </w:t>
            </w:r>
            <w:r w:rsidR="003F4C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00 (</w:t>
            </w:r>
            <w:r w:rsidR="003F4CC0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Local</w:t>
            </w:r>
            <w:r w:rsid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time)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C8764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1D0EB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7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</w:t>
            </w:r>
            <w:r w:rsidR="001D0EB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December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2018 at the address: </w:t>
            </w:r>
            <w:r w:rsidR="00132293" w:rsidRPr="00132293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Office 1108A, Business Central Towers, DIC, Dubai, UAE, P/O 500705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2B1F2A" w:rsidRPr="003F4CC0" w14:paraId="4C9EF245" w14:textId="77777777" w:rsidTr="00287B87">
        <w:tc>
          <w:tcPr>
            <w:tcW w:w="10353" w:type="dxa"/>
          </w:tcPr>
          <w:p w14:paraId="3EC145D5" w14:textId="77777777" w:rsidR="005E2B7E" w:rsidRDefault="005E2B7E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EFA6A1" w14:textId="5168DBB3" w:rsidR="002B1F2A" w:rsidRDefault="0028319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The quorum is present.</w:t>
            </w:r>
          </w:p>
          <w:p w14:paraId="69787731" w14:textId="55E54E0A" w:rsidR="00283198" w:rsidRPr="001D0FD6" w:rsidRDefault="0028319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F2A" w:rsidRPr="001D0FD6" w14:paraId="7D3F90FD" w14:textId="77777777" w:rsidTr="00287B87">
        <w:tc>
          <w:tcPr>
            <w:tcW w:w="10353" w:type="dxa"/>
          </w:tcPr>
          <w:p w14:paraId="67421AEE" w14:textId="22D514B8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Representatives of the participants of the 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 w:rsidR="00C5661B" w:rsidRPr="00C5661B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are absent on the </w:t>
            </w:r>
            <w:r w:rsid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 of opening of envelops with bids, that is reflected in the Register of representatives of public request for </w:t>
            </w:r>
            <w:r w:rsidR="0045386A" w:rsidRPr="000D6EB3">
              <w:rPr>
                <w:rFonts w:ascii="Times New Roman" w:hAnsi="Times New Roman" w:cs="Times New Roman"/>
                <w:sz w:val="28"/>
                <w:lang w:val="en-US"/>
              </w:rPr>
              <w:t>proposals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participants presented on opening of envelops with bids procedure.</w:t>
            </w:r>
          </w:p>
          <w:p w14:paraId="08C10FF8" w14:textId="11EA5EC3" w:rsidR="00132293" w:rsidRDefault="0013229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2B1F2A" w:rsidRPr="001D0FD6" w14:paraId="1D8B5F36" w14:textId="77777777" w:rsidTr="00287B87">
        <w:tc>
          <w:tcPr>
            <w:tcW w:w="10353" w:type="dxa"/>
          </w:tcPr>
          <w:p w14:paraId="0AAA449B" w14:textId="77777777" w:rsidR="002B1F2A" w:rsidRDefault="002B1F2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procedure of opening of envelopes with bids is being </w:t>
            </w:r>
            <w:r w:rsidRPr="0045386A">
              <w:rPr>
                <w:rFonts w:ascii="Times New Roman" w:hAnsi="Times New Roman" w:cs="Times New Roman"/>
                <w:i/>
                <w:sz w:val="28"/>
                <w:szCs w:val="28"/>
                <w:lang w:val="en-IN"/>
              </w:rPr>
              <w:t>recorded on video.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</w:p>
        </w:tc>
      </w:tr>
      <w:tr w:rsidR="002B1F2A" w:rsidRPr="001D0FD6" w14:paraId="2A5DDE8D" w14:textId="77777777" w:rsidTr="00287B87">
        <w:tc>
          <w:tcPr>
            <w:tcW w:w="10353" w:type="dxa"/>
          </w:tcPr>
          <w:p w14:paraId="7CFD43CF" w14:textId="5415D992" w:rsidR="002B1F2A" w:rsidRPr="0045386A" w:rsidRDefault="002B1F2A" w:rsidP="0045386A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lastRenderedPageBreak/>
              <w:t xml:space="preserve">According to the register of envelops with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public request for proposals as on the moment of deadline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for submission of procurement bids 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</w:t>
            </w:r>
            <w:r w:rsidR="008E4B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:00</w:t>
            </w:r>
            <w:r w:rsidR="008E4B3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local time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(IST, </w:t>
            </w:r>
            <w:r w:rsidRPr="0045386A">
              <w:rPr>
                <w:rFonts w:ascii="Times New Roman" w:eastAsia="Times New Roman" w:hAnsi="Times New Roman" w:cs="Times New Roman"/>
                <w:sz w:val="28"/>
                <w:szCs w:val="28"/>
                <w:lang w:val="en-IN" w:eastAsia="ar-SA"/>
              </w:rPr>
              <w:t>UTC+5:30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on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="001D0EB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17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1D0EB8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December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2018 totally were submitted:</w:t>
            </w:r>
          </w:p>
        </w:tc>
      </w:tr>
      <w:tr w:rsidR="00C5661B" w:rsidRPr="001D0FD6" w14:paraId="263A2430" w14:textId="77777777" w:rsidTr="00287B87">
        <w:tc>
          <w:tcPr>
            <w:tcW w:w="10353" w:type="dxa"/>
          </w:tcPr>
          <w:p w14:paraId="11296AEB" w14:textId="7CF65BD9" w:rsidR="00C5661B" w:rsidRPr="0045386A" w:rsidRDefault="003F4CC0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 w:rsidRPr="001D0F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of participant of the public request for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proposals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7CF782DF" w14:textId="5C90F6B7" w:rsidR="00C5661B" w:rsidRPr="0045386A" w:rsidRDefault="003F4CC0" w:rsidP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amendments to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;</w:t>
            </w:r>
          </w:p>
          <w:p w14:paraId="3883755C" w14:textId="0F5E57C3" w:rsidR="00C5661B" w:rsidRPr="0045386A" w:rsidRDefault="003F4CC0" w:rsidP="003F4CC0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0</w:t>
            </w:r>
            <w:r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zero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) withdrawals of </w:t>
            </w:r>
            <w:r w:rsidR="0045386A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bids</w:t>
            </w:r>
            <w:r w:rsidR="00C5661B" w:rsidRPr="0045386A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.</w:t>
            </w:r>
          </w:p>
        </w:tc>
      </w:tr>
      <w:tr w:rsidR="00C5661B" w:rsidRPr="001D0FD6" w14:paraId="1D304819" w14:textId="77777777" w:rsidTr="00287B87">
        <w:tc>
          <w:tcPr>
            <w:tcW w:w="10353" w:type="dxa"/>
          </w:tcPr>
          <w:p w14:paraId="7C49EC64" w14:textId="39D9F440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The results of envelops opening announced on the </w:t>
            </w:r>
            <w:r w:rsidR="008B285E"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>Procurement</w:t>
            </w:r>
            <w:r>
              <w:rPr>
                <w:rFonts w:ascii="Times New Roman" w:hAnsi="Times New Roman" w:cs="Times New Roman"/>
                <w:sz w:val="28"/>
                <w:szCs w:val="28"/>
                <w:lang w:val="en-IN"/>
              </w:rPr>
              <w:t xml:space="preserve"> Committee meeting:</w:t>
            </w:r>
          </w:p>
          <w:p w14:paraId="4754D9B1" w14:textId="2F76D158" w:rsidR="00C5661B" w:rsidRDefault="00C5661B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  <w:tr w:rsidR="00C5661B" w:rsidRPr="000D6EB3" w14:paraId="62A11954" w14:textId="77777777" w:rsidTr="00287B87">
        <w:tc>
          <w:tcPr>
            <w:tcW w:w="10353" w:type="dxa"/>
          </w:tcPr>
          <w:tbl>
            <w:tblPr>
              <w:tblW w:w="10090" w:type="dxa"/>
              <w:tblLook w:val="04A0" w:firstRow="1" w:lastRow="0" w:firstColumn="1" w:lastColumn="0" w:noHBand="0" w:noVBand="1"/>
            </w:tblPr>
            <w:tblGrid>
              <w:gridCol w:w="1209"/>
              <w:gridCol w:w="2365"/>
              <w:gridCol w:w="3118"/>
              <w:gridCol w:w="3398"/>
            </w:tblGrid>
            <w:tr w:rsidR="00C5661B" w:rsidRPr="001D0FD6" w14:paraId="19DDC738" w14:textId="77777777" w:rsidTr="008B285E">
              <w:trPr>
                <w:cantSplit/>
              </w:trPr>
              <w:tc>
                <w:tcPr>
                  <w:tcW w:w="5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1E9DE161" w14:textId="7848C64B" w:rsidR="00C5661B" w:rsidRPr="008B285E" w:rsidRDefault="00C5661B" w:rsidP="00C5661B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as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envelops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register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7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29DBFAD7" w14:textId="6DCBB21E" w:rsidR="00C5661B" w:rsidRPr="008B285E" w:rsidRDefault="00C5661B" w:rsidP="008B285E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Name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5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32D136" w14:textId="1916288E" w:rsidR="00C5661B" w:rsidRPr="008B285E" w:rsidRDefault="00C5661B" w:rsidP="00C5661B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Registered and actual address of participant 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 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604066B" w14:textId="09E7385F" w:rsidR="00E03F1F" w:rsidRPr="008B285E" w:rsidRDefault="00C5661B" w:rsidP="00E03F1F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Price of bid proposed by participant </w:t>
                  </w:r>
                  <w:r w:rsidR="00E03F1F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 xml:space="preserve">of public request for </w:t>
                  </w:r>
                  <w:r w:rsid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proposals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IN"/>
                    </w:rPr>
                    <w:t>;</w:t>
                  </w:r>
                </w:p>
                <w:p w14:paraId="7390ECEA" w14:textId="2B71A1B4" w:rsidR="00E03F1F" w:rsidRPr="008B285E" w:rsidRDefault="00E03F1F" w:rsidP="00E03F1F">
                  <w:pPr>
                    <w:pStyle w:val="31"/>
                    <w:snapToGrid w:val="0"/>
                    <w:spacing w:after="0"/>
                    <w:ind w:left="-113" w:right="-113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</w:t>
                  </w:r>
                  <w:r w:rsidR="008B285E"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 xml:space="preserve"> the bid</w:t>
                  </w:r>
                </w:p>
              </w:tc>
            </w:tr>
            <w:tr w:rsidR="008B285E" w:rsidRPr="001D0FD6" w14:paraId="72DAFCE0" w14:textId="77777777" w:rsidTr="003E637A">
              <w:trPr>
                <w:cantSplit/>
                <w:trHeight w:val="762"/>
              </w:trPr>
              <w:tc>
                <w:tcPr>
                  <w:tcW w:w="599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63A3BA1" w14:textId="6C96869D" w:rsidR="008B285E" w:rsidRPr="008B285E" w:rsidRDefault="001D0EB8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1</w:t>
                  </w:r>
                </w:p>
              </w:tc>
              <w:tc>
                <w:tcPr>
                  <w:tcW w:w="117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nil"/>
                  </w:tcBorders>
                  <w:vAlign w:val="center"/>
                </w:tcPr>
                <w:p w14:paraId="630E6A4D" w14:textId="43A2E63E" w:rsidR="008B285E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Transitional Markets Consultancy LLP</w:t>
                  </w:r>
                </w:p>
              </w:tc>
              <w:tc>
                <w:tcPr>
                  <w:tcW w:w="1545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0F82C5A" w14:textId="77777777" w:rsid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Legal and actual address:</w:t>
                  </w:r>
                </w:p>
                <w:p w14:paraId="3B10EB82" w14:textId="27EA9A68" w:rsidR="00C8764A" w:rsidRPr="008B285E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Hamilton House, </w:t>
                  </w:r>
                  <w:proofErr w:type="spellStart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Mabledon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Place, London, WC1H 9BB, United Kingdom</w:t>
                  </w: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45D11D" w14:textId="2E78DFA5" w:rsidR="008B285E" w:rsidRPr="00C8764A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  <w:r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Price of the bid:</w:t>
                  </w:r>
                </w:p>
                <w:p w14:paraId="6A70C619" w14:textId="77777777" w:rsidR="008B285E" w:rsidRPr="00C8764A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  <w:p w14:paraId="1327A469" w14:textId="1FB82139" w:rsidR="00C8764A" w:rsidRPr="001D0FD6" w:rsidRDefault="001D0EB8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>252</w:t>
                  </w:r>
                  <w:r w:rsidR="00C8764A" w:rsidRPr="00C8764A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  <w:t xml:space="preserve"> 000.00 EUR</w:t>
                  </w:r>
                  <w:r w:rsidR="001D0FD6" w:rsidRPr="001D0FD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 xml:space="preserve">, </w:t>
                  </w:r>
                  <w:r w:rsidR="001D0FD6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GB"/>
                    </w:rPr>
                    <w:t>not subject to VAT</w:t>
                  </w:r>
                  <w:bookmarkStart w:id="0" w:name="_GoBack"/>
                  <w:bookmarkEnd w:id="0"/>
                </w:p>
              </w:tc>
            </w:tr>
            <w:tr w:rsidR="008B285E" w:rsidRPr="003D15ED" w14:paraId="32243ACA" w14:textId="77777777" w:rsidTr="003E637A">
              <w:trPr>
                <w:cantSplit/>
                <w:trHeight w:val="762"/>
              </w:trPr>
              <w:tc>
                <w:tcPr>
                  <w:tcW w:w="599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14D68F7E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172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14:paraId="064B9C2F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545" w:type="pct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B36E86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lang w:val="en-IN"/>
                    </w:rPr>
                  </w:pPr>
                </w:p>
              </w:tc>
              <w:tc>
                <w:tcPr>
                  <w:tcW w:w="168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740647" w14:textId="77777777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Date and time of submission the bid:</w:t>
                  </w:r>
                </w:p>
                <w:p w14:paraId="7F2FF752" w14:textId="492049AC" w:rsid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</w:t>
                  </w:r>
                  <w:r w:rsidR="00C8764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1</w:t>
                  </w:r>
                  <w:r w:rsidR="001D0E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6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» </w:t>
                  </w:r>
                  <w:r w:rsidR="001D0E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GB"/>
                    </w:rPr>
                    <w:t>December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2018 </w:t>
                  </w:r>
                  <w:r w:rsidRPr="008B285E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year</w:t>
                  </w:r>
                </w:p>
                <w:p w14:paraId="3B218E4A" w14:textId="6D4799FE" w:rsidR="00C8764A" w:rsidRDefault="00C8764A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1</w:t>
                  </w:r>
                  <w:r w:rsidR="001D0EB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lang w:val="en-US"/>
                    </w:rPr>
                    <w:t>:45</w:t>
                  </w:r>
                </w:p>
                <w:p w14:paraId="07A3CE0B" w14:textId="303F15B1" w:rsidR="008B285E" w:rsidRPr="008B285E" w:rsidRDefault="008B285E" w:rsidP="008B285E">
                  <w:pPr>
                    <w:pStyle w:val="31"/>
                    <w:snapToGrid w:val="0"/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  <w:highlight w:val="yellow"/>
                      <w:lang w:val="en-IN"/>
                    </w:rPr>
                  </w:pPr>
                </w:p>
              </w:tc>
            </w:tr>
          </w:tbl>
          <w:p w14:paraId="5653A9AC" w14:textId="20689EDE" w:rsidR="00C5661B" w:rsidRPr="003D15ED" w:rsidRDefault="00C5661B" w:rsidP="003D15ED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IN"/>
              </w:rPr>
            </w:pPr>
          </w:p>
        </w:tc>
      </w:tr>
    </w:tbl>
    <w:p w14:paraId="10242535" w14:textId="39B3EE8E" w:rsidR="002B1F2A" w:rsidRPr="001D0FD6" w:rsidRDefault="00410375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1D0FD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Since</w:t>
      </w:r>
      <w:r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only one bid was submitted to the public request for proposals in accordance with sub-clause a) of clause 1.1 of Part 1, article 6.4 of the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 xml:space="preserve">Procurement Regulations the public request </w:t>
      </w:r>
      <w:r w:rsidR="00CD3840">
        <w:rPr>
          <w:rFonts w:ascii="Times New Roman" w:eastAsia="Times New Roman" w:hAnsi="Times New Roman" w:cs="Times New Roman"/>
          <w:iCs/>
          <w:sz w:val="28"/>
          <w:szCs w:val="28"/>
          <w:lang w:val="en-IN" w:eastAsia="ar-SA"/>
        </w:rPr>
        <w:t>for proposals has been declared failed.</w:t>
      </w:r>
    </w:p>
    <w:p w14:paraId="083F0B94" w14:textId="77777777" w:rsidR="00525281" w:rsidRPr="001D0FD6" w:rsidRDefault="00525281" w:rsidP="001328F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sectPr w:rsidR="00525281" w:rsidRPr="001D0FD6">
      <w:headerReference w:type="default" r:id="rId10"/>
      <w:pgSz w:w="11906" w:h="16838" w:code="9"/>
      <w:pgMar w:top="1106" w:right="567" w:bottom="851" w:left="851" w:header="567" w:footer="10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5CBA9" w14:textId="77777777" w:rsidR="00E3563F" w:rsidRDefault="00E3563F">
      <w:pPr>
        <w:spacing w:after="0" w:line="240" w:lineRule="auto"/>
      </w:pPr>
      <w:r>
        <w:separator/>
      </w:r>
    </w:p>
  </w:endnote>
  <w:endnote w:type="continuationSeparator" w:id="0">
    <w:p w14:paraId="6D2D4F67" w14:textId="77777777" w:rsidR="00E3563F" w:rsidRDefault="00E3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C79F6" w14:textId="77777777" w:rsidR="00E3563F" w:rsidRDefault="00E3563F">
      <w:pPr>
        <w:spacing w:after="0" w:line="240" w:lineRule="auto"/>
      </w:pPr>
      <w:r>
        <w:separator/>
      </w:r>
    </w:p>
  </w:footnote>
  <w:footnote w:type="continuationSeparator" w:id="0">
    <w:p w14:paraId="0FEB88D2" w14:textId="77777777" w:rsidR="00E3563F" w:rsidRDefault="00E3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265BF" w14:textId="4F7B6DAD" w:rsidR="00205B2E" w:rsidRDefault="009845D1">
    <w:pPr>
      <w:pStyle w:val="Header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5E2B7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905"/>
    <w:multiLevelType w:val="hybridMultilevel"/>
    <w:tmpl w:val="646E6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28F"/>
    <w:multiLevelType w:val="hybridMultilevel"/>
    <w:tmpl w:val="AC3870CC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E49FE"/>
    <w:multiLevelType w:val="hybridMultilevel"/>
    <w:tmpl w:val="B906BEDA"/>
    <w:lvl w:ilvl="0" w:tplc="CD0AA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B66B5"/>
    <w:multiLevelType w:val="hybridMultilevel"/>
    <w:tmpl w:val="CC849A6C"/>
    <w:lvl w:ilvl="0" w:tplc="C72C672E">
      <w:start w:val="1"/>
      <w:numFmt w:val="decimal"/>
      <w:lvlText w:val="1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5C9D"/>
    <w:multiLevelType w:val="multilevel"/>
    <w:tmpl w:val="C69858E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97216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07105"/>
    <w:multiLevelType w:val="hybridMultilevel"/>
    <w:tmpl w:val="59E29906"/>
    <w:lvl w:ilvl="0" w:tplc="9FB69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CD2EAB"/>
    <w:multiLevelType w:val="hybridMultilevel"/>
    <w:tmpl w:val="47A632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A4B75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BFC2CA9"/>
    <w:multiLevelType w:val="hybridMultilevel"/>
    <w:tmpl w:val="553425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C7F59"/>
    <w:multiLevelType w:val="hybridMultilevel"/>
    <w:tmpl w:val="9216D4A8"/>
    <w:lvl w:ilvl="0" w:tplc="C24A2AF0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683D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FAC10DF"/>
    <w:multiLevelType w:val="hybridMultilevel"/>
    <w:tmpl w:val="C26E9E72"/>
    <w:lvl w:ilvl="0" w:tplc="32101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74FC"/>
    <w:multiLevelType w:val="hybridMultilevel"/>
    <w:tmpl w:val="2846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214B"/>
    <w:multiLevelType w:val="multilevel"/>
    <w:tmpl w:val="6B7016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5" w15:restartNumberingAfterBreak="0">
    <w:nsid w:val="33980B4B"/>
    <w:multiLevelType w:val="multilevel"/>
    <w:tmpl w:val="6684610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 w15:restartNumberingAfterBreak="0">
    <w:nsid w:val="356352E7"/>
    <w:multiLevelType w:val="multilevel"/>
    <w:tmpl w:val="EF9CF5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3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56A5FCE"/>
    <w:multiLevelType w:val="multilevel"/>
    <w:tmpl w:val="0EB0DF1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8" w15:restartNumberingAfterBreak="0">
    <w:nsid w:val="37A0334C"/>
    <w:multiLevelType w:val="hybridMultilevel"/>
    <w:tmpl w:val="C9F8C9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11C8B"/>
    <w:multiLevelType w:val="hybridMultilevel"/>
    <w:tmpl w:val="7B10707E"/>
    <w:lvl w:ilvl="0" w:tplc="CD0AA5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A44799D"/>
    <w:multiLevelType w:val="multilevel"/>
    <w:tmpl w:val="4B8A5798"/>
    <w:lvl w:ilvl="0">
      <w:start w:val="1"/>
      <w:numFmt w:val="decimal"/>
      <w:lvlText w:val="15.1.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5EC1F45"/>
    <w:multiLevelType w:val="hybridMultilevel"/>
    <w:tmpl w:val="847E7908"/>
    <w:lvl w:ilvl="0" w:tplc="04190019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A395C"/>
    <w:multiLevelType w:val="multilevel"/>
    <w:tmpl w:val="8E6C6CF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49546920"/>
    <w:multiLevelType w:val="multilevel"/>
    <w:tmpl w:val="1F3EE28A"/>
    <w:lvl w:ilvl="0">
      <w:start w:val="1"/>
      <w:numFmt w:val="decimal"/>
      <w:lvlText w:val="13.1.%1.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A38032B"/>
    <w:multiLevelType w:val="hybridMultilevel"/>
    <w:tmpl w:val="7D70A658"/>
    <w:lvl w:ilvl="0" w:tplc="B82034B0">
      <w:start w:val="2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5AD9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C7A2D72"/>
    <w:multiLevelType w:val="hybridMultilevel"/>
    <w:tmpl w:val="D74E4352"/>
    <w:lvl w:ilvl="0" w:tplc="F39AF2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CFF19BF"/>
    <w:multiLevelType w:val="hybridMultilevel"/>
    <w:tmpl w:val="E444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F2F40"/>
    <w:multiLevelType w:val="multilevel"/>
    <w:tmpl w:val="0A12B2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3.2.1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8D0437"/>
    <w:multiLevelType w:val="hybridMultilevel"/>
    <w:tmpl w:val="D3760DA2"/>
    <w:lvl w:ilvl="0" w:tplc="5230921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4BA3DB1"/>
    <w:multiLevelType w:val="multilevel"/>
    <w:tmpl w:val="DB5CE508"/>
    <w:lvl w:ilvl="0">
      <w:start w:val="1"/>
      <w:numFmt w:val="decimal"/>
      <w:lvlText w:val="1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1" w15:restartNumberingAfterBreak="0">
    <w:nsid w:val="56B822D5"/>
    <w:multiLevelType w:val="multilevel"/>
    <w:tmpl w:val="F902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95D1D5A"/>
    <w:multiLevelType w:val="multilevel"/>
    <w:tmpl w:val="F66E5E2E"/>
    <w:lvl w:ilvl="0">
      <w:start w:val="1"/>
      <w:numFmt w:val="decimal"/>
      <w:lvlText w:val="13.2.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5D067D6A"/>
    <w:multiLevelType w:val="hybridMultilevel"/>
    <w:tmpl w:val="B69E5D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65FFA"/>
    <w:multiLevelType w:val="hybridMultilevel"/>
    <w:tmpl w:val="E0E07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8438E"/>
    <w:multiLevelType w:val="multilevel"/>
    <w:tmpl w:val="B6A8019C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 w15:restartNumberingAfterBreak="0">
    <w:nsid w:val="67876730"/>
    <w:multiLevelType w:val="hybridMultilevel"/>
    <w:tmpl w:val="F07A1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01078"/>
    <w:multiLevelType w:val="multilevel"/>
    <w:tmpl w:val="6180E71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29F07B3"/>
    <w:multiLevelType w:val="hybridMultilevel"/>
    <w:tmpl w:val="25BAC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A14DC"/>
    <w:multiLevelType w:val="hybridMultilevel"/>
    <w:tmpl w:val="DB888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6D59B1"/>
    <w:multiLevelType w:val="hybridMultilevel"/>
    <w:tmpl w:val="79BC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43778"/>
    <w:multiLevelType w:val="multilevel"/>
    <w:tmpl w:val="B71E8F38"/>
    <w:lvl w:ilvl="0">
      <w:start w:val="1"/>
      <w:numFmt w:val="decimal"/>
      <w:lvlText w:val="2.%1."/>
      <w:lvlJc w:val="left"/>
      <w:pPr>
        <w:tabs>
          <w:tab w:val="num" w:pos="1134"/>
        </w:tabs>
        <w:ind w:left="0" w:firstLine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15"/>
  </w:num>
  <w:num w:numId="2">
    <w:abstractNumId w:val="30"/>
  </w:num>
  <w:num w:numId="3">
    <w:abstractNumId w:val="41"/>
  </w:num>
  <w:num w:numId="4">
    <w:abstractNumId w:val="7"/>
  </w:num>
  <w:num w:numId="5">
    <w:abstractNumId w:val="9"/>
  </w:num>
  <w:num w:numId="6">
    <w:abstractNumId w:val="1"/>
  </w:num>
  <w:num w:numId="7">
    <w:abstractNumId w:val="39"/>
  </w:num>
  <w:num w:numId="8">
    <w:abstractNumId w:val="31"/>
  </w:num>
  <w:num w:numId="9">
    <w:abstractNumId w:val="12"/>
  </w:num>
  <w:num w:numId="10">
    <w:abstractNumId w:val="22"/>
  </w:num>
  <w:num w:numId="11">
    <w:abstractNumId w:val="34"/>
  </w:num>
  <w:num w:numId="12">
    <w:abstractNumId w:val="21"/>
  </w:num>
  <w:num w:numId="13">
    <w:abstractNumId w:val="27"/>
  </w:num>
  <w:num w:numId="14">
    <w:abstractNumId w:val="4"/>
  </w:num>
  <w:num w:numId="15">
    <w:abstractNumId w:val="36"/>
  </w:num>
  <w:num w:numId="16">
    <w:abstractNumId w:val="35"/>
  </w:num>
  <w:num w:numId="17">
    <w:abstractNumId w:val="16"/>
  </w:num>
  <w:num w:numId="18">
    <w:abstractNumId w:val="19"/>
  </w:num>
  <w:num w:numId="19">
    <w:abstractNumId w:val="28"/>
  </w:num>
  <w:num w:numId="20">
    <w:abstractNumId w:val="17"/>
  </w:num>
  <w:num w:numId="21">
    <w:abstractNumId w:val="14"/>
  </w:num>
  <w:num w:numId="22">
    <w:abstractNumId w:val="37"/>
  </w:num>
  <w:num w:numId="23">
    <w:abstractNumId w:val="6"/>
  </w:num>
  <w:num w:numId="24">
    <w:abstractNumId w:val="23"/>
  </w:num>
  <w:num w:numId="25">
    <w:abstractNumId w:val="3"/>
  </w:num>
  <w:num w:numId="26">
    <w:abstractNumId w:val="32"/>
  </w:num>
  <w:num w:numId="27">
    <w:abstractNumId w:val="2"/>
  </w:num>
  <w:num w:numId="28">
    <w:abstractNumId w:val="10"/>
  </w:num>
  <w:num w:numId="29">
    <w:abstractNumId w:val="20"/>
  </w:num>
  <w:num w:numId="30">
    <w:abstractNumId w:val="40"/>
  </w:num>
  <w:num w:numId="31">
    <w:abstractNumId w:val="38"/>
  </w:num>
  <w:num w:numId="32">
    <w:abstractNumId w:val="0"/>
  </w:num>
  <w:num w:numId="33">
    <w:abstractNumId w:val="24"/>
  </w:num>
  <w:num w:numId="34">
    <w:abstractNumId w:val="18"/>
  </w:num>
  <w:num w:numId="35">
    <w:abstractNumId w:val="29"/>
  </w:num>
  <w:num w:numId="36">
    <w:abstractNumId w:val="26"/>
  </w:num>
  <w:num w:numId="37">
    <w:abstractNumId w:val="25"/>
  </w:num>
  <w:num w:numId="38">
    <w:abstractNumId w:val="8"/>
  </w:num>
  <w:num w:numId="39">
    <w:abstractNumId w:val="11"/>
  </w:num>
  <w:num w:numId="40">
    <w:abstractNumId w:val="13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E"/>
    <w:rsid w:val="000D6EB3"/>
    <w:rsid w:val="00132293"/>
    <w:rsid w:val="001328F2"/>
    <w:rsid w:val="00154594"/>
    <w:rsid w:val="001D0EB8"/>
    <w:rsid w:val="001D0FD6"/>
    <w:rsid w:val="00205B2E"/>
    <w:rsid w:val="00283198"/>
    <w:rsid w:val="00287B87"/>
    <w:rsid w:val="002A39E3"/>
    <w:rsid w:val="002B1F2A"/>
    <w:rsid w:val="003D15ED"/>
    <w:rsid w:val="003F4CC0"/>
    <w:rsid w:val="00410375"/>
    <w:rsid w:val="0045386A"/>
    <w:rsid w:val="00525281"/>
    <w:rsid w:val="00554FD2"/>
    <w:rsid w:val="005A6899"/>
    <w:rsid w:val="005D75E6"/>
    <w:rsid w:val="005E2B7E"/>
    <w:rsid w:val="007624E8"/>
    <w:rsid w:val="00843CA7"/>
    <w:rsid w:val="008B285E"/>
    <w:rsid w:val="008E4B38"/>
    <w:rsid w:val="009845D1"/>
    <w:rsid w:val="009C21E9"/>
    <w:rsid w:val="00AB11D1"/>
    <w:rsid w:val="00AC5E04"/>
    <w:rsid w:val="00BD5DB7"/>
    <w:rsid w:val="00C5661B"/>
    <w:rsid w:val="00C8764A"/>
    <w:rsid w:val="00C91DFE"/>
    <w:rsid w:val="00CD3840"/>
    <w:rsid w:val="00E03F1F"/>
    <w:rsid w:val="00E3563F"/>
    <w:rsid w:val="00EA23DC"/>
    <w:rsid w:val="00F26AC1"/>
    <w:rsid w:val="00F3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995CF"/>
  <w15:docId w15:val="{BE64DE41-7371-4CF0-971B-4B846B38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Normal"/>
    <w:next w:val="Normal"/>
    <w:link w:val="Heading1Char"/>
    <w:qFormat/>
    <w:pPr>
      <w:keepNext/>
      <w:numPr>
        <w:numId w:val="10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Heading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Normal"/>
    <w:next w:val="Normal"/>
    <w:link w:val="Heading2Char"/>
    <w:qFormat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11">
    <w:name w:val="заголовок 11"/>
    <w:basedOn w:val="Normal"/>
    <w:next w:val="Normal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12">
    <w:name w:val="Times 12"/>
    <w:basedOn w:val="Normal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Heading1Char">
    <w:name w:val="Heading 1 Char"/>
    <w:aliases w:val="Document Header1 Char,H1 Char,H1 Знак Char,Headi... Char,Heading 1iz Char,Б1 Char,Б11 Char,Введение... Char,Заголовок параграфа (1.) Char,h1 Char,В1 Char"/>
    <w:basedOn w:val="DefaultParagraphFont"/>
    <w:link w:val="Heading1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Heading2Char">
    <w:name w:val="Heading 2 Char"/>
    <w:aliases w:val="2 Char,22 Char,A Char,A.B.C. Char,CHS Char,Gliederung2 Char,H Char,H2 Char,H2 Знак Char,H2-Heading 2 Char,H21 Char,H22 Char,HD2 Char,Header2 Char,Heading 2 Hidden Char,Heading Indent No L2 Char,Heading2 Char,Level 2 Topic Heading Char"/>
    <w:basedOn w:val="DefaultParagraphFont"/>
    <w:link w:val="Heading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0">
    <w:name w:val="Пункт"/>
    <w:basedOn w:val="Normal"/>
    <w:pPr>
      <w:numPr>
        <w:ilvl w:val="2"/>
        <w:numId w:val="10"/>
      </w:numPr>
      <w:tabs>
        <w:tab w:val="clear" w:pos="1134"/>
        <w:tab w:val="num" w:pos="3030"/>
      </w:tabs>
      <w:spacing w:after="0" w:line="360" w:lineRule="auto"/>
      <w:ind w:left="3030" w:hanging="720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CommentSubjectChar">
    <w:name w:val="Comment Subject Char"/>
    <w:basedOn w:val="CommentTextChar"/>
    <w:link w:val="CommentSubject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PageNumber">
    <w:name w:val="page number"/>
    <w:basedOn w:val="DefaultParagraphFont"/>
    <w:semiHidden/>
  </w:style>
  <w:style w:type="paragraph" w:customStyle="1" w:styleId="a">
    <w:name w:val="Подподпункт"/>
    <w:basedOn w:val="Normal"/>
    <w:pPr>
      <w:numPr>
        <w:numId w:val="20"/>
      </w:numPr>
      <w:spacing w:after="0" w:line="360" w:lineRule="auto"/>
      <w:jc w:val="both"/>
    </w:pPr>
    <w:rPr>
      <w:rFonts w:ascii="Times New Roman" w:eastAsia="Times New Roman" w:hAnsi="Times New Roman" w:cs="Times New Roman"/>
      <w:bCs/>
      <w:snapToGrid w:val="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Normal"/>
    <w:uiPriority w:val="99"/>
    <w:pPr>
      <w:suppressAutoHyphens/>
      <w:spacing w:after="120" w:line="240" w:lineRule="auto"/>
    </w:pPr>
    <w:rPr>
      <w:rFonts w:ascii="Book Antiqua" w:eastAsia="Times New Roman" w:hAnsi="Book Antiqua" w:cs="Book Antiqua"/>
      <w:sz w:val="16"/>
      <w:szCs w:val="16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character" w:customStyle="1" w:styleId="ListParagraphChar">
    <w:name w:val="List Paragraph Char"/>
    <w:link w:val="ListParagraph"/>
    <w:uiPriority w:val="34"/>
    <w:rsid w:val="00132293"/>
  </w:style>
  <w:style w:type="character" w:styleId="FollowedHyperlink">
    <w:name w:val="FollowedHyperlink"/>
    <w:basedOn w:val="DefaultParagraphFont"/>
    <w:uiPriority w:val="99"/>
    <w:semiHidden/>
    <w:unhideWhenUsed/>
    <w:rsid w:val="00843CA7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rosat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atom-mena.com/suppliers/procurement/ongoing-procur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B052-7E2C-4B58-B8AA-9158C149A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Глотова Анна Юрьевна</dc:creator>
  <cp:lastModifiedBy>Rosatom  MENA Rosatom MENA</cp:lastModifiedBy>
  <cp:revision>6</cp:revision>
  <cp:lastPrinted>2018-01-23T09:15:00Z</cp:lastPrinted>
  <dcterms:created xsi:type="dcterms:W3CDTF">2018-12-17T11:29:00Z</dcterms:created>
  <dcterms:modified xsi:type="dcterms:W3CDTF">2018-12-17T13:50:00Z</dcterms:modified>
</cp:coreProperties>
</file>