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BEEB" w14:textId="11BAE32A" w:rsidR="003532D4" w:rsidRPr="009D4EB0" w:rsidRDefault="009B14B2" w:rsidP="003532D4">
      <w:pPr>
        <w:widowControl w:val="0"/>
        <w:ind w:right="112"/>
        <w:jc w:val="center"/>
        <w:outlineLvl w:val="0"/>
        <w:rPr>
          <w:rFonts w:ascii="Times New Roman" w:hAnsi="Times New Roman"/>
          <w:b/>
          <w:bCs/>
          <w:sz w:val="28"/>
          <w:szCs w:val="28"/>
          <w:lang w:val="en-US"/>
        </w:rPr>
      </w:pPr>
      <w:r w:rsidRPr="009D4EB0">
        <w:rPr>
          <w:rFonts w:ascii="Times New Roman" w:hAnsi="Times New Roman"/>
          <w:b/>
          <w:bCs/>
          <w:sz w:val="28"/>
          <w:szCs w:val="28"/>
          <w:lang w:val="en-US"/>
        </w:rPr>
        <w:t xml:space="preserve">MINUTES No. </w:t>
      </w:r>
      <w:r w:rsidR="00512C5A" w:rsidRPr="00512C5A">
        <w:rPr>
          <w:rFonts w:ascii="Times New Roman" w:hAnsi="Times New Roman"/>
          <w:b/>
          <w:bCs/>
          <w:sz w:val="28"/>
          <w:szCs w:val="28"/>
          <w:lang w:val="en-US"/>
        </w:rPr>
        <w:t>80407/16-</w:t>
      </w:r>
      <w:r w:rsidR="003A5EFC">
        <w:rPr>
          <w:rFonts w:ascii="Times New Roman" w:hAnsi="Times New Roman"/>
          <w:b/>
          <w:bCs/>
          <w:sz w:val="28"/>
          <w:szCs w:val="28"/>
          <w:lang w:val="en-US"/>
        </w:rPr>
        <w:t>3</w:t>
      </w:r>
    </w:p>
    <w:p w14:paraId="7F4B3C4C" w14:textId="77777777" w:rsidR="004063FA" w:rsidRPr="009D4EB0" w:rsidRDefault="004063FA">
      <w:pPr>
        <w:keepLines w:val="0"/>
        <w:widowControl w:val="0"/>
        <w:tabs>
          <w:tab w:val="left" w:pos="252"/>
        </w:tabs>
        <w:jc w:val="center"/>
        <w:outlineLvl w:val="0"/>
        <w:rPr>
          <w:rFonts w:ascii="Times New Roman" w:hAnsi="Times New Roman"/>
          <w:b/>
          <w:sz w:val="28"/>
          <w:szCs w:val="28"/>
          <w:lang w:val="en-US"/>
        </w:rPr>
      </w:pPr>
    </w:p>
    <w:p w14:paraId="04552447" w14:textId="7BE5266C" w:rsidR="004063FA" w:rsidRPr="009D4EB0" w:rsidRDefault="009B14B2">
      <w:pPr>
        <w:keepLines w:val="0"/>
        <w:widowControl w:val="0"/>
        <w:tabs>
          <w:tab w:val="left" w:pos="252"/>
        </w:tabs>
        <w:jc w:val="center"/>
        <w:outlineLvl w:val="0"/>
        <w:rPr>
          <w:rFonts w:ascii="Times New Roman" w:hAnsi="Times New Roman"/>
          <w:b/>
          <w:sz w:val="28"/>
          <w:szCs w:val="28"/>
          <w:lang w:val="en-US"/>
        </w:rPr>
      </w:pPr>
      <w:r w:rsidRPr="009D4EB0">
        <w:rPr>
          <w:rFonts w:ascii="Times New Roman" w:hAnsi="Times New Roman"/>
          <w:b/>
          <w:sz w:val="28"/>
          <w:szCs w:val="28"/>
          <w:lang w:val="en-US"/>
        </w:rPr>
        <w:t xml:space="preserve">of pre-contractual negotiations </w:t>
      </w:r>
      <w:r w:rsidR="00825DE0" w:rsidRPr="00A84717">
        <w:rPr>
          <w:rFonts w:ascii="Times New Roman" w:hAnsi="Times New Roman"/>
          <w:b/>
          <w:bCs/>
          <w:sz w:val="28"/>
          <w:szCs w:val="28"/>
          <w:lang w:val="en-US"/>
        </w:rPr>
        <w:t xml:space="preserve">for the right to conclude a contract </w:t>
      </w:r>
      <w:r w:rsidR="00825DE0" w:rsidRPr="001E165C">
        <w:rPr>
          <w:rFonts w:ascii="Times New Roman" w:hAnsi="Times New Roman"/>
          <w:b/>
          <w:bCs/>
          <w:sz w:val="28"/>
          <w:szCs w:val="28"/>
          <w:lang w:val="en-US"/>
        </w:rPr>
        <w:t xml:space="preserve">for rendering services of informational support in Turkey </w:t>
      </w:r>
    </w:p>
    <w:p w14:paraId="515D643A" w14:textId="77777777" w:rsidR="004063FA" w:rsidRPr="009D4EB0" w:rsidRDefault="004063FA">
      <w:pPr>
        <w:pStyle w:val="ab"/>
        <w:keepLines w:val="0"/>
        <w:widowControl w:val="0"/>
        <w:spacing w:after="0"/>
        <w:jc w:val="center"/>
        <w:outlineLvl w:val="0"/>
        <w:rPr>
          <w:rFonts w:ascii="Times New Roman" w:hAnsi="Times New Roman"/>
          <w:b/>
          <w:bCs/>
          <w:sz w:val="16"/>
          <w:szCs w:val="16"/>
          <w:lang w:val="en-US"/>
        </w:rPr>
      </w:pPr>
    </w:p>
    <w:tbl>
      <w:tblPr>
        <w:tblW w:w="0" w:type="auto"/>
        <w:tblLook w:val="04A0" w:firstRow="1" w:lastRow="0" w:firstColumn="1" w:lastColumn="0" w:noHBand="0" w:noVBand="1"/>
      </w:tblPr>
      <w:tblGrid>
        <w:gridCol w:w="2063"/>
        <w:gridCol w:w="7972"/>
      </w:tblGrid>
      <w:tr w:rsidR="004063FA" w:rsidRPr="009D4EB0" w14:paraId="58A7C8E3" w14:textId="77777777">
        <w:trPr>
          <w:trHeight w:val="465"/>
        </w:trPr>
        <w:tc>
          <w:tcPr>
            <w:tcW w:w="2093" w:type="dxa"/>
            <w:shd w:val="clear" w:color="auto" w:fill="auto"/>
          </w:tcPr>
          <w:p w14:paraId="06DAD3E6" w14:textId="77777777" w:rsidR="004063FA" w:rsidRPr="009D4EB0" w:rsidRDefault="00825DE0">
            <w:pPr>
              <w:pStyle w:val="ab"/>
              <w:keepLines w:val="0"/>
              <w:widowControl w:val="0"/>
              <w:spacing w:after="0"/>
              <w:jc w:val="left"/>
              <w:outlineLvl w:val="0"/>
              <w:rPr>
                <w:rFonts w:ascii="Times New Roman" w:hAnsi="Times New Roman"/>
                <w:b/>
                <w:bCs/>
                <w:sz w:val="28"/>
              </w:rPr>
            </w:pPr>
            <w:r>
              <w:rPr>
                <w:rFonts w:ascii="Times New Roman" w:hAnsi="Times New Roman"/>
                <w:sz w:val="28"/>
                <w:szCs w:val="28"/>
                <w:lang w:val="en-IN"/>
              </w:rPr>
              <w:t>Dubai</w:t>
            </w:r>
          </w:p>
        </w:tc>
        <w:tc>
          <w:tcPr>
            <w:tcW w:w="8158" w:type="dxa"/>
            <w:shd w:val="clear" w:color="auto" w:fill="auto"/>
          </w:tcPr>
          <w:p w14:paraId="13FFD555" w14:textId="49E7FD5D" w:rsidR="004063FA" w:rsidRPr="009D4EB0" w:rsidRDefault="003A5EFC" w:rsidP="00825DE0">
            <w:pPr>
              <w:pStyle w:val="ab"/>
              <w:keepLines w:val="0"/>
              <w:widowControl w:val="0"/>
              <w:spacing w:after="0"/>
              <w:jc w:val="right"/>
              <w:outlineLvl w:val="0"/>
              <w:rPr>
                <w:rFonts w:ascii="Times New Roman" w:hAnsi="Times New Roman"/>
                <w:b/>
                <w:bCs/>
                <w:sz w:val="28"/>
              </w:rPr>
            </w:pPr>
            <w:r>
              <w:rPr>
                <w:rFonts w:ascii="Times New Roman" w:hAnsi="Times New Roman"/>
                <w:sz w:val="28"/>
                <w:szCs w:val="28"/>
                <w:lang w:val="en-US"/>
              </w:rPr>
              <w:t>July</w:t>
            </w:r>
            <w:r w:rsidR="001F5CD1">
              <w:rPr>
                <w:rFonts w:ascii="Times New Roman" w:hAnsi="Times New Roman"/>
                <w:sz w:val="28"/>
                <w:szCs w:val="28"/>
              </w:rPr>
              <w:t xml:space="preserve"> 20</w:t>
            </w:r>
            <w:r w:rsidR="009F56E6" w:rsidRPr="009D4EB0">
              <w:rPr>
                <w:rFonts w:ascii="Times New Roman" w:hAnsi="Times New Roman"/>
                <w:sz w:val="28"/>
                <w:szCs w:val="28"/>
                <w:lang w:val="en-US"/>
              </w:rPr>
              <w:t>,</w:t>
            </w:r>
            <w:r w:rsidR="009F56E6" w:rsidRPr="009D4EB0">
              <w:rPr>
                <w:rFonts w:ascii="Times New Roman" w:hAnsi="Times New Roman"/>
                <w:sz w:val="28"/>
                <w:szCs w:val="28"/>
                <w:lang w:val="en-IN"/>
              </w:rPr>
              <w:t xml:space="preserve"> 20</w:t>
            </w:r>
            <w:r>
              <w:rPr>
                <w:rFonts w:ascii="Times New Roman" w:hAnsi="Times New Roman"/>
                <w:sz w:val="28"/>
                <w:szCs w:val="28"/>
                <w:lang w:val="en-IN"/>
              </w:rPr>
              <w:t>21</w:t>
            </w:r>
          </w:p>
        </w:tc>
      </w:tr>
    </w:tbl>
    <w:p w14:paraId="37D29058" w14:textId="77777777" w:rsidR="004063FA" w:rsidRPr="009D4EB0" w:rsidRDefault="004063FA">
      <w:pPr>
        <w:pStyle w:val="ab"/>
        <w:keepLines w:val="0"/>
        <w:widowControl w:val="0"/>
        <w:spacing w:after="0"/>
        <w:jc w:val="center"/>
        <w:outlineLvl w:val="0"/>
        <w:rPr>
          <w:rFonts w:ascii="Times New Roman" w:hAnsi="Times New Roman"/>
          <w:b/>
          <w:bCs/>
          <w:sz w:val="28"/>
        </w:rPr>
      </w:pPr>
    </w:p>
    <w:p w14:paraId="23F85EAE" w14:textId="77777777" w:rsidR="004063FA" w:rsidRPr="009D4EB0" w:rsidRDefault="009B14B2">
      <w:pPr>
        <w:keepLines w:val="0"/>
        <w:widowControl w:val="0"/>
        <w:tabs>
          <w:tab w:val="left" w:pos="252"/>
        </w:tabs>
        <w:spacing w:after="120"/>
        <w:outlineLvl w:val="0"/>
        <w:rPr>
          <w:rFonts w:ascii="Times New Roman" w:hAnsi="Times New Roman"/>
          <w:bCs/>
          <w:color w:val="000000"/>
          <w:sz w:val="28"/>
          <w:lang w:val="en-IN"/>
        </w:rPr>
      </w:pPr>
      <w:r w:rsidRPr="009D4EB0">
        <w:rPr>
          <w:rFonts w:ascii="Times New Roman" w:hAnsi="Times New Roman"/>
          <w:b/>
          <w:sz w:val="28"/>
          <w:szCs w:val="28"/>
          <w:lang w:val="en-US"/>
        </w:rPr>
        <w:t>The Customer</w:t>
      </w:r>
      <w:r w:rsidR="004063FA" w:rsidRPr="009D4EB0">
        <w:rPr>
          <w:rFonts w:ascii="Times New Roman" w:hAnsi="Times New Roman"/>
          <w:b/>
          <w:sz w:val="28"/>
          <w:szCs w:val="28"/>
          <w:lang w:val="en-US"/>
        </w:rPr>
        <w:t xml:space="preserve">: </w:t>
      </w:r>
      <w:r w:rsidR="00825DE0" w:rsidRPr="00825DE0">
        <w:rPr>
          <w:rFonts w:ascii="Times New Roman" w:hAnsi="Times New Roman"/>
          <w:bCs/>
          <w:color w:val="000000"/>
          <w:sz w:val="28"/>
          <w:lang w:val="en-IN"/>
        </w:rPr>
        <w:t>Rosatom Middle East and North Africa FZ LLC</w:t>
      </w:r>
      <w:r w:rsidR="009F56E6" w:rsidRPr="009D4EB0">
        <w:rPr>
          <w:rFonts w:ascii="Times New Roman" w:hAnsi="Times New Roman"/>
          <w:bCs/>
          <w:color w:val="000000"/>
          <w:sz w:val="28"/>
          <w:lang w:val="en-IN"/>
        </w:rPr>
        <w:t>.</w:t>
      </w:r>
    </w:p>
    <w:p w14:paraId="0A550378" w14:textId="77777777" w:rsidR="004063FA" w:rsidRPr="009D4EB0" w:rsidRDefault="009B14B2">
      <w:pPr>
        <w:keepLines w:val="0"/>
        <w:widowControl w:val="0"/>
        <w:tabs>
          <w:tab w:val="left" w:pos="252"/>
        </w:tabs>
        <w:spacing w:after="120"/>
        <w:outlineLvl w:val="0"/>
        <w:rPr>
          <w:rFonts w:ascii="Times New Roman" w:hAnsi="Times New Roman"/>
          <w:bCs/>
          <w:color w:val="000000"/>
          <w:sz w:val="28"/>
          <w:lang w:val="en-IN"/>
        </w:rPr>
      </w:pPr>
      <w:r w:rsidRPr="009D4EB0">
        <w:rPr>
          <w:rFonts w:ascii="Times New Roman" w:hAnsi="Times New Roman"/>
          <w:b/>
          <w:sz w:val="28"/>
          <w:szCs w:val="28"/>
          <w:lang w:val="en-US"/>
        </w:rPr>
        <w:t xml:space="preserve">The </w:t>
      </w:r>
      <w:r w:rsidR="00825DE0">
        <w:rPr>
          <w:rFonts w:ascii="Times New Roman" w:hAnsi="Times New Roman"/>
          <w:b/>
          <w:sz w:val="28"/>
          <w:szCs w:val="28"/>
          <w:lang w:val="en-US"/>
        </w:rPr>
        <w:t>winner</w:t>
      </w:r>
      <w:r w:rsidRPr="009D4EB0">
        <w:rPr>
          <w:rFonts w:ascii="Times New Roman" w:hAnsi="Times New Roman"/>
          <w:b/>
          <w:sz w:val="28"/>
          <w:szCs w:val="28"/>
          <w:lang w:val="en-US"/>
        </w:rPr>
        <w:t xml:space="preserve"> of </w:t>
      </w:r>
      <w:r w:rsidRPr="009D4EB0">
        <w:rPr>
          <w:rFonts w:ascii="Times New Roman" w:hAnsi="Times New Roman"/>
          <w:b/>
          <w:bCs/>
          <w:sz w:val="28"/>
          <w:szCs w:val="28"/>
          <w:lang w:val="en-US"/>
        </w:rPr>
        <w:t>the public request for proposals</w:t>
      </w:r>
      <w:r w:rsidR="004063FA" w:rsidRPr="009D4EB0">
        <w:rPr>
          <w:rFonts w:ascii="Times New Roman" w:hAnsi="Times New Roman"/>
          <w:b/>
          <w:spacing w:val="-6"/>
          <w:sz w:val="28"/>
          <w:szCs w:val="28"/>
          <w:lang w:val="en-US"/>
        </w:rPr>
        <w:t>:</w:t>
      </w:r>
      <w:r w:rsidR="004063FA" w:rsidRPr="009D4EB0">
        <w:rPr>
          <w:rFonts w:ascii="Times New Roman" w:hAnsi="Times New Roman"/>
          <w:spacing w:val="-6"/>
          <w:sz w:val="28"/>
          <w:szCs w:val="28"/>
          <w:lang w:val="en-US"/>
        </w:rPr>
        <w:t xml:space="preserve"> </w:t>
      </w:r>
      <w:r w:rsidR="00825DE0" w:rsidRPr="00825DE0">
        <w:rPr>
          <w:rFonts w:ascii="Times New Roman" w:hAnsi="Times New Roman"/>
          <w:bCs/>
          <w:color w:val="000000"/>
          <w:sz w:val="28"/>
          <w:lang w:val="en-IN"/>
        </w:rPr>
        <w:t>NES-S ILETISIM</w:t>
      </w:r>
      <w:r w:rsidR="004063FA" w:rsidRPr="009D4EB0">
        <w:rPr>
          <w:rFonts w:ascii="Times New Roman" w:hAnsi="Times New Roman"/>
          <w:bCs/>
          <w:color w:val="000000"/>
          <w:sz w:val="28"/>
          <w:lang w:val="en-IN"/>
        </w:rPr>
        <w:t>.</w:t>
      </w:r>
    </w:p>
    <w:p w14:paraId="7A72C64B" w14:textId="4A43EBC5" w:rsidR="004063FA" w:rsidRPr="009D4EB0" w:rsidRDefault="009B14B2" w:rsidP="009B14B2">
      <w:pPr>
        <w:pStyle w:val="af2"/>
        <w:widowControl w:val="0"/>
        <w:spacing w:before="0" w:beforeAutospacing="0" w:after="0" w:afterAutospacing="0"/>
        <w:jc w:val="both"/>
        <w:rPr>
          <w:sz w:val="28"/>
          <w:szCs w:val="28"/>
          <w:lang w:val="en-US"/>
        </w:rPr>
      </w:pPr>
      <w:r w:rsidRPr="009D4EB0">
        <w:rPr>
          <w:b/>
          <w:sz w:val="28"/>
          <w:szCs w:val="28"/>
          <w:lang w:val="en-US"/>
        </w:rPr>
        <w:t>Subject matter of the contract:</w:t>
      </w:r>
      <w:r w:rsidRPr="009D4EB0">
        <w:rPr>
          <w:sz w:val="28"/>
          <w:szCs w:val="28"/>
          <w:lang w:val="en-US"/>
        </w:rPr>
        <w:t xml:space="preserve"> </w:t>
      </w:r>
      <w:r w:rsidR="003A5EFC" w:rsidRPr="00915B2D">
        <w:rPr>
          <w:sz w:val="28"/>
          <w:szCs w:val="28"/>
          <w:lang w:val="en-US"/>
        </w:rPr>
        <w:t>rendering services of informational support in Turkey</w:t>
      </w:r>
      <w:r w:rsidR="004063FA" w:rsidRPr="009D4EB0">
        <w:rPr>
          <w:sz w:val="28"/>
          <w:szCs w:val="28"/>
          <w:lang w:val="en-US"/>
        </w:rPr>
        <w:t>.</w:t>
      </w:r>
    </w:p>
    <w:p w14:paraId="202E11D3" w14:textId="77777777" w:rsidR="009B14B2" w:rsidRPr="009D4EB0" w:rsidRDefault="009B14B2" w:rsidP="009B14B2">
      <w:pPr>
        <w:pStyle w:val="af2"/>
        <w:widowControl w:val="0"/>
        <w:spacing w:before="0" w:beforeAutospacing="0" w:after="0" w:afterAutospacing="0"/>
        <w:jc w:val="both"/>
        <w:rPr>
          <w:sz w:val="28"/>
          <w:szCs w:val="28"/>
          <w:lang w:val="en-US"/>
        </w:rPr>
      </w:pPr>
    </w:p>
    <w:p w14:paraId="226E98C1" w14:textId="2351966A" w:rsidR="004063FA" w:rsidRPr="009D4EB0" w:rsidRDefault="003A5EFC" w:rsidP="009B14B2">
      <w:pPr>
        <w:pStyle w:val="af2"/>
        <w:widowControl w:val="0"/>
        <w:spacing w:before="0" w:beforeAutospacing="0" w:after="0" w:afterAutospacing="0"/>
        <w:jc w:val="both"/>
        <w:rPr>
          <w:sz w:val="28"/>
          <w:szCs w:val="28"/>
          <w:lang w:val="en-US"/>
        </w:rPr>
      </w:pPr>
      <w:r w:rsidRPr="00765053">
        <w:rPr>
          <w:sz w:val="28"/>
          <w:szCs w:val="28"/>
          <w:lang w:val="en-IN"/>
        </w:rPr>
        <w:t xml:space="preserve">The public notice about request for proposals and the procurement documentation were published on “18” of June 2021 on the Internet on the official site </w:t>
      </w:r>
      <w:r w:rsidRPr="00765053">
        <w:rPr>
          <w:sz w:val="28"/>
          <w:szCs w:val="28"/>
          <w:u w:val="single"/>
          <w:lang w:val="en-IN"/>
        </w:rPr>
        <w:t>zakupki.rosatom.ru</w:t>
      </w:r>
      <w:r w:rsidRPr="00765053">
        <w:rPr>
          <w:sz w:val="28"/>
          <w:szCs w:val="28"/>
          <w:lang w:val="en-IN"/>
        </w:rPr>
        <w:t xml:space="preserve"> (№210618/5534/039) and on the regional site </w:t>
      </w:r>
      <w:r w:rsidRPr="00765053">
        <w:rPr>
          <w:sz w:val="28"/>
          <w:szCs w:val="28"/>
          <w:u w:val="single"/>
          <w:lang w:val="en-IN"/>
        </w:rPr>
        <w:t>http://rosatom-mena.com.</w:t>
      </w:r>
    </w:p>
    <w:p w14:paraId="07E6FA6F" w14:textId="49E09BF4" w:rsidR="00223F90" w:rsidRPr="009D4EB0" w:rsidRDefault="00223F90" w:rsidP="00825DE0">
      <w:pPr>
        <w:keepLines w:val="0"/>
        <w:widowControl w:val="0"/>
        <w:tabs>
          <w:tab w:val="left" w:pos="252"/>
        </w:tabs>
        <w:spacing w:before="120" w:after="120"/>
        <w:rPr>
          <w:rFonts w:ascii="Times New Roman" w:hAnsi="Times New Roman"/>
          <w:sz w:val="28"/>
          <w:szCs w:val="28"/>
          <w:lang w:val="en-US"/>
        </w:rPr>
      </w:pPr>
      <w:r w:rsidRPr="009D4EB0">
        <w:rPr>
          <w:rFonts w:ascii="Times New Roman" w:hAnsi="Times New Roman"/>
          <w:sz w:val="28"/>
          <w:szCs w:val="28"/>
          <w:lang w:val="en-US"/>
        </w:rPr>
        <w:t xml:space="preserve">The terms of the contract are determined by combining the original </w:t>
      </w:r>
      <w:r w:rsidR="009F56E6" w:rsidRPr="009D4EB0">
        <w:rPr>
          <w:rFonts w:ascii="Times New Roman" w:hAnsi="Times New Roman"/>
          <w:sz w:val="28"/>
          <w:szCs w:val="28"/>
          <w:lang w:val="en-US"/>
        </w:rPr>
        <w:t xml:space="preserve">contract </w:t>
      </w:r>
      <w:r w:rsidRPr="009D4EB0">
        <w:rPr>
          <w:rFonts w:ascii="Times New Roman" w:hAnsi="Times New Roman"/>
          <w:sz w:val="28"/>
          <w:szCs w:val="28"/>
          <w:lang w:val="en-US"/>
        </w:rPr>
        <w:t xml:space="preserve">draft given in the request for </w:t>
      </w:r>
      <w:r w:rsidR="00B26931" w:rsidRPr="009D4EB0">
        <w:rPr>
          <w:rFonts w:ascii="Times New Roman" w:hAnsi="Times New Roman"/>
          <w:sz w:val="28"/>
          <w:szCs w:val="28"/>
          <w:lang w:val="en-US"/>
        </w:rPr>
        <w:t>proposals</w:t>
      </w:r>
      <w:r w:rsidRPr="009D4EB0">
        <w:rPr>
          <w:rFonts w:ascii="Times New Roman" w:hAnsi="Times New Roman"/>
          <w:sz w:val="28"/>
          <w:szCs w:val="28"/>
          <w:lang w:val="en-US"/>
        </w:rPr>
        <w:t xml:space="preserve">, and the </w:t>
      </w:r>
      <w:r w:rsidR="00B26931" w:rsidRPr="009D4EB0">
        <w:rPr>
          <w:rFonts w:ascii="Times New Roman" w:hAnsi="Times New Roman"/>
          <w:sz w:val="28"/>
          <w:szCs w:val="28"/>
          <w:lang w:val="en-US"/>
        </w:rPr>
        <w:t xml:space="preserve">bid </w:t>
      </w:r>
      <w:r w:rsidRPr="009D4EB0">
        <w:rPr>
          <w:rFonts w:ascii="Times New Roman" w:hAnsi="Times New Roman"/>
          <w:sz w:val="28"/>
          <w:szCs w:val="28"/>
          <w:lang w:val="en-US"/>
        </w:rPr>
        <w:t xml:space="preserve">of the </w:t>
      </w:r>
      <w:r w:rsidR="00825DE0">
        <w:rPr>
          <w:rFonts w:ascii="Times New Roman" w:hAnsi="Times New Roman"/>
          <w:sz w:val="28"/>
          <w:szCs w:val="28"/>
          <w:lang w:val="en-US"/>
        </w:rPr>
        <w:t>winner</w:t>
      </w:r>
      <w:r w:rsidRPr="009D4EB0">
        <w:rPr>
          <w:rFonts w:ascii="Times New Roman" w:hAnsi="Times New Roman"/>
          <w:sz w:val="28"/>
          <w:szCs w:val="28"/>
          <w:lang w:val="en-US"/>
        </w:rPr>
        <w:t xml:space="preserve"> of the request for </w:t>
      </w:r>
      <w:r w:rsidR="00B26931" w:rsidRPr="009D4EB0">
        <w:rPr>
          <w:rFonts w:ascii="Times New Roman" w:hAnsi="Times New Roman"/>
          <w:sz w:val="28"/>
          <w:szCs w:val="28"/>
          <w:lang w:val="en-US"/>
        </w:rPr>
        <w:t>proposals</w:t>
      </w:r>
      <w:r w:rsidRPr="009D4EB0">
        <w:rPr>
          <w:rFonts w:ascii="Times New Roman" w:hAnsi="Times New Roman"/>
          <w:sz w:val="28"/>
          <w:szCs w:val="28"/>
          <w:lang w:val="en-US"/>
        </w:rPr>
        <w:t xml:space="preserve">, including the content and scope of services, terms of service, taking into account </w:t>
      </w:r>
      <w:r w:rsidR="00B34BAD">
        <w:rPr>
          <w:rFonts w:ascii="Times New Roman" w:hAnsi="Times New Roman"/>
          <w:sz w:val="28"/>
          <w:szCs w:val="28"/>
          <w:lang w:val="en-US"/>
        </w:rPr>
        <w:t>these</w:t>
      </w:r>
      <w:r w:rsidRPr="009D4EB0">
        <w:rPr>
          <w:rFonts w:ascii="Times New Roman" w:hAnsi="Times New Roman"/>
          <w:sz w:val="28"/>
          <w:szCs w:val="28"/>
          <w:lang w:val="en-US"/>
        </w:rPr>
        <w:t xml:space="preserve"> pre-contractual negotiations.</w:t>
      </w:r>
    </w:p>
    <w:p w14:paraId="43223164" w14:textId="48FAEB65" w:rsidR="004063FA" w:rsidRPr="009D4EB0" w:rsidRDefault="009B14B2">
      <w:pPr>
        <w:keepLines w:val="0"/>
        <w:widowControl w:val="0"/>
        <w:tabs>
          <w:tab w:val="left" w:pos="252"/>
        </w:tabs>
        <w:spacing w:after="120"/>
        <w:rPr>
          <w:rFonts w:ascii="Times New Roman" w:hAnsi="Times New Roman"/>
          <w:sz w:val="28"/>
          <w:szCs w:val="28"/>
          <w:lang w:val="en-US"/>
        </w:rPr>
      </w:pPr>
      <w:r w:rsidRPr="009D4EB0">
        <w:rPr>
          <w:rFonts w:ascii="Times New Roman" w:hAnsi="Times New Roman"/>
          <w:sz w:val="28"/>
          <w:szCs w:val="28"/>
          <w:lang w:val="en-US"/>
        </w:rPr>
        <w:t xml:space="preserve">The </w:t>
      </w:r>
      <w:r w:rsidR="00825DE0">
        <w:rPr>
          <w:rFonts w:ascii="Times New Roman" w:hAnsi="Times New Roman"/>
          <w:sz w:val="28"/>
          <w:szCs w:val="28"/>
          <w:lang w:val="en-US"/>
        </w:rPr>
        <w:t xml:space="preserve">final </w:t>
      </w:r>
      <w:r w:rsidR="009F56E6" w:rsidRPr="009D4EB0">
        <w:rPr>
          <w:rFonts w:ascii="Times New Roman" w:hAnsi="Times New Roman"/>
          <w:sz w:val="28"/>
          <w:szCs w:val="28"/>
          <w:lang w:val="en-US"/>
        </w:rPr>
        <w:t>bid</w:t>
      </w:r>
      <w:r w:rsidRPr="009D4EB0">
        <w:rPr>
          <w:rFonts w:ascii="Times New Roman" w:hAnsi="Times New Roman"/>
          <w:sz w:val="28"/>
          <w:szCs w:val="28"/>
          <w:lang w:val="en-US"/>
        </w:rPr>
        <w:t xml:space="preserve"> price of the </w:t>
      </w:r>
      <w:r w:rsidR="00825DE0">
        <w:rPr>
          <w:rFonts w:ascii="Times New Roman" w:hAnsi="Times New Roman"/>
          <w:sz w:val="28"/>
          <w:szCs w:val="28"/>
          <w:lang w:val="en-US"/>
        </w:rPr>
        <w:t>winner</w:t>
      </w:r>
      <w:r w:rsidR="009F56E6" w:rsidRPr="009D4EB0">
        <w:rPr>
          <w:rFonts w:ascii="Times New Roman" w:hAnsi="Times New Roman"/>
          <w:sz w:val="28"/>
          <w:szCs w:val="28"/>
          <w:lang w:val="en-US"/>
        </w:rPr>
        <w:t xml:space="preserve"> </w:t>
      </w:r>
      <w:r w:rsidRPr="009D4EB0">
        <w:rPr>
          <w:rFonts w:ascii="Times New Roman" w:hAnsi="Times New Roman"/>
          <w:sz w:val="28"/>
          <w:szCs w:val="28"/>
          <w:lang w:val="en-US"/>
        </w:rPr>
        <w:t>of the public request for proposals:</w:t>
      </w:r>
      <w:r w:rsidR="004063FA" w:rsidRPr="009D4EB0">
        <w:rPr>
          <w:rFonts w:ascii="Times New Roman" w:hAnsi="Times New Roman"/>
          <w:sz w:val="28"/>
          <w:szCs w:val="28"/>
          <w:lang w:val="en-US"/>
        </w:rPr>
        <w:t xml:space="preserve"> </w:t>
      </w:r>
      <w:r w:rsidR="003A5EFC">
        <w:rPr>
          <w:rFonts w:ascii="Times New Roman" w:hAnsi="Times New Roman"/>
          <w:sz w:val="28"/>
          <w:szCs w:val="28"/>
          <w:lang w:val="en-US"/>
        </w:rPr>
        <w:t>475,7</w:t>
      </w:r>
      <w:r w:rsidR="00825DE0" w:rsidRPr="00147E19">
        <w:rPr>
          <w:rFonts w:ascii="Times New Roman" w:hAnsi="Times New Roman"/>
          <w:sz w:val="28"/>
          <w:szCs w:val="28"/>
          <w:lang w:val="en-US"/>
        </w:rPr>
        <w:t xml:space="preserve">00,00 </w:t>
      </w:r>
      <w:r w:rsidR="003A5EFC">
        <w:rPr>
          <w:rFonts w:ascii="Times New Roman" w:hAnsi="Times New Roman"/>
          <w:sz w:val="28"/>
          <w:szCs w:val="28"/>
          <w:lang w:val="en-US"/>
        </w:rPr>
        <w:t>Euro</w:t>
      </w:r>
      <w:r w:rsidR="00825DE0" w:rsidRPr="00FD4584">
        <w:rPr>
          <w:rFonts w:ascii="Times New Roman" w:hAnsi="Times New Roman"/>
          <w:sz w:val="28"/>
          <w:szCs w:val="28"/>
          <w:lang w:val="en-US"/>
        </w:rPr>
        <w:t xml:space="preserve"> </w:t>
      </w:r>
      <w:r w:rsidR="00825DE0" w:rsidRPr="00147E19">
        <w:rPr>
          <w:rFonts w:ascii="Times New Roman" w:hAnsi="Times New Roman"/>
          <w:sz w:val="28"/>
          <w:szCs w:val="28"/>
          <w:lang w:val="en-US"/>
        </w:rPr>
        <w:t>including VAT</w:t>
      </w:r>
      <w:r w:rsidR="00825DE0">
        <w:rPr>
          <w:rFonts w:ascii="Times New Roman" w:hAnsi="Times New Roman"/>
          <w:sz w:val="28"/>
          <w:szCs w:val="28"/>
          <w:lang w:val="en-US"/>
        </w:rPr>
        <w:t xml:space="preserve"> </w:t>
      </w:r>
      <w:r w:rsidR="00825DE0" w:rsidRPr="00BB6B32">
        <w:rPr>
          <w:rFonts w:ascii="Times New Roman" w:hAnsi="Times New Roman"/>
          <w:sz w:val="28"/>
          <w:szCs w:val="28"/>
          <w:lang w:val="en-US"/>
        </w:rPr>
        <w:t>and all applicable taxes</w:t>
      </w:r>
      <w:r w:rsidR="004063FA" w:rsidRPr="009D4EB0">
        <w:rPr>
          <w:rFonts w:ascii="Times New Roman" w:hAnsi="Times New Roman"/>
          <w:sz w:val="28"/>
          <w:szCs w:val="28"/>
          <w:lang w:val="en-US"/>
        </w:rPr>
        <w:t>.</w:t>
      </w:r>
    </w:p>
    <w:p w14:paraId="11CDA498" w14:textId="1DEB2C1E" w:rsidR="00CB2333" w:rsidRPr="009D4EB0" w:rsidRDefault="009B14B2">
      <w:pPr>
        <w:keepLines w:val="0"/>
        <w:widowControl w:val="0"/>
        <w:tabs>
          <w:tab w:val="left" w:pos="252"/>
        </w:tabs>
        <w:spacing w:after="120"/>
        <w:rPr>
          <w:rFonts w:ascii="Times New Roman" w:hAnsi="Times New Roman"/>
          <w:sz w:val="28"/>
          <w:szCs w:val="28"/>
          <w:lang w:val="en-US"/>
        </w:rPr>
      </w:pPr>
      <w:r w:rsidRPr="009D4EB0">
        <w:rPr>
          <w:rFonts w:ascii="Times New Roman" w:hAnsi="Times New Roman"/>
          <w:sz w:val="28"/>
          <w:szCs w:val="28"/>
          <w:lang w:val="en-US"/>
        </w:rPr>
        <w:t xml:space="preserve">The pre-contractual negotiations </w:t>
      </w:r>
      <w:r w:rsidR="00860B48" w:rsidRPr="009D4EB0">
        <w:rPr>
          <w:rFonts w:ascii="Times New Roman" w:hAnsi="Times New Roman"/>
          <w:sz w:val="28"/>
          <w:szCs w:val="28"/>
          <w:lang w:val="en-US"/>
        </w:rPr>
        <w:t>are</w:t>
      </w:r>
      <w:r w:rsidRPr="009D4EB0">
        <w:rPr>
          <w:rFonts w:ascii="Times New Roman" w:hAnsi="Times New Roman"/>
          <w:sz w:val="28"/>
          <w:szCs w:val="28"/>
          <w:lang w:val="en-US"/>
        </w:rPr>
        <w:t xml:space="preserve"> being held </w:t>
      </w:r>
      <w:r w:rsidR="00223F90" w:rsidRPr="009D4EB0">
        <w:rPr>
          <w:rFonts w:ascii="Times New Roman" w:hAnsi="Times New Roman"/>
          <w:sz w:val="28"/>
          <w:szCs w:val="28"/>
          <w:lang w:val="en-US"/>
        </w:rPr>
        <w:t>via audio call</w:t>
      </w:r>
      <w:r w:rsidRPr="009D4EB0">
        <w:rPr>
          <w:rFonts w:ascii="Times New Roman" w:hAnsi="Times New Roman"/>
          <w:sz w:val="28"/>
          <w:szCs w:val="28"/>
          <w:lang w:val="en-US"/>
        </w:rPr>
        <w:t xml:space="preserve"> </w:t>
      </w:r>
      <w:r w:rsidR="00223F90" w:rsidRPr="009D4EB0">
        <w:rPr>
          <w:rFonts w:ascii="Times New Roman" w:hAnsi="Times New Roman"/>
          <w:sz w:val="28"/>
          <w:szCs w:val="28"/>
          <w:lang w:val="en-US"/>
        </w:rPr>
        <w:t xml:space="preserve">at </w:t>
      </w:r>
      <w:r w:rsidR="00EB1889" w:rsidRPr="00EB1889">
        <w:rPr>
          <w:rFonts w:ascii="Times New Roman" w:hAnsi="Times New Roman"/>
          <w:sz w:val="28"/>
          <w:szCs w:val="28"/>
          <w:lang w:val="en-US"/>
        </w:rPr>
        <w:t>19</w:t>
      </w:r>
      <w:r w:rsidRPr="00EB1889">
        <w:rPr>
          <w:rFonts w:ascii="Times New Roman" w:hAnsi="Times New Roman"/>
          <w:sz w:val="28"/>
          <w:szCs w:val="28"/>
          <w:lang w:val="en-US"/>
        </w:rPr>
        <w:t>:</w:t>
      </w:r>
      <w:r w:rsidR="00EB1889" w:rsidRPr="00EB1889">
        <w:rPr>
          <w:rFonts w:ascii="Times New Roman" w:hAnsi="Times New Roman"/>
          <w:sz w:val="28"/>
          <w:szCs w:val="28"/>
          <w:lang w:val="en-US"/>
        </w:rPr>
        <w:t>00</w:t>
      </w:r>
      <w:r w:rsidR="00223F90" w:rsidRPr="009D4EB0">
        <w:rPr>
          <w:rFonts w:ascii="Times New Roman" w:hAnsi="Times New Roman"/>
          <w:sz w:val="28"/>
          <w:szCs w:val="28"/>
          <w:lang w:val="en-US"/>
        </w:rPr>
        <w:t xml:space="preserve"> </w:t>
      </w:r>
      <w:r w:rsidR="00CB2333" w:rsidRPr="009D4EB0">
        <w:rPr>
          <w:rFonts w:ascii="Times New Roman" w:hAnsi="Times New Roman"/>
          <w:sz w:val="28"/>
          <w:szCs w:val="28"/>
          <w:lang w:val="en-US"/>
        </w:rPr>
        <w:t>(local time) on «</w:t>
      </w:r>
      <w:r w:rsidR="003A5EFC">
        <w:rPr>
          <w:rFonts w:ascii="Times New Roman" w:hAnsi="Times New Roman"/>
          <w:sz w:val="28"/>
          <w:szCs w:val="28"/>
          <w:lang w:val="en-US"/>
        </w:rPr>
        <w:t>14</w:t>
      </w:r>
      <w:r w:rsidR="00CB2333" w:rsidRPr="009D4EB0">
        <w:rPr>
          <w:rFonts w:ascii="Times New Roman" w:hAnsi="Times New Roman"/>
          <w:sz w:val="28"/>
          <w:szCs w:val="28"/>
          <w:lang w:val="en-US"/>
        </w:rPr>
        <w:t xml:space="preserve">» of </w:t>
      </w:r>
      <w:r w:rsidR="003A5EFC">
        <w:rPr>
          <w:rFonts w:ascii="Times New Roman" w:hAnsi="Times New Roman"/>
          <w:sz w:val="28"/>
          <w:szCs w:val="28"/>
          <w:lang w:val="en-US"/>
        </w:rPr>
        <w:t>July</w:t>
      </w:r>
      <w:r w:rsidR="00825DE0">
        <w:rPr>
          <w:rFonts w:ascii="Times New Roman" w:hAnsi="Times New Roman"/>
          <w:sz w:val="28"/>
          <w:szCs w:val="28"/>
          <w:lang w:val="en-IN"/>
        </w:rPr>
        <w:t xml:space="preserve"> </w:t>
      </w:r>
      <w:r w:rsidR="00CB2333" w:rsidRPr="009D4EB0">
        <w:rPr>
          <w:rFonts w:ascii="Times New Roman" w:hAnsi="Times New Roman"/>
          <w:sz w:val="28"/>
          <w:szCs w:val="28"/>
          <w:lang w:val="en-US"/>
        </w:rPr>
        <w:t>20</w:t>
      </w:r>
      <w:r w:rsidR="003A5EFC">
        <w:rPr>
          <w:rFonts w:ascii="Times New Roman" w:hAnsi="Times New Roman"/>
          <w:sz w:val="28"/>
          <w:szCs w:val="28"/>
          <w:lang w:val="en-US"/>
        </w:rPr>
        <w:t>21</w:t>
      </w:r>
      <w:r w:rsidR="00CB2333" w:rsidRPr="009D4EB0">
        <w:rPr>
          <w:rFonts w:ascii="Times New Roman" w:hAnsi="Times New Roman"/>
          <w:sz w:val="28"/>
          <w:szCs w:val="28"/>
          <w:lang w:val="en-US"/>
        </w:rPr>
        <w:t xml:space="preserve"> at the address: </w:t>
      </w:r>
      <w:r w:rsidR="00825DE0" w:rsidRPr="00825DE0">
        <w:rPr>
          <w:rFonts w:ascii="Times New Roman" w:hAnsi="Times New Roman"/>
          <w:sz w:val="28"/>
          <w:szCs w:val="28"/>
          <w:lang w:val="en-US"/>
        </w:rPr>
        <w:t>Office 1108A, Business Central Towers, DIC, Dubai, UAE, P/O 500705</w:t>
      </w:r>
      <w:r w:rsidR="00CB2333" w:rsidRPr="009D4EB0">
        <w:rPr>
          <w:rFonts w:ascii="Times New Roman" w:hAnsi="Times New Roman"/>
          <w:sz w:val="28"/>
          <w:szCs w:val="28"/>
          <w:lang w:val="en-US"/>
        </w:rPr>
        <w:t xml:space="preserve">. </w:t>
      </w:r>
    </w:p>
    <w:p w14:paraId="193017D7" w14:textId="77777777" w:rsidR="00CB2333" w:rsidRPr="009D4EB0" w:rsidRDefault="00CB2333" w:rsidP="00CB2333">
      <w:pPr>
        <w:outlineLvl w:val="0"/>
        <w:rPr>
          <w:rFonts w:ascii="Times New Roman" w:hAnsi="Times New Roman"/>
          <w:b/>
          <w:sz w:val="28"/>
          <w:szCs w:val="28"/>
          <w:lang w:val="en-US"/>
        </w:rPr>
      </w:pPr>
      <w:r w:rsidRPr="009D4EB0">
        <w:rPr>
          <w:rFonts w:ascii="Times New Roman" w:hAnsi="Times New Roman"/>
          <w:b/>
          <w:sz w:val="28"/>
          <w:szCs w:val="28"/>
          <w:lang w:val="en-IN"/>
        </w:rPr>
        <w:t xml:space="preserve">On the meeting, the following </w:t>
      </w:r>
      <w:r w:rsidRPr="009D4EB0">
        <w:rPr>
          <w:rFonts w:ascii="Times New Roman" w:hAnsi="Times New Roman"/>
          <w:b/>
          <w:sz w:val="28"/>
          <w:szCs w:val="28"/>
          <w:lang w:val="en-US"/>
        </w:rPr>
        <w:t>representatives</w:t>
      </w:r>
      <w:r w:rsidRPr="009D4EB0">
        <w:rPr>
          <w:rFonts w:ascii="Times New Roman" w:hAnsi="Times New Roman"/>
          <w:b/>
          <w:sz w:val="28"/>
          <w:szCs w:val="28"/>
          <w:lang w:val="en-IN"/>
        </w:rPr>
        <w:t xml:space="preserve"> are presented</w:t>
      </w:r>
      <w:r w:rsidRPr="009D4EB0">
        <w:rPr>
          <w:rFonts w:ascii="Times New Roman" w:hAnsi="Times New Roman"/>
          <w:b/>
          <w:bCs/>
          <w:sz w:val="28"/>
          <w:szCs w:val="28"/>
          <w:lang w:val="en-US"/>
        </w:rPr>
        <w:t>:</w:t>
      </w:r>
      <w:r w:rsidRPr="009D4EB0">
        <w:rPr>
          <w:rFonts w:ascii="Times New Roman" w:hAnsi="Times New Roman"/>
          <w:b/>
          <w:sz w:val="28"/>
          <w:szCs w:val="28"/>
          <w:lang w:val="en-US"/>
        </w:rPr>
        <w:t xml:space="preserve"> </w:t>
      </w:r>
    </w:p>
    <w:tbl>
      <w:tblPr>
        <w:tblW w:w="5000" w:type="pct"/>
        <w:jc w:val="center"/>
        <w:tblCellMar>
          <w:left w:w="0" w:type="dxa"/>
          <w:right w:w="0" w:type="dxa"/>
        </w:tblCellMar>
        <w:tblLook w:val="04A0" w:firstRow="1" w:lastRow="0" w:firstColumn="1" w:lastColumn="0" w:noHBand="0" w:noVBand="1"/>
      </w:tblPr>
      <w:tblGrid>
        <w:gridCol w:w="2977"/>
        <w:gridCol w:w="7045"/>
      </w:tblGrid>
      <w:tr w:rsidR="004063FA" w:rsidRPr="009D4EB0" w14:paraId="66ACCDD0" w14:textId="77777777" w:rsidTr="00802B22">
        <w:trPr>
          <w:jc w:val="center"/>
        </w:trPr>
        <w:tc>
          <w:tcPr>
            <w:tcW w:w="1485" w:type="pct"/>
            <w:tcBorders>
              <w:top w:val="outset" w:sz="6" w:space="0" w:color="auto"/>
              <w:left w:val="outset" w:sz="6" w:space="0" w:color="auto"/>
              <w:bottom w:val="outset" w:sz="6" w:space="0" w:color="auto"/>
              <w:right w:val="outset" w:sz="6" w:space="0" w:color="auto"/>
            </w:tcBorders>
            <w:vAlign w:val="center"/>
            <w:hideMark/>
          </w:tcPr>
          <w:p w14:paraId="650F448E" w14:textId="77777777" w:rsidR="004063FA" w:rsidRPr="009D4EB0" w:rsidRDefault="00CB2333">
            <w:pPr>
              <w:jc w:val="center"/>
              <w:rPr>
                <w:rFonts w:ascii="Times New Roman" w:hAnsi="Times New Roman"/>
                <w:b/>
                <w:bCs/>
                <w:lang w:val="en-US"/>
              </w:rPr>
            </w:pPr>
            <w:r w:rsidRPr="009D4EB0">
              <w:rPr>
                <w:rFonts w:ascii="Times New Roman" w:hAnsi="Times New Roman"/>
                <w:b/>
                <w:bCs/>
                <w:sz w:val="28"/>
                <w:lang w:val="en-US"/>
              </w:rPr>
              <w:t>Name</w:t>
            </w:r>
          </w:p>
        </w:tc>
        <w:tc>
          <w:tcPr>
            <w:tcW w:w="3515" w:type="pct"/>
            <w:tcBorders>
              <w:top w:val="outset" w:sz="6" w:space="0" w:color="auto"/>
              <w:left w:val="outset" w:sz="6" w:space="0" w:color="auto"/>
              <w:bottom w:val="outset" w:sz="6" w:space="0" w:color="auto"/>
              <w:right w:val="single" w:sz="4" w:space="0" w:color="auto"/>
            </w:tcBorders>
            <w:vAlign w:val="center"/>
            <w:hideMark/>
          </w:tcPr>
          <w:p w14:paraId="15C5F74C" w14:textId="77777777" w:rsidR="004063FA" w:rsidRPr="009D4EB0" w:rsidRDefault="00CB2333">
            <w:pPr>
              <w:jc w:val="center"/>
              <w:rPr>
                <w:rFonts w:ascii="Times New Roman" w:hAnsi="Times New Roman"/>
                <w:b/>
                <w:bCs/>
              </w:rPr>
            </w:pPr>
            <w:r w:rsidRPr="009D4EB0">
              <w:rPr>
                <w:rFonts w:ascii="Times New Roman" w:hAnsi="Times New Roman"/>
                <w:b/>
                <w:bCs/>
                <w:sz w:val="28"/>
                <w:szCs w:val="28"/>
                <w:lang w:val="en-US"/>
              </w:rPr>
              <w:t>Position</w:t>
            </w:r>
          </w:p>
        </w:tc>
      </w:tr>
      <w:tr w:rsidR="004063FA" w:rsidRPr="009D4EB0" w14:paraId="295C2A62" w14:textId="77777777" w:rsidTr="00802B22">
        <w:trPr>
          <w:jc w:val="center"/>
        </w:trPr>
        <w:tc>
          <w:tcPr>
            <w:tcW w:w="5000" w:type="pct"/>
            <w:gridSpan w:val="2"/>
            <w:tcBorders>
              <w:top w:val="outset" w:sz="6" w:space="0" w:color="auto"/>
              <w:left w:val="outset" w:sz="6" w:space="0" w:color="auto"/>
              <w:bottom w:val="outset" w:sz="6" w:space="0" w:color="auto"/>
              <w:right w:val="single" w:sz="4" w:space="0" w:color="auto"/>
            </w:tcBorders>
            <w:vAlign w:val="center"/>
            <w:hideMark/>
          </w:tcPr>
          <w:p w14:paraId="0E608F0A" w14:textId="77777777" w:rsidR="004063FA" w:rsidRPr="009D4EB0" w:rsidRDefault="00CB2333" w:rsidP="00CB2333">
            <w:pPr>
              <w:rPr>
                <w:rFonts w:ascii="Times New Roman" w:hAnsi="Times New Roman"/>
                <w:b/>
                <w:bCs/>
              </w:rPr>
            </w:pPr>
            <w:r w:rsidRPr="009D4EB0">
              <w:rPr>
                <w:rFonts w:ascii="Times New Roman" w:hAnsi="Times New Roman"/>
                <w:b/>
                <w:sz w:val="28"/>
                <w:szCs w:val="28"/>
                <w:lang w:val="en-US"/>
              </w:rPr>
              <w:t>Customer representatives</w:t>
            </w:r>
            <w:r w:rsidR="004063FA" w:rsidRPr="009D4EB0">
              <w:rPr>
                <w:rFonts w:ascii="Times New Roman" w:hAnsi="Times New Roman"/>
                <w:b/>
                <w:bCs/>
              </w:rPr>
              <w:t>:</w:t>
            </w:r>
          </w:p>
        </w:tc>
      </w:tr>
      <w:tr w:rsidR="009F56E6" w:rsidRPr="009D4EB0" w14:paraId="17D1B5B5" w14:textId="77777777" w:rsidTr="00802B22">
        <w:trPr>
          <w:trHeight w:val="466"/>
          <w:jc w:val="center"/>
        </w:trPr>
        <w:tc>
          <w:tcPr>
            <w:tcW w:w="1485" w:type="pct"/>
            <w:tcBorders>
              <w:top w:val="outset" w:sz="6" w:space="0" w:color="auto"/>
              <w:left w:val="outset" w:sz="6" w:space="0" w:color="auto"/>
              <w:bottom w:val="outset" w:sz="6" w:space="0" w:color="auto"/>
              <w:right w:val="outset" w:sz="6" w:space="0" w:color="auto"/>
            </w:tcBorders>
            <w:vAlign w:val="center"/>
          </w:tcPr>
          <w:p w14:paraId="4FD2AA79" w14:textId="6AD85F14" w:rsidR="009F56E6" w:rsidRPr="00802B22" w:rsidRDefault="00802B22" w:rsidP="00802B22">
            <w:pPr>
              <w:ind w:left="86"/>
              <w:jc w:val="left"/>
              <w:rPr>
                <w:rFonts w:ascii="Times New Roman" w:hAnsi="Times New Roman"/>
                <w:i/>
                <w:sz w:val="28"/>
                <w:lang w:val="en-US"/>
              </w:rPr>
            </w:pPr>
            <w:r>
              <w:rPr>
                <w:rFonts w:ascii="Times New Roman" w:hAnsi="Times New Roman"/>
                <w:i/>
                <w:sz w:val="28"/>
                <w:lang w:val="en-US"/>
              </w:rPr>
              <w:t>N</w:t>
            </w:r>
            <w:r w:rsidRPr="00802B22">
              <w:rPr>
                <w:rFonts w:ascii="Times New Roman" w:hAnsi="Times New Roman"/>
                <w:i/>
                <w:sz w:val="28"/>
                <w:lang w:val="en-US"/>
              </w:rPr>
              <w:t>ame</w:t>
            </w:r>
          </w:p>
        </w:tc>
        <w:tc>
          <w:tcPr>
            <w:tcW w:w="3515" w:type="pct"/>
            <w:tcBorders>
              <w:top w:val="outset" w:sz="6" w:space="0" w:color="auto"/>
              <w:left w:val="outset" w:sz="6" w:space="0" w:color="auto"/>
              <w:bottom w:val="outset" w:sz="6" w:space="0" w:color="auto"/>
              <w:right w:val="single" w:sz="4" w:space="0" w:color="auto"/>
            </w:tcBorders>
            <w:vAlign w:val="center"/>
          </w:tcPr>
          <w:p w14:paraId="5FE2B8A0" w14:textId="454A2349" w:rsidR="009F56E6" w:rsidRPr="00802B22" w:rsidRDefault="00802B22" w:rsidP="00802B22">
            <w:pPr>
              <w:ind w:left="86"/>
              <w:jc w:val="left"/>
              <w:rPr>
                <w:rFonts w:ascii="Times New Roman" w:hAnsi="Times New Roman"/>
                <w:i/>
                <w:sz w:val="28"/>
                <w:lang w:val="en-US"/>
              </w:rPr>
            </w:pPr>
            <w:r>
              <w:rPr>
                <w:rFonts w:ascii="Times New Roman" w:hAnsi="Times New Roman"/>
                <w:i/>
                <w:sz w:val="28"/>
                <w:lang w:val="en-US"/>
              </w:rPr>
              <w:t>Position</w:t>
            </w:r>
          </w:p>
        </w:tc>
      </w:tr>
      <w:tr w:rsidR="009F56E6" w:rsidRPr="00825DE0" w14:paraId="18F449C9" w14:textId="77777777" w:rsidTr="00802B22">
        <w:trPr>
          <w:trHeight w:val="466"/>
          <w:jc w:val="center"/>
        </w:trPr>
        <w:tc>
          <w:tcPr>
            <w:tcW w:w="1485" w:type="pct"/>
            <w:tcBorders>
              <w:top w:val="outset" w:sz="6" w:space="0" w:color="auto"/>
              <w:left w:val="outset" w:sz="6" w:space="0" w:color="auto"/>
              <w:bottom w:val="outset" w:sz="6" w:space="0" w:color="auto"/>
              <w:right w:val="outset" w:sz="6" w:space="0" w:color="auto"/>
            </w:tcBorders>
            <w:vAlign w:val="center"/>
          </w:tcPr>
          <w:p w14:paraId="6334A397" w14:textId="143EB1A1" w:rsidR="009F56E6" w:rsidRPr="009D4EB0" w:rsidRDefault="00802B22" w:rsidP="00802B22">
            <w:pPr>
              <w:ind w:left="86"/>
              <w:jc w:val="left"/>
              <w:rPr>
                <w:rFonts w:ascii="Times New Roman" w:hAnsi="Times New Roman"/>
                <w:sz w:val="28"/>
                <w:lang w:val="en-US"/>
              </w:rPr>
            </w:pPr>
            <w:r>
              <w:rPr>
                <w:rFonts w:ascii="Times New Roman" w:hAnsi="Times New Roman"/>
                <w:i/>
                <w:sz w:val="28"/>
                <w:lang w:val="en-US"/>
              </w:rPr>
              <w:t>N</w:t>
            </w:r>
            <w:r w:rsidRPr="00802B22">
              <w:rPr>
                <w:rFonts w:ascii="Times New Roman" w:hAnsi="Times New Roman"/>
                <w:i/>
                <w:sz w:val="28"/>
                <w:lang w:val="en-US"/>
              </w:rPr>
              <w:t>ame</w:t>
            </w:r>
          </w:p>
        </w:tc>
        <w:tc>
          <w:tcPr>
            <w:tcW w:w="3515" w:type="pct"/>
            <w:tcBorders>
              <w:top w:val="outset" w:sz="6" w:space="0" w:color="auto"/>
              <w:left w:val="outset" w:sz="6" w:space="0" w:color="auto"/>
              <w:bottom w:val="outset" w:sz="6" w:space="0" w:color="auto"/>
              <w:right w:val="single" w:sz="4" w:space="0" w:color="auto"/>
            </w:tcBorders>
            <w:vAlign w:val="center"/>
          </w:tcPr>
          <w:p w14:paraId="7574B297" w14:textId="45D27DF2" w:rsidR="009F56E6" w:rsidRPr="00802B22" w:rsidRDefault="00802B22" w:rsidP="00802B22">
            <w:pPr>
              <w:ind w:left="86"/>
              <w:jc w:val="left"/>
              <w:rPr>
                <w:rFonts w:ascii="Times New Roman" w:hAnsi="Times New Roman"/>
                <w:i/>
                <w:sz w:val="28"/>
                <w:lang w:val="en-US"/>
              </w:rPr>
            </w:pPr>
            <w:r>
              <w:rPr>
                <w:rFonts w:ascii="Times New Roman" w:hAnsi="Times New Roman"/>
                <w:i/>
                <w:sz w:val="28"/>
                <w:lang w:val="en-US"/>
              </w:rPr>
              <w:t>Position</w:t>
            </w:r>
          </w:p>
        </w:tc>
      </w:tr>
    </w:tbl>
    <w:p w14:paraId="6EBF7278" w14:textId="77777777" w:rsidR="004063FA" w:rsidRPr="009D4EB0" w:rsidRDefault="004063FA" w:rsidP="004063FA">
      <w:pPr>
        <w:rPr>
          <w:vanish/>
        </w:rPr>
      </w:pPr>
    </w:p>
    <w:tbl>
      <w:tblPr>
        <w:tblpPr w:leftFromText="180" w:rightFromText="180" w:vertAnchor="text" w:horzAnchor="margin" w:tblpY="332"/>
        <w:tblW w:w="5000" w:type="pct"/>
        <w:tblCellMar>
          <w:left w:w="0" w:type="dxa"/>
          <w:right w:w="0" w:type="dxa"/>
        </w:tblCellMar>
        <w:tblLook w:val="04A0" w:firstRow="1" w:lastRow="0" w:firstColumn="1" w:lastColumn="0" w:noHBand="0" w:noVBand="1"/>
      </w:tblPr>
      <w:tblGrid>
        <w:gridCol w:w="2977"/>
        <w:gridCol w:w="7045"/>
      </w:tblGrid>
      <w:tr w:rsidR="00CB2333" w:rsidRPr="009D4EB0" w14:paraId="636EEB60" w14:textId="77777777" w:rsidTr="00CB2333">
        <w:tc>
          <w:tcPr>
            <w:tcW w:w="5000" w:type="pct"/>
            <w:gridSpan w:val="2"/>
            <w:tcBorders>
              <w:top w:val="outset" w:sz="6" w:space="0" w:color="auto"/>
              <w:left w:val="outset" w:sz="6" w:space="0" w:color="auto"/>
              <w:bottom w:val="outset" w:sz="6" w:space="0" w:color="auto"/>
              <w:right w:val="single" w:sz="4" w:space="0" w:color="auto"/>
            </w:tcBorders>
            <w:vAlign w:val="center"/>
            <w:hideMark/>
          </w:tcPr>
          <w:p w14:paraId="41974640" w14:textId="77777777" w:rsidR="00CB2333" w:rsidRPr="009D4EB0" w:rsidRDefault="00CB2333" w:rsidP="00CB2333">
            <w:pPr>
              <w:rPr>
                <w:rFonts w:ascii="Times New Roman" w:hAnsi="Times New Roman"/>
                <w:b/>
                <w:sz w:val="28"/>
                <w:szCs w:val="28"/>
                <w:lang w:val="en-US"/>
              </w:rPr>
            </w:pPr>
            <w:r w:rsidRPr="009D4EB0">
              <w:rPr>
                <w:rFonts w:ascii="Times New Roman" w:hAnsi="Times New Roman"/>
                <w:b/>
                <w:sz w:val="28"/>
                <w:szCs w:val="28"/>
                <w:lang w:val="en-US"/>
              </w:rPr>
              <w:t>Winner representatives:</w:t>
            </w:r>
          </w:p>
        </w:tc>
      </w:tr>
      <w:tr w:rsidR="00C45ED0" w:rsidRPr="009D4EB0" w14:paraId="7679F04D" w14:textId="77777777" w:rsidTr="00CB2333">
        <w:trPr>
          <w:trHeight w:val="364"/>
        </w:trPr>
        <w:tc>
          <w:tcPr>
            <w:tcW w:w="1485" w:type="pct"/>
            <w:tcBorders>
              <w:top w:val="outset" w:sz="6" w:space="0" w:color="auto"/>
              <w:left w:val="outset" w:sz="6" w:space="0" w:color="auto"/>
              <w:bottom w:val="outset" w:sz="6" w:space="0" w:color="auto"/>
              <w:right w:val="outset" w:sz="6" w:space="0" w:color="auto"/>
            </w:tcBorders>
            <w:shd w:val="clear" w:color="auto" w:fill="auto"/>
            <w:vAlign w:val="center"/>
          </w:tcPr>
          <w:p w14:paraId="3148B1D2" w14:textId="7151D729" w:rsidR="00C45ED0" w:rsidRPr="009D4EB0" w:rsidRDefault="00802B22" w:rsidP="00EB1889">
            <w:pPr>
              <w:ind w:left="86"/>
              <w:jc w:val="left"/>
              <w:rPr>
                <w:rFonts w:ascii="Times New Roman" w:hAnsi="Times New Roman"/>
                <w:sz w:val="28"/>
                <w:lang w:val="en-US"/>
              </w:rPr>
            </w:pPr>
            <w:r>
              <w:rPr>
                <w:rFonts w:ascii="Times New Roman" w:hAnsi="Times New Roman"/>
                <w:i/>
                <w:sz w:val="28"/>
                <w:lang w:val="en-US"/>
              </w:rPr>
              <w:t>N</w:t>
            </w:r>
            <w:r w:rsidRPr="00802B22">
              <w:rPr>
                <w:rFonts w:ascii="Times New Roman" w:hAnsi="Times New Roman"/>
                <w:i/>
                <w:sz w:val="28"/>
                <w:lang w:val="en-US"/>
              </w:rPr>
              <w:t>ame</w:t>
            </w:r>
          </w:p>
        </w:tc>
        <w:tc>
          <w:tcPr>
            <w:tcW w:w="3515" w:type="pct"/>
            <w:tcBorders>
              <w:top w:val="outset" w:sz="6" w:space="0" w:color="auto"/>
              <w:left w:val="outset" w:sz="6" w:space="0" w:color="auto"/>
              <w:bottom w:val="outset" w:sz="6" w:space="0" w:color="auto"/>
              <w:right w:val="single" w:sz="4" w:space="0" w:color="auto"/>
            </w:tcBorders>
            <w:shd w:val="clear" w:color="auto" w:fill="auto"/>
            <w:vAlign w:val="center"/>
          </w:tcPr>
          <w:p w14:paraId="4CDA8700" w14:textId="1EBFF6B9" w:rsidR="00C45ED0" w:rsidRPr="009D4EB0" w:rsidRDefault="00802B22" w:rsidP="00EB1889">
            <w:pPr>
              <w:ind w:left="86"/>
              <w:jc w:val="left"/>
              <w:rPr>
                <w:rFonts w:ascii="Times New Roman" w:hAnsi="Times New Roman"/>
                <w:sz w:val="28"/>
                <w:lang w:val="en-US"/>
              </w:rPr>
            </w:pPr>
            <w:r>
              <w:rPr>
                <w:rFonts w:ascii="Times New Roman" w:hAnsi="Times New Roman"/>
                <w:i/>
                <w:sz w:val="28"/>
                <w:lang w:val="en-US"/>
              </w:rPr>
              <w:t>Position</w:t>
            </w:r>
          </w:p>
        </w:tc>
      </w:tr>
    </w:tbl>
    <w:p w14:paraId="3F04A9FE" w14:textId="77777777" w:rsidR="004063FA" w:rsidRPr="009D4EB0" w:rsidRDefault="004063FA">
      <w:pPr>
        <w:rPr>
          <w:rFonts w:ascii="Times New Roman" w:hAnsi="Times New Roman"/>
          <w:b/>
          <w:bCs/>
          <w:lang w:val="en-US"/>
        </w:rPr>
        <w:sectPr w:rsidR="004063FA" w:rsidRPr="009D4EB0" w:rsidSect="00AC6CC6">
          <w:footerReference w:type="default" r:id="rId8"/>
          <w:footerReference w:type="first" r:id="rId9"/>
          <w:pgSz w:w="11906" w:h="16838"/>
          <w:pgMar w:top="993" w:right="737" w:bottom="1134" w:left="1134" w:header="708" w:footer="428" w:gutter="0"/>
          <w:cols w:space="708"/>
          <w:docGrid w:linePitch="360"/>
        </w:sectPr>
      </w:pPr>
    </w:p>
    <w:p w14:paraId="30FA3E08" w14:textId="77777777" w:rsidR="00E1244A" w:rsidRPr="009D4EB0" w:rsidRDefault="00E1244A">
      <w:pPr>
        <w:keepLines w:val="0"/>
        <w:widowControl w:val="0"/>
        <w:tabs>
          <w:tab w:val="left" w:pos="252"/>
        </w:tabs>
        <w:spacing w:after="120"/>
        <w:rPr>
          <w:rFonts w:ascii="Times New Roman" w:hAnsi="Times New Roman"/>
          <w:sz w:val="28"/>
          <w:szCs w:val="28"/>
          <w:lang w:val="en-US"/>
        </w:rPr>
      </w:pPr>
      <w:r w:rsidRPr="009D4EB0">
        <w:rPr>
          <w:rFonts w:ascii="Times New Roman" w:hAnsi="Times New Roman"/>
          <w:sz w:val="28"/>
          <w:szCs w:val="28"/>
          <w:lang w:val="en-US"/>
        </w:rPr>
        <w:lastRenderedPageBreak/>
        <w:t>P</w:t>
      </w:r>
      <w:r w:rsidR="00825DE0">
        <w:rPr>
          <w:rFonts w:ascii="Times New Roman" w:hAnsi="Times New Roman"/>
          <w:sz w:val="28"/>
          <w:szCs w:val="28"/>
          <w:lang w:val="en-US"/>
        </w:rPr>
        <w:t xml:space="preserve">re-contractual negotiations are </w:t>
      </w:r>
      <w:r w:rsidRPr="009D4EB0">
        <w:rPr>
          <w:rFonts w:ascii="Times New Roman" w:hAnsi="Times New Roman"/>
          <w:sz w:val="28"/>
          <w:szCs w:val="28"/>
          <w:lang w:val="en-US"/>
        </w:rPr>
        <w:t xml:space="preserve">conducted in accordance with subparagraph </w:t>
      </w:r>
      <w:r w:rsidR="007E1666" w:rsidRPr="009D4EB0">
        <w:rPr>
          <w:rFonts w:ascii="Times New Roman" w:hAnsi="Times New Roman"/>
          <w:sz w:val="28"/>
          <w:szCs w:val="28"/>
          <w:lang w:val="en-US"/>
        </w:rPr>
        <w:t xml:space="preserve">a) of paragraph 2, </w:t>
      </w:r>
      <w:r w:rsidRPr="009D4EB0">
        <w:rPr>
          <w:rFonts w:ascii="Times New Roman" w:hAnsi="Times New Roman"/>
          <w:sz w:val="28"/>
          <w:szCs w:val="28"/>
          <w:lang w:val="en-US"/>
        </w:rPr>
        <w:t xml:space="preserve">article 9.3 of the </w:t>
      </w:r>
      <w:r w:rsidR="00784C1C" w:rsidRPr="009D4EB0">
        <w:rPr>
          <w:rFonts w:ascii="Times New Roman" w:hAnsi="Times New Roman"/>
          <w:iCs/>
          <w:sz w:val="28"/>
          <w:szCs w:val="28"/>
          <w:lang w:val="en-IN" w:eastAsia="ar-SA"/>
        </w:rPr>
        <w:t xml:space="preserve">Rosatom Procurement Standard (Procurement Regulations) </w:t>
      </w:r>
      <w:r w:rsidRPr="009D4EB0">
        <w:rPr>
          <w:rFonts w:ascii="Times New Roman" w:hAnsi="Times New Roman"/>
          <w:sz w:val="28"/>
          <w:szCs w:val="28"/>
          <w:lang w:val="en-US"/>
        </w:rPr>
        <w:t xml:space="preserve">in the wording specified in the documentation on request for </w:t>
      </w:r>
      <w:r w:rsidR="00784C1C" w:rsidRPr="009D4EB0">
        <w:rPr>
          <w:rFonts w:ascii="Times New Roman" w:hAnsi="Times New Roman"/>
          <w:sz w:val="28"/>
          <w:szCs w:val="28"/>
          <w:lang w:val="en-US"/>
        </w:rPr>
        <w:t>proposals</w:t>
      </w:r>
      <w:r w:rsidRPr="009D4EB0">
        <w:rPr>
          <w:rFonts w:ascii="Times New Roman" w:hAnsi="Times New Roman"/>
          <w:sz w:val="28"/>
          <w:szCs w:val="28"/>
          <w:lang w:val="en-US"/>
        </w:rPr>
        <w:t xml:space="preserve">, and paragraph 14.1 of part 2 of volume 1 of the documentation on request for </w:t>
      </w:r>
      <w:r w:rsidR="00784C1C" w:rsidRPr="009D4EB0">
        <w:rPr>
          <w:rFonts w:ascii="Times New Roman" w:hAnsi="Times New Roman"/>
          <w:sz w:val="28"/>
          <w:szCs w:val="28"/>
          <w:lang w:val="en-US"/>
        </w:rPr>
        <w:t>proposals</w:t>
      </w:r>
      <w:r w:rsidRPr="009D4EB0">
        <w:rPr>
          <w:rFonts w:ascii="Times New Roman" w:hAnsi="Times New Roman"/>
          <w:sz w:val="28"/>
          <w:szCs w:val="28"/>
          <w:lang w:val="en-US"/>
        </w:rPr>
        <w:t>.</w:t>
      </w:r>
    </w:p>
    <w:p w14:paraId="0B2A7AB2" w14:textId="77777777" w:rsidR="004063FA" w:rsidRPr="009D4EB0" w:rsidRDefault="00E1244A">
      <w:pPr>
        <w:keepLines w:val="0"/>
        <w:widowControl w:val="0"/>
        <w:tabs>
          <w:tab w:val="left" w:pos="252"/>
        </w:tabs>
        <w:spacing w:after="120"/>
        <w:rPr>
          <w:rFonts w:ascii="Times New Roman" w:hAnsi="Times New Roman"/>
          <w:sz w:val="28"/>
          <w:szCs w:val="28"/>
          <w:lang w:val="en-US"/>
        </w:rPr>
      </w:pPr>
      <w:r w:rsidRPr="009D4EB0">
        <w:rPr>
          <w:rFonts w:ascii="Times New Roman" w:hAnsi="Times New Roman"/>
          <w:sz w:val="28"/>
          <w:szCs w:val="28"/>
          <w:lang w:val="en-US"/>
        </w:rPr>
        <w:t>As a result of the pre-contractual negotiations, the following agreements were reached:</w:t>
      </w:r>
    </w:p>
    <w:p w14:paraId="77B1C492" w14:textId="4E3DF402" w:rsidR="004063FA" w:rsidRPr="009D4EB0" w:rsidRDefault="00E1244A">
      <w:pPr>
        <w:pStyle w:val="af2"/>
        <w:widowControl w:val="0"/>
        <w:numPr>
          <w:ilvl w:val="0"/>
          <w:numId w:val="22"/>
        </w:numPr>
        <w:spacing w:before="0" w:beforeAutospacing="0" w:after="0" w:afterAutospacing="0"/>
        <w:jc w:val="both"/>
        <w:rPr>
          <w:bCs/>
          <w:sz w:val="28"/>
          <w:szCs w:val="28"/>
          <w:lang w:val="en-US"/>
        </w:rPr>
      </w:pPr>
      <w:r w:rsidRPr="009D4EB0">
        <w:rPr>
          <w:bCs/>
          <w:sz w:val="28"/>
          <w:szCs w:val="28"/>
          <w:lang w:val="en-US"/>
        </w:rPr>
        <w:t xml:space="preserve">The contract price is reduced and is </w:t>
      </w:r>
      <w:r w:rsidR="003A5EFC" w:rsidRPr="003A5EFC">
        <w:rPr>
          <w:bCs/>
          <w:sz w:val="28"/>
          <w:szCs w:val="28"/>
          <w:lang w:val="en-US"/>
        </w:rPr>
        <w:t>475</w:t>
      </w:r>
      <w:r w:rsidR="00EB1889">
        <w:rPr>
          <w:bCs/>
          <w:sz w:val="28"/>
          <w:szCs w:val="28"/>
          <w:lang w:val="en-US"/>
        </w:rPr>
        <w:t>,</w:t>
      </w:r>
      <w:r w:rsidR="003A5EFC" w:rsidRPr="003A5EFC">
        <w:rPr>
          <w:bCs/>
          <w:sz w:val="28"/>
          <w:szCs w:val="28"/>
          <w:lang w:val="en-US"/>
        </w:rPr>
        <w:t>7</w:t>
      </w:r>
      <w:r w:rsidR="00EB1889">
        <w:rPr>
          <w:bCs/>
          <w:sz w:val="28"/>
          <w:szCs w:val="28"/>
          <w:lang w:val="en-US"/>
        </w:rPr>
        <w:t>00.00</w:t>
      </w:r>
      <w:r w:rsidRPr="009D4EB0">
        <w:rPr>
          <w:bCs/>
          <w:sz w:val="28"/>
          <w:szCs w:val="28"/>
          <w:lang w:val="en-US"/>
        </w:rPr>
        <w:t xml:space="preserve"> </w:t>
      </w:r>
      <w:r w:rsidR="003A5EFC">
        <w:rPr>
          <w:bCs/>
          <w:sz w:val="28"/>
          <w:szCs w:val="28"/>
          <w:lang w:val="en-US"/>
        </w:rPr>
        <w:t xml:space="preserve">Euro, </w:t>
      </w:r>
      <w:r w:rsidR="007E1666" w:rsidRPr="009D4EB0">
        <w:rPr>
          <w:sz w:val="28"/>
          <w:szCs w:val="28"/>
          <w:lang w:val="en-US"/>
        </w:rPr>
        <w:t xml:space="preserve">including </w:t>
      </w:r>
      <w:r w:rsidR="00B26931" w:rsidRPr="009D4EB0">
        <w:rPr>
          <w:sz w:val="28"/>
          <w:szCs w:val="28"/>
          <w:lang w:val="en-US"/>
        </w:rPr>
        <w:t>VAT</w:t>
      </w:r>
      <w:r w:rsidR="004063FA" w:rsidRPr="009D4EB0">
        <w:rPr>
          <w:bCs/>
          <w:sz w:val="28"/>
          <w:szCs w:val="28"/>
          <w:lang w:val="en-US"/>
        </w:rPr>
        <w:t>.</w:t>
      </w:r>
    </w:p>
    <w:p w14:paraId="79CF00EF" w14:textId="77777777" w:rsidR="008626E8" w:rsidRPr="009D4EB0" w:rsidRDefault="008626E8" w:rsidP="008626E8">
      <w:pPr>
        <w:numPr>
          <w:ilvl w:val="0"/>
          <w:numId w:val="22"/>
        </w:numPr>
        <w:rPr>
          <w:rFonts w:ascii="Times New Roman" w:hAnsi="Times New Roman"/>
          <w:sz w:val="28"/>
          <w:szCs w:val="28"/>
          <w:lang w:val="en-US"/>
        </w:rPr>
      </w:pPr>
      <w:r w:rsidRPr="009D4EB0">
        <w:rPr>
          <w:rFonts w:ascii="Times New Roman" w:hAnsi="Times New Roman"/>
          <w:sz w:val="28"/>
          <w:szCs w:val="28"/>
          <w:lang w:val="en-US"/>
        </w:rPr>
        <w:t xml:space="preserve">Appendix No. 2 of the contract shall be amended as at the Annex 1 to these Minutes. </w:t>
      </w:r>
    </w:p>
    <w:p w14:paraId="1563C03F" w14:textId="77777777" w:rsidR="00845942" w:rsidRPr="009D4EB0" w:rsidRDefault="00845942" w:rsidP="00845942">
      <w:pPr>
        <w:jc w:val="right"/>
        <w:rPr>
          <w:rFonts w:ascii="Times New Roman" w:hAnsi="Times New Roman"/>
          <w:b/>
          <w:lang w:val="en-US"/>
        </w:rPr>
      </w:pPr>
    </w:p>
    <w:p w14:paraId="2ED2E843" w14:textId="77777777" w:rsidR="00845942" w:rsidRPr="009D4EB0" w:rsidRDefault="00845942" w:rsidP="00845942">
      <w:pPr>
        <w:keepLines w:val="0"/>
        <w:widowControl w:val="0"/>
        <w:tabs>
          <w:tab w:val="left" w:pos="252"/>
        </w:tabs>
        <w:rPr>
          <w:rFonts w:ascii="Times New Roman" w:hAnsi="Times New Roman"/>
          <w:sz w:val="16"/>
          <w:szCs w:val="16"/>
          <w:lang w:val="en-US"/>
        </w:rPr>
      </w:pPr>
    </w:p>
    <w:p w14:paraId="6C250EBB" w14:textId="77777777" w:rsidR="00845942" w:rsidRPr="009D4EB0" w:rsidRDefault="00845942" w:rsidP="00845942">
      <w:pPr>
        <w:keepLines w:val="0"/>
        <w:widowControl w:val="0"/>
        <w:tabs>
          <w:tab w:val="left" w:pos="252"/>
        </w:tabs>
        <w:rPr>
          <w:rFonts w:ascii="Times New Roman" w:hAnsi="Times New Roman"/>
          <w:sz w:val="16"/>
          <w:szCs w:val="16"/>
          <w:lang w:val="en-US"/>
        </w:rPr>
      </w:pPr>
    </w:p>
    <w:tbl>
      <w:tblPr>
        <w:tblW w:w="5000" w:type="pct"/>
        <w:jc w:val="center"/>
        <w:tblCellMar>
          <w:left w:w="0" w:type="dxa"/>
          <w:right w:w="0" w:type="dxa"/>
        </w:tblCellMar>
        <w:tblLook w:val="04A0" w:firstRow="1" w:lastRow="0" w:firstColumn="1" w:lastColumn="0" w:noHBand="0" w:noVBand="1"/>
      </w:tblPr>
      <w:tblGrid>
        <w:gridCol w:w="2410"/>
        <w:gridCol w:w="5022"/>
        <w:gridCol w:w="2587"/>
      </w:tblGrid>
      <w:tr w:rsidR="00845942" w:rsidRPr="009D4EB0" w14:paraId="0D8FAC22" w14:textId="77777777" w:rsidTr="00022BDA">
        <w:trPr>
          <w:jc w:val="center"/>
        </w:trPr>
        <w:tc>
          <w:tcPr>
            <w:tcW w:w="1203" w:type="pct"/>
            <w:tcBorders>
              <w:top w:val="outset" w:sz="6" w:space="0" w:color="auto"/>
              <w:left w:val="outset" w:sz="6" w:space="0" w:color="auto"/>
              <w:bottom w:val="outset" w:sz="6" w:space="0" w:color="auto"/>
              <w:right w:val="outset" w:sz="6" w:space="0" w:color="auto"/>
            </w:tcBorders>
            <w:vAlign w:val="center"/>
            <w:hideMark/>
          </w:tcPr>
          <w:p w14:paraId="64B30535" w14:textId="77777777" w:rsidR="00845942" w:rsidRPr="009D4EB0" w:rsidRDefault="00845942" w:rsidP="00022BDA">
            <w:pPr>
              <w:jc w:val="center"/>
              <w:rPr>
                <w:rFonts w:ascii="Times New Roman" w:hAnsi="Times New Roman"/>
                <w:b/>
                <w:bCs/>
                <w:szCs w:val="28"/>
              </w:rPr>
            </w:pPr>
            <w:r w:rsidRPr="009D4EB0">
              <w:rPr>
                <w:rFonts w:ascii="Times New Roman" w:hAnsi="Times New Roman"/>
                <w:b/>
                <w:bCs/>
                <w:sz w:val="28"/>
                <w:lang w:val="en-US"/>
              </w:rPr>
              <w:t>Name</w:t>
            </w:r>
          </w:p>
        </w:tc>
        <w:tc>
          <w:tcPr>
            <w:tcW w:w="2506" w:type="pct"/>
            <w:tcBorders>
              <w:top w:val="outset" w:sz="6" w:space="0" w:color="auto"/>
              <w:left w:val="outset" w:sz="6" w:space="0" w:color="auto"/>
              <w:bottom w:val="outset" w:sz="6" w:space="0" w:color="auto"/>
              <w:right w:val="outset" w:sz="6" w:space="0" w:color="auto"/>
            </w:tcBorders>
            <w:vAlign w:val="center"/>
            <w:hideMark/>
          </w:tcPr>
          <w:p w14:paraId="42DBA409" w14:textId="77777777" w:rsidR="00845942" w:rsidRPr="009D4EB0" w:rsidRDefault="00845942" w:rsidP="00022BDA">
            <w:pPr>
              <w:jc w:val="center"/>
              <w:rPr>
                <w:rFonts w:ascii="Times New Roman" w:hAnsi="Times New Roman"/>
                <w:b/>
                <w:bCs/>
                <w:szCs w:val="28"/>
              </w:rPr>
            </w:pPr>
            <w:r w:rsidRPr="009D4EB0">
              <w:rPr>
                <w:rFonts w:ascii="Times New Roman" w:hAnsi="Times New Roman"/>
                <w:b/>
                <w:bCs/>
                <w:szCs w:val="28"/>
                <w:lang w:val="en-US"/>
              </w:rPr>
              <w:t>Position</w:t>
            </w:r>
            <w:r w:rsidRPr="009D4EB0">
              <w:rPr>
                <w:rFonts w:ascii="Times New Roman" w:hAnsi="Times New Roman"/>
                <w:b/>
                <w:bCs/>
                <w:szCs w:val="28"/>
              </w:rPr>
              <w:t xml:space="preserve"> </w:t>
            </w:r>
          </w:p>
        </w:tc>
        <w:tc>
          <w:tcPr>
            <w:tcW w:w="1291" w:type="pct"/>
            <w:tcBorders>
              <w:top w:val="outset" w:sz="6" w:space="0" w:color="auto"/>
              <w:left w:val="outset" w:sz="6" w:space="0" w:color="auto"/>
              <w:bottom w:val="outset" w:sz="6" w:space="0" w:color="auto"/>
              <w:right w:val="outset" w:sz="6" w:space="0" w:color="auto"/>
            </w:tcBorders>
            <w:vAlign w:val="center"/>
            <w:hideMark/>
          </w:tcPr>
          <w:p w14:paraId="7F30C8AE" w14:textId="77777777" w:rsidR="00845942" w:rsidRPr="009D4EB0" w:rsidRDefault="00845942" w:rsidP="00022BDA">
            <w:pPr>
              <w:jc w:val="center"/>
              <w:rPr>
                <w:rFonts w:ascii="Times New Roman" w:hAnsi="Times New Roman"/>
                <w:b/>
                <w:bCs/>
                <w:szCs w:val="28"/>
              </w:rPr>
            </w:pPr>
            <w:r w:rsidRPr="009D4EB0">
              <w:rPr>
                <w:rFonts w:ascii="Times New Roman" w:hAnsi="Times New Roman"/>
                <w:b/>
                <w:bCs/>
                <w:szCs w:val="28"/>
                <w:lang w:val="en-US"/>
              </w:rPr>
              <w:t>Signature</w:t>
            </w:r>
            <w:r w:rsidRPr="009D4EB0">
              <w:rPr>
                <w:rFonts w:ascii="Times New Roman" w:hAnsi="Times New Roman"/>
                <w:b/>
                <w:bCs/>
                <w:szCs w:val="28"/>
              </w:rPr>
              <w:t xml:space="preserve"> </w:t>
            </w:r>
          </w:p>
        </w:tc>
      </w:tr>
      <w:tr w:rsidR="00845942" w:rsidRPr="009D4EB0" w14:paraId="1F087347" w14:textId="77777777" w:rsidTr="00022BDA">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CB3DA3" w14:textId="77777777" w:rsidR="00845942" w:rsidRPr="009D4EB0" w:rsidRDefault="00845942" w:rsidP="00022BDA">
            <w:pPr>
              <w:rPr>
                <w:rFonts w:ascii="Times New Roman" w:hAnsi="Times New Roman"/>
                <w:b/>
                <w:bCs/>
                <w:szCs w:val="28"/>
              </w:rPr>
            </w:pPr>
            <w:r w:rsidRPr="009D4EB0">
              <w:rPr>
                <w:rFonts w:ascii="Times New Roman" w:hAnsi="Times New Roman"/>
                <w:b/>
                <w:sz w:val="28"/>
                <w:szCs w:val="28"/>
                <w:lang w:val="en-US"/>
              </w:rPr>
              <w:t>Customer representatives</w:t>
            </w:r>
            <w:r w:rsidRPr="009D4EB0">
              <w:rPr>
                <w:rFonts w:ascii="Times New Roman" w:hAnsi="Times New Roman"/>
                <w:b/>
                <w:bCs/>
              </w:rPr>
              <w:t>:</w:t>
            </w:r>
          </w:p>
        </w:tc>
      </w:tr>
      <w:tr w:rsidR="00802B22" w:rsidRPr="009D4EB0" w14:paraId="511198FE" w14:textId="77777777" w:rsidTr="00C72571">
        <w:trPr>
          <w:trHeight w:val="680"/>
          <w:jc w:val="center"/>
        </w:trPr>
        <w:tc>
          <w:tcPr>
            <w:tcW w:w="1203" w:type="pct"/>
            <w:tcBorders>
              <w:top w:val="outset" w:sz="6" w:space="0" w:color="auto"/>
              <w:left w:val="outset" w:sz="6" w:space="0" w:color="auto"/>
              <w:bottom w:val="outset" w:sz="6" w:space="0" w:color="auto"/>
              <w:right w:val="outset" w:sz="6" w:space="0" w:color="auto"/>
            </w:tcBorders>
            <w:vAlign w:val="center"/>
          </w:tcPr>
          <w:p w14:paraId="223B3533" w14:textId="7133F9F7" w:rsidR="00802B22" w:rsidRPr="009D4EB0" w:rsidRDefault="00802B22" w:rsidP="00802B22">
            <w:pPr>
              <w:ind w:left="86"/>
              <w:jc w:val="left"/>
              <w:rPr>
                <w:rFonts w:ascii="Times New Roman" w:hAnsi="Times New Roman"/>
                <w:sz w:val="28"/>
                <w:lang w:val="en-US"/>
              </w:rPr>
            </w:pPr>
            <w:r>
              <w:rPr>
                <w:rFonts w:ascii="Times New Roman" w:hAnsi="Times New Roman"/>
                <w:i/>
                <w:sz w:val="28"/>
                <w:lang w:val="en-US"/>
              </w:rPr>
              <w:t>N</w:t>
            </w:r>
            <w:r w:rsidRPr="00802B22">
              <w:rPr>
                <w:rFonts w:ascii="Times New Roman" w:hAnsi="Times New Roman"/>
                <w:i/>
                <w:sz w:val="28"/>
                <w:lang w:val="en-US"/>
              </w:rPr>
              <w:t>ame</w:t>
            </w:r>
          </w:p>
        </w:tc>
        <w:tc>
          <w:tcPr>
            <w:tcW w:w="2506" w:type="pct"/>
            <w:tcBorders>
              <w:top w:val="outset" w:sz="6" w:space="0" w:color="auto"/>
              <w:left w:val="outset" w:sz="6" w:space="0" w:color="auto"/>
              <w:bottom w:val="outset" w:sz="6" w:space="0" w:color="auto"/>
              <w:right w:val="outset" w:sz="6" w:space="0" w:color="auto"/>
            </w:tcBorders>
            <w:vAlign w:val="center"/>
          </w:tcPr>
          <w:p w14:paraId="5474A72A" w14:textId="6F2C6942" w:rsidR="00802B22" w:rsidRPr="009D4EB0" w:rsidRDefault="00802B22" w:rsidP="00802B22">
            <w:pPr>
              <w:ind w:left="86"/>
              <w:jc w:val="left"/>
              <w:rPr>
                <w:rFonts w:ascii="Times New Roman" w:hAnsi="Times New Roman"/>
                <w:sz w:val="28"/>
                <w:lang w:val="en-US"/>
              </w:rPr>
            </w:pPr>
            <w:r>
              <w:rPr>
                <w:rFonts w:ascii="Times New Roman" w:hAnsi="Times New Roman"/>
                <w:i/>
                <w:sz w:val="28"/>
                <w:lang w:val="en-US"/>
              </w:rPr>
              <w:t>Position</w:t>
            </w:r>
          </w:p>
        </w:tc>
        <w:tc>
          <w:tcPr>
            <w:tcW w:w="1291" w:type="pct"/>
            <w:tcBorders>
              <w:top w:val="outset" w:sz="6" w:space="0" w:color="auto"/>
              <w:left w:val="outset" w:sz="6" w:space="0" w:color="auto"/>
              <w:bottom w:val="outset" w:sz="6" w:space="0" w:color="auto"/>
              <w:right w:val="outset" w:sz="6" w:space="0" w:color="auto"/>
            </w:tcBorders>
            <w:vAlign w:val="center"/>
          </w:tcPr>
          <w:p w14:paraId="1A3DD498" w14:textId="77777777" w:rsidR="00802B22" w:rsidRPr="009D4EB0" w:rsidRDefault="00802B22" w:rsidP="00802B22">
            <w:pPr>
              <w:ind w:left="85"/>
              <w:rPr>
                <w:rFonts w:ascii="Times New Roman" w:hAnsi="Times New Roman"/>
                <w:sz w:val="22"/>
              </w:rPr>
            </w:pPr>
          </w:p>
        </w:tc>
      </w:tr>
      <w:tr w:rsidR="00EB1889" w:rsidRPr="009D4EB0" w14:paraId="39667DD8" w14:textId="77777777" w:rsidTr="00022BDA">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CAB3F4" w14:textId="77777777" w:rsidR="00EB1889" w:rsidRPr="009D4EB0" w:rsidRDefault="00EB1889" w:rsidP="00EB1889">
            <w:pPr>
              <w:rPr>
                <w:rFonts w:ascii="Times New Roman" w:hAnsi="Times New Roman"/>
                <w:b/>
                <w:bCs/>
                <w:szCs w:val="28"/>
              </w:rPr>
            </w:pPr>
            <w:r w:rsidRPr="009D4EB0">
              <w:rPr>
                <w:rFonts w:ascii="Times New Roman" w:hAnsi="Times New Roman"/>
                <w:b/>
                <w:sz w:val="28"/>
                <w:szCs w:val="28"/>
                <w:lang w:val="en-US"/>
              </w:rPr>
              <w:t>Winner representatives:</w:t>
            </w:r>
          </w:p>
        </w:tc>
      </w:tr>
      <w:tr w:rsidR="00802B22" w:rsidRPr="009D4EB0" w14:paraId="6F2A40FF" w14:textId="77777777" w:rsidTr="00881DD6">
        <w:trPr>
          <w:trHeight w:val="680"/>
          <w:jc w:val="center"/>
        </w:trPr>
        <w:tc>
          <w:tcPr>
            <w:tcW w:w="1203" w:type="pct"/>
            <w:tcBorders>
              <w:top w:val="outset" w:sz="6" w:space="0" w:color="auto"/>
              <w:left w:val="outset" w:sz="6" w:space="0" w:color="auto"/>
              <w:bottom w:val="outset" w:sz="6" w:space="0" w:color="auto"/>
              <w:right w:val="outset" w:sz="6" w:space="0" w:color="auto"/>
            </w:tcBorders>
            <w:shd w:val="clear" w:color="auto" w:fill="auto"/>
            <w:vAlign w:val="center"/>
          </w:tcPr>
          <w:p w14:paraId="2BF69805" w14:textId="2F3FC6EE" w:rsidR="00802B22" w:rsidRPr="009D4EB0" w:rsidRDefault="00802B22" w:rsidP="00802B22">
            <w:pPr>
              <w:ind w:left="86"/>
              <w:jc w:val="left"/>
              <w:rPr>
                <w:rFonts w:ascii="Times New Roman" w:hAnsi="Times New Roman"/>
              </w:rPr>
            </w:pPr>
            <w:r>
              <w:rPr>
                <w:rFonts w:ascii="Times New Roman" w:hAnsi="Times New Roman"/>
                <w:i/>
                <w:sz w:val="28"/>
                <w:lang w:val="en-US"/>
              </w:rPr>
              <w:t>N</w:t>
            </w:r>
            <w:r w:rsidRPr="00802B22">
              <w:rPr>
                <w:rFonts w:ascii="Times New Roman" w:hAnsi="Times New Roman"/>
                <w:i/>
                <w:sz w:val="28"/>
                <w:lang w:val="en-US"/>
              </w:rPr>
              <w:t>ame</w:t>
            </w:r>
          </w:p>
        </w:tc>
        <w:tc>
          <w:tcPr>
            <w:tcW w:w="2506" w:type="pct"/>
            <w:tcBorders>
              <w:top w:val="outset" w:sz="6" w:space="0" w:color="auto"/>
              <w:left w:val="outset" w:sz="6" w:space="0" w:color="auto"/>
              <w:bottom w:val="outset" w:sz="6" w:space="0" w:color="auto"/>
              <w:right w:val="outset" w:sz="6" w:space="0" w:color="auto"/>
            </w:tcBorders>
            <w:shd w:val="clear" w:color="auto" w:fill="auto"/>
            <w:vAlign w:val="center"/>
          </w:tcPr>
          <w:p w14:paraId="2E32B569" w14:textId="17D002CD" w:rsidR="00802B22" w:rsidRPr="009D4EB0" w:rsidRDefault="00802B22" w:rsidP="00802B22">
            <w:pPr>
              <w:ind w:left="146" w:firstLine="4"/>
              <w:jc w:val="left"/>
              <w:rPr>
                <w:rFonts w:ascii="Times New Roman" w:hAnsi="Times New Roman"/>
                <w:lang w:val="en-US"/>
              </w:rPr>
            </w:pPr>
            <w:r>
              <w:rPr>
                <w:rFonts w:ascii="Times New Roman" w:hAnsi="Times New Roman"/>
                <w:i/>
                <w:sz w:val="28"/>
                <w:lang w:val="en-US"/>
              </w:rPr>
              <w:t>Position</w:t>
            </w:r>
          </w:p>
        </w:tc>
        <w:tc>
          <w:tcPr>
            <w:tcW w:w="1291" w:type="pct"/>
            <w:tcBorders>
              <w:top w:val="outset" w:sz="6" w:space="0" w:color="auto"/>
              <w:left w:val="outset" w:sz="6" w:space="0" w:color="auto"/>
              <w:bottom w:val="outset" w:sz="6" w:space="0" w:color="auto"/>
              <w:right w:val="outset" w:sz="6" w:space="0" w:color="auto"/>
            </w:tcBorders>
            <w:shd w:val="clear" w:color="auto" w:fill="auto"/>
            <w:vAlign w:val="center"/>
          </w:tcPr>
          <w:p w14:paraId="6A663C75" w14:textId="77777777" w:rsidR="00802B22" w:rsidRPr="009D4EB0" w:rsidRDefault="00802B22" w:rsidP="00802B22">
            <w:pPr>
              <w:ind w:left="86"/>
              <w:rPr>
                <w:rFonts w:ascii="Times New Roman" w:hAnsi="Times New Roman"/>
                <w:lang w:val="en-US"/>
              </w:rPr>
            </w:pPr>
          </w:p>
        </w:tc>
      </w:tr>
    </w:tbl>
    <w:p w14:paraId="0804E075" w14:textId="77777777" w:rsidR="00845942" w:rsidRPr="009D4EB0" w:rsidRDefault="00845942" w:rsidP="00845942">
      <w:pPr>
        <w:keepLines w:val="0"/>
        <w:widowControl w:val="0"/>
        <w:tabs>
          <w:tab w:val="left" w:pos="252"/>
        </w:tabs>
        <w:spacing w:after="120"/>
        <w:rPr>
          <w:rFonts w:ascii="Times New Roman" w:hAnsi="Times New Roman"/>
          <w:sz w:val="2"/>
          <w:szCs w:val="2"/>
        </w:rPr>
      </w:pPr>
    </w:p>
    <w:p w14:paraId="3E23AC9D" w14:textId="77777777" w:rsidR="00845942" w:rsidRPr="009D4EB0" w:rsidRDefault="00845942" w:rsidP="00845942">
      <w:pPr>
        <w:rPr>
          <w:rFonts w:ascii="Times New Roman" w:hAnsi="Times New Roman"/>
          <w:sz w:val="2"/>
          <w:szCs w:val="2"/>
        </w:rPr>
      </w:pPr>
    </w:p>
    <w:p w14:paraId="79A1E124" w14:textId="77777777" w:rsidR="00845942" w:rsidRPr="009D4EB0" w:rsidRDefault="00845942" w:rsidP="00845942">
      <w:pPr>
        <w:rPr>
          <w:rFonts w:ascii="Times New Roman" w:hAnsi="Times New Roman"/>
          <w:sz w:val="2"/>
          <w:szCs w:val="2"/>
        </w:rPr>
      </w:pPr>
    </w:p>
    <w:p w14:paraId="524727AD" w14:textId="77777777" w:rsidR="00845942" w:rsidRPr="009D4EB0" w:rsidRDefault="00845942" w:rsidP="00845942">
      <w:pPr>
        <w:rPr>
          <w:rFonts w:ascii="Times New Roman" w:hAnsi="Times New Roman"/>
          <w:sz w:val="2"/>
          <w:szCs w:val="2"/>
        </w:rPr>
      </w:pPr>
    </w:p>
    <w:p w14:paraId="0EC9EC98" w14:textId="77777777" w:rsidR="00845942" w:rsidRPr="009D4EB0" w:rsidRDefault="00845942" w:rsidP="00845942">
      <w:pPr>
        <w:rPr>
          <w:rFonts w:ascii="Times New Roman" w:hAnsi="Times New Roman"/>
          <w:sz w:val="2"/>
          <w:szCs w:val="2"/>
        </w:rPr>
      </w:pPr>
    </w:p>
    <w:p w14:paraId="73864767" w14:textId="77777777" w:rsidR="00845942" w:rsidRPr="009D4EB0" w:rsidRDefault="00845942" w:rsidP="00845942">
      <w:pPr>
        <w:rPr>
          <w:rFonts w:ascii="Times New Roman" w:hAnsi="Times New Roman"/>
          <w:sz w:val="2"/>
          <w:szCs w:val="2"/>
        </w:rPr>
      </w:pPr>
    </w:p>
    <w:p w14:paraId="016E1F80" w14:textId="77777777" w:rsidR="00845942" w:rsidRPr="009D4EB0" w:rsidRDefault="00845942" w:rsidP="00845942">
      <w:pPr>
        <w:rPr>
          <w:rFonts w:ascii="Times New Roman" w:hAnsi="Times New Roman"/>
          <w:sz w:val="2"/>
          <w:szCs w:val="2"/>
        </w:rPr>
      </w:pPr>
    </w:p>
    <w:p w14:paraId="78BB2652" w14:textId="77777777" w:rsidR="00845942" w:rsidRPr="009D4EB0" w:rsidRDefault="00845942" w:rsidP="00845942">
      <w:pPr>
        <w:rPr>
          <w:rFonts w:ascii="Times New Roman" w:hAnsi="Times New Roman"/>
          <w:sz w:val="2"/>
          <w:szCs w:val="2"/>
        </w:rPr>
      </w:pPr>
    </w:p>
    <w:p w14:paraId="3EBA1A2A" w14:textId="77777777" w:rsidR="00845942" w:rsidRPr="009D4EB0" w:rsidRDefault="00845942" w:rsidP="00845942">
      <w:pPr>
        <w:rPr>
          <w:rFonts w:ascii="Times New Roman" w:hAnsi="Times New Roman"/>
          <w:sz w:val="2"/>
          <w:szCs w:val="2"/>
        </w:rPr>
      </w:pPr>
    </w:p>
    <w:p w14:paraId="048AA4BD" w14:textId="77777777" w:rsidR="00845942" w:rsidRPr="009D4EB0" w:rsidRDefault="00845942" w:rsidP="00845942">
      <w:pPr>
        <w:rPr>
          <w:rFonts w:ascii="Times New Roman" w:hAnsi="Times New Roman"/>
          <w:sz w:val="2"/>
          <w:szCs w:val="2"/>
        </w:rPr>
      </w:pPr>
    </w:p>
    <w:p w14:paraId="55DE9437" w14:textId="77777777" w:rsidR="00845942" w:rsidRPr="009D4EB0" w:rsidRDefault="00845942" w:rsidP="00845942">
      <w:pPr>
        <w:rPr>
          <w:rFonts w:ascii="Times New Roman" w:hAnsi="Times New Roman"/>
          <w:sz w:val="2"/>
          <w:szCs w:val="2"/>
        </w:rPr>
      </w:pPr>
    </w:p>
    <w:p w14:paraId="56E8EC9A" w14:textId="77777777" w:rsidR="00845942" w:rsidRPr="009D4EB0" w:rsidRDefault="00845942" w:rsidP="00845942">
      <w:pPr>
        <w:rPr>
          <w:rFonts w:ascii="Times New Roman" w:hAnsi="Times New Roman"/>
          <w:sz w:val="2"/>
          <w:szCs w:val="2"/>
        </w:rPr>
      </w:pPr>
    </w:p>
    <w:p w14:paraId="40C9BBFE" w14:textId="77777777" w:rsidR="00845942" w:rsidRPr="009D4EB0" w:rsidRDefault="00845942" w:rsidP="00845942">
      <w:pPr>
        <w:rPr>
          <w:rFonts w:ascii="Times New Roman" w:hAnsi="Times New Roman"/>
          <w:sz w:val="2"/>
          <w:szCs w:val="2"/>
        </w:rPr>
      </w:pPr>
    </w:p>
    <w:p w14:paraId="163DD645" w14:textId="77777777" w:rsidR="00845942" w:rsidRPr="009D4EB0" w:rsidRDefault="00845942" w:rsidP="00845942">
      <w:pPr>
        <w:rPr>
          <w:rFonts w:ascii="Times New Roman" w:hAnsi="Times New Roman"/>
          <w:sz w:val="2"/>
          <w:szCs w:val="2"/>
        </w:rPr>
      </w:pPr>
      <w:bookmarkStart w:id="0" w:name="_GoBack"/>
      <w:bookmarkEnd w:id="0"/>
    </w:p>
    <w:p w14:paraId="5D51C41F" w14:textId="77777777" w:rsidR="00845942" w:rsidRPr="009D4EB0" w:rsidRDefault="00845942" w:rsidP="00845942">
      <w:pPr>
        <w:rPr>
          <w:rFonts w:ascii="Times New Roman" w:hAnsi="Times New Roman"/>
          <w:sz w:val="2"/>
          <w:szCs w:val="2"/>
        </w:rPr>
      </w:pPr>
    </w:p>
    <w:p w14:paraId="24DDB5CD" w14:textId="77777777" w:rsidR="00845942" w:rsidRPr="009D4EB0" w:rsidRDefault="00845942" w:rsidP="00845942">
      <w:pPr>
        <w:rPr>
          <w:rFonts w:ascii="Times New Roman" w:hAnsi="Times New Roman"/>
          <w:sz w:val="2"/>
          <w:szCs w:val="2"/>
        </w:rPr>
      </w:pPr>
    </w:p>
    <w:p w14:paraId="68943976" w14:textId="77777777" w:rsidR="00845942" w:rsidRPr="009D4EB0" w:rsidRDefault="00845942" w:rsidP="00845942">
      <w:pPr>
        <w:rPr>
          <w:rFonts w:ascii="Times New Roman" w:hAnsi="Times New Roman"/>
          <w:sz w:val="2"/>
          <w:szCs w:val="2"/>
        </w:rPr>
      </w:pPr>
    </w:p>
    <w:p w14:paraId="196D425B" w14:textId="77777777" w:rsidR="00845942" w:rsidRPr="009D4EB0" w:rsidRDefault="00845942" w:rsidP="00845942">
      <w:pPr>
        <w:rPr>
          <w:rFonts w:ascii="Times New Roman" w:hAnsi="Times New Roman"/>
          <w:sz w:val="2"/>
          <w:szCs w:val="2"/>
        </w:rPr>
      </w:pPr>
    </w:p>
    <w:p w14:paraId="0F975269" w14:textId="77777777" w:rsidR="00845942" w:rsidRPr="009D4EB0" w:rsidRDefault="00845942" w:rsidP="00845942">
      <w:pPr>
        <w:rPr>
          <w:rFonts w:ascii="Times New Roman" w:hAnsi="Times New Roman"/>
          <w:sz w:val="2"/>
          <w:szCs w:val="2"/>
        </w:rPr>
      </w:pPr>
    </w:p>
    <w:p w14:paraId="3B414635" w14:textId="77777777" w:rsidR="00845942" w:rsidRPr="009D4EB0" w:rsidRDefault="00845942" w:rsidP="00845942">
      <w:pPr>
        <w:rPr>
          <w:rFonts w:ascii="Times New Roman" w:hAnsi="Times New Roman"/>
          <w:sz w:val="2"/>
          <w:szCs w:val="2"/>
        </w:rPr>
      </w:pPr>
    </w:p>
    <w:p w14:paraId="522F44B5" w14:textId="77777777" w:rsidR="00845942" w:rsidRPr="009D4EB0" w:rsidRDefault="00845942" w:rsidP="00845942">
      <w:pPr>
        <w:rPr>
          <w:rFonts w:ascii="Times New Roman" w:hAnsi="Times New Roman"/>
          <w:sz w:val="2"/>
          <w:szCs w:val="2"/>
        </w:rPr>
      </w:pPr>
    </w:p>
    <w:p w14:paraId="7A6BAB58" w14:textId="77777777" w:rsidR="00845942" w:rsidRPr="009D4EB0" w:rsidRDefault="00845942" w:rsidP="00845942">
      <w:pPr>
        <w:rPr>
          <w:rFonts w:ascii="Times New Roman" w:hAnsi="Times New Roman"/>
          <w:sz w:val="2"/>
          <w:szCs w:val="2"/>
        </w:rPr>
      </w:pPr>
    </w:p>
    <w:p w14:paraId="0F9935C6" w14:textId="77777777" w:rsidR="00845942" w:rsidRPr="009D4EB0" w:rsidRDefault="00845942" w:rsidP="00845942">
      <w:pPr>
        <w:rPr>
          <w:rFonts w:ascii="Times New Roman" w:hAnsi="Times New Roman"/>
          <w:sz w:val="2"/>
          <w:szCs w:val="2"/>
        </w:rPr>
      </w:pPr>
    </w:p>
    <w:p w14:paraId="03B0A880" w14:textId="77777777" w:rsidR="00845942" w:rsidRPr="009D4EB0" w:rsidRDefault="00845942" w:rsidP="00845942">
      <w:pPr>
        <w:rPr>
          <w:rFonts w:ascii="Times New Roman" w:hAnsi="Times New Roman"/>
          <w:sz w:val="2"/>
          <w:szCs w:val="2"/>
        </w:rPr>
      </w:pPr>
    </w:p>
    <w:p w14:paraId="2B3CF97D" w14:textId="77777777" w:rsidR="00845942" w:rsidRPr="009D4EB0" w:rsidRDefault="00845942" w:rsidP="00845942">
      <w:pPr>
        <w:rPr>
          <w:rFonts w:ascii="Times New Roman" w:hAnsi="Times New Roman"/>
          <w:sz w:val="2"/>
          <w:szCs w:val="2"/>
        </w:rPr>
      </w:pPr>
    </w:p>
    <w:p w14:paraId="5D3BF2B8" w14:textId="77777777" w:rsidR="008626E8" w:rsidRPr="009D4EB0" w:rsidRDefault="008626E8" w:rsidP="00845942">
      <w:pPr>
        <w:rPr>
          <w:rFonts w:ascii="Times New Roman" w:hAnsi="Times New Roman"/>
          <w:sz w:val="2"/>
          <w:szCs w:val="2"/>
        </w:rPr>
      </w:pPr>
    </w:p>
    <w:p w14:paraId="5FDB7387" w14:textId="77777777" w:rsidR="008626E8" w:rsidRPr="009D4EB0" w:rsidRDefault="008626E8" w:rsidP="008626E8">
      <w:pPr>
        <w:jc w:val="center"/>
        <w:rPr>
          <w:rFonts w:ascii="Times New Roman" w:hAnsi="Times New Roman"/>
          <w:sz w:val="2"/>
          <w:szCs w:val="2"/>
          <w:lang w:val="en-US"/>
        </w:rPr>
      </w:pPr>
      <w:r w:rsidRPr="009D4EB0">
        <w:rPr>
          <w:rFonts w:ascii="Times New Roman" w:hAnsi="Times New Roman"/>
          <w:sz w:val="2"/>
          <w:szCs w:val="2"/>
          <w:lang w:val="en-US"/>
        </w:rPr>
        <w:br w:type="page"/>
      </w:r>
    </w:p>
    <w:p w14:paraId="699C8767" w14:textId="77777777" w:rsidR="00AC71D7" w:rsidRDefault="00AC71D7" w:rsidP="008626E8">
      <w:pPr>
        <w:ind w:right="-314"/>
        <w:jc w:val="right"/>
        <w:rPr>
          <w:rFonts w:ascii="Times New Roman" w:hAnsi="Times New Roman"/>
          <w:b/>
          <w:lang w:val="en-ZA"/>
        </w:rPr>
        <w:sectPr w:rsidR="00AC71D7" w:rsidSect="00AC71D7">
          <w:pgSz w:w="11906" w:h="16838"/>
          <w:pgMar w:top="992" w:right="737" w:bottom="1134" w:left="1134" w:header="709" w:footer="425" w:gutter="0"/>
          <w:cols w:space="708"/>
          <w:docGrid w:linePitch="360"/>
        </w:sectPr>
      </w:pPr>
    </w:p>
    <w:p w14:paraId="00EBF776" w14:textId="6AF239B3" w:rsidR="008626E8" w:rsidRPr="009D4EB0" w:rsidRDefault="008626E8" w:rsidP="008626E8">
      <w:pPr>
        <w:ind w:right="-314"/>
        <w:jc w:val="right"/>
        <w:rPr>
          <w:rFonts w:ascii="Times New Roman" w:hAnsi="Times New Roman"/>
          <w:sz w:val="28"/>
          <w:szCs w:val="28"/>
          <w:lang w:val="en-US"/>
        </w:rPr>
      </w:pPr>
      <w:r w:rsidRPr="009D4EB0">
        <w:rPr>
          <w:rFonts w:ascii="Times New Roman" w:hAnsi="Times New Roman"/>
          <w:b/>
          <w:lang w:val="en-ZA"/>
        </w:rPr>
        <w:lastRenderedPageBreak/>
        <w:t>Annex</w:t>
      </w:r>
      <w:r w:rsidRPr="009D4EB0">
        <w:rPr>
          <w:rFonts w:ascii="Times New Roman" w:hAnsi="Times New Roman"/>
          <w:b/>
          <w:lang w:val="en-US"/>
        </w:rPr>
        <w:t xml:space="preserve"> №1 </w:t>
      </w:r>
    </w:p>
    <w:p w14:paraId="77810F2E" w14:textId="77777777" w:rsidR="008626E8" w:rsidRPr="009D4EB0" w:rsidRDefault="008626E8" w:rsidP="008626E8">
      <w:pPr>
        <w:ind w:right="-314"/>
        <w:jc w:val="right"/>
        <w:rPr>
          <w:rFonts w:ascii="Times New Roman" w:hAnsi="Times New Roman"/>
          <w:b/>
          <w:lang w:val="en-US"/>
        </w:rPr>
      </w:pPr>
      <w:r w:rsidRPr="009D4EB0">
        <w:rPr>
          <w:rFonts w:ascii="Times New Roman" w:hAnsi="Times New Roman"/>
          <w:b/>
          <w:lang w:val="en-ZA"/>
        </w:rPr>
        <w:t>To</w:t>
      </w:r>
      <w:r w:rsidRPr="009D4EB0">
        <w:rPr>
          <w:rFonts w:ascii="Times New Roman" w:hAnsi="Times New Roman"/>
          <w:b/>
          <w:lang w:val="en-US"/>
        </w:rPr>
        <w:t xml:space="preserve"> </w:t>
      </w:r>
      <w:r w:rsidRPr="009D4EB0">
        <w:rPr>
          <w:rFonts w:ascii="Times New Roman" w:hAnsi="Times New Roman"/>
          <w:b/>
          <w:lang w:val="en-ZA"/>
        </w:rPr>
        <w:t>the</w:t>
      </w:r>
      <w:r w:rsidRPr="009D4EB0">
        <w:rPr>
          <w:rFonts w:ascii="Times New Roman" w:hAnsi="Times New Roman"/>
          <w:b/>
          <w:lang w:val="en-US"/>
        </w:rPr>
        <w:t xml:space="preserve"> Minutes </w:t>
      </w:r>
    </w:p>
    <w:p w14:paraId="2D304316" w14:textId="7B7FF7B3" w:rsidR="008626E8" w:rsidRPr="009D4EB0" w:rsidRDefault="008626E8" w:rsidP="003532D4">
      <w:pPr>
        <w:ind w:right="-314"/>
        <w:jc w:val="right"/>
        <w:rPr>
          <w:rFonts w:ascii="Times New Roman" w:hAnsi="Times New Roman"/>
          <w:b/>
          <w:lang w:val="en-ZA"/>
        </w:rPr>
      </w:pPr>
      <w:r w:rsidRPr="009D4EB0">
        <w:rPr>
          <w:rFonts w:ascii="Times New Roman" w:hAnsi="Times New Roman"/>
          <w:b/>
          <w:lang w:val="en-ZA"/>
        </w:rPr>
        <w:t>№</w:t>
      </w:r>
      <w:r w:rsidR="00802B22" w:rsidRPr="00AC71D7">
        <w:rPr>
          <w:rFonts w:ascii="Times New Roman" w:hAnsi="Times New Roman"/>
          <w:b/>
          <w:lang w:val="en-US"/>
        </w:rPr>
        <w:t>80407/16-3</w:t>
      </w:r>
      <w:r w:rsidR="003532D4" w:rsidRPr="009D4EB0">
        <w:rPr>
          <w:rFonts w:ascii="Times New Roman" w:hAnsi="Times New Roman"/>
          <w:b/>
          <w:lang w:val="en-ZA"/>
        </w:rPr>
        <w:t xml:space="preserve"> </w:t>
      </w:r>
      <w:r w:rsidRPr="009D4EB0">
        <w:rPr>
          <w:rFonts w:ascii="Times New Roman" w:hAnsi="Times New Roman"/>
          <w:b/>
          <w:lang w:val="en-ZA"/>
        </w:rPr>
        <w:t xml:space="preserve">of </w:t>
      </w:r>
      <w:r w:rsidR="001F5CD1" w:rsidRPr="00AC71D7">
        <w:rPr>
          <w:rFonts w:ascii="Times New Roman" w:hAnsi="Times New Roman"/>
          <w:b/>
          <w:lang w:val="en-US"/>
        </w:rPr>
        <w:t>20</w:t>
      </w:r>
      <w:r w:rsidR="00904974">
        <w:rPr>
          <w:rFonts w:ascii="Times New Roman" w:hAnsi="Times New Roman"/>
          <w:b/>
          <w:lang w:val="en-ZA"/>
        </w:rPr>
        <w:t>.</w:t>
      </w:r>
      <w:r w:rsidR="003A5EFC" w:rsidRPr="00AC71D7">
        <w:rPr>
          <w:rFonts w:ascii="Times New Roman" w:hAnsi="Times New Roman"/>
          <w:b/>
          <w:lang w:val="en-US"/>
        </w:rPr>
        <w:t>07</w:t>
      </w:r>
      <w:r w:rsidR="00904974">
        <w:rPr>
          <w:rFonts w:ascii="Times New Roman" w:hAnsi="Times New Roman"/>
          <w:b/>
          <w:lang w:val="en-ZA"/>
        </w:rPr>
        <w:t>.</w:t>
      </w:r>
      <w:r w:rsidRPr="009D4EB0">
        <w:rPr>
          <w:rFonts w:ascii="Times New Roman" w:hAnsi="Times New Roman"/>
          <w:b/>
          <w:lang w:val="en-ZA"/>
        </w:rPr>
        <w:t>20</w:t>
      </w:r>
      <w:r w:rsidR="003A5EFC" w:rsidRPr="00AC71D7">
        <w:rPr>
          <w:rFonts w:ascii="Times New Roman" w:hAnsi="Times New Roman"/>
          <w:b/>
          <w:lang w:val="en-US"/>
        </w:rPr>
        <w:t>21</w:t>
      </w:r>
    </w:p>
    <w:p w14:paraId="2F8A6D3F" w14:textId="77777777" w:rsidR="008626E8" w:rsidRPr="009D4EB0" w:rsidRDefault="008626E8" w:rsidP="008626E8">
      <w:pPr>
        <w:jc w:val="center"/>
        <w:rPr>
          <w:rFonts w:ascii="Times New Roman" w:hAnsi="Times New Roman"/>
          <w:b/>
          <w:lang w:val="en-US"/>
        </w:rPr>
      </w:pPr>
    </w:p>
    <w:p w14:paraId="6C8DE3F3" w14:textId="77777777" w:rsidR="00845942" w:rsidRPr="00EB1889" w:rsidRDefault="008626E8" w:rsidP="00825DE0">
      <w:pPr>
        <w:jc w:val="center"/>
        <w:rPr>
          <w:rFonts w:ascii="Times New Roman" w:hAnsi="Times New Roman"/>
          <w:sz w:val="2"/>
          <w:szCs w:val="2"/>
          <w:lang w:val="en-GB"/>
        </w:rPr>
      </w:pPr>
      <w:r w:rsidRPr="009D4EB0">
        <w:rPr>
          <w:rFonts w:ascii="Times New Roman" w:hAnsi="Times New Roman"/>
          <w:b/>
          <w:lang w:val="en-US"/>
        </w:rPr>
        <w:t xml:space="preserve">The Service fee calculation / </w:t>
      </w:r>
      <w:r w:rsidRPr="009D4EB0">
        <w:rPr>
          <w:rFonts w:ascii="Times New Roman" w:hAnsi="Times New Roman"/>
          <w:b/>
        </w:rPr>
        <w:t>Расчет</w:t>
      </w:r>
      <w:r w:rsidRPr="009D4EB0">
        <w:rPr>
          <w:rFonts w:ascii="Times New Roman" w:hAnsi="Times New Roman"/>
          <w:b/>
          <w:lang w:val="en-ZA"/>
        </w:rPr>
        <w:t xml:space="preserve"> </w:t>
      </w:r>
      <w:r w:rsidRPr="009D4EB0">
        <w:rPr>
          <w:rFonts w:ascii="Times New Roman" w:hAnsi="Times New Roman"/>
          <w:b/>
        </w:rPr>
        <w:t>стоимости</w:t>
      </w:r>
      <w:r w:rsidRPr="009D4EB0">
        <w:rPr>
          <w:rFonts w:ascii="Times New Roman" w:hAnsi="Times New Roman"/>
          <w:b/>
          <w:lang w:val="en-ZA"/>
        </w:rPr>
        <w:t xml:space="preserve"> </w:t>
      </w:r>
      <w:r w:rsidRPr="009D4EB0">
        <w:rPr>
          <w:rFonts w:ascii="Times New Roman" w:hAnsi="Times New Roman"/>
          <w:b/>
        </w:rPr>
        <w:t>услуг</w:t>
      </w:r>
    </w:p>
    <w:p w14:paraId="1A6EC7DB" w14:textId="77777777" w:rsidR="00845942" w:rsidRPr="00EB1889" w:rsidRDefault="00845942" w:rsidP="00845942">
      <w:pPr>
        <w:rPr>
          <w:rFonts w:ascii="Times New Roman" w:hAnsi="Times New Roman"/>
          <w:sz w:val="2"/>
          <w:szCs w:val="2"/>
          <w:lang w:val="en-GB"/>
        </w:rPr>
      </w:pPr>
    </w:p>
    <w:p w14:paraId="26F5E9A9" w14:textId="77777777" w:rsidR="00845942" w:rsidRPr="00EB1889" w:rsidRDefault="00845942" w:rsidP="00845942">
      <w:pPr>
        <w:rPr>
          <w:rFonts w:ascii="Times New Roman" w:hAnsi="Times New Roman"/>
          <w:sz w:val="2"/>
          <w:szCs w:val="2"/>
          <w:lang w:val="en-GB"/>
        </w:rPr>
      </w:pPr>
    </w:p>
    <w:p w14:paraId="4311CEB6" w14:textId="77777777" w:rsidR="00845942" w:rsidRPr="00EB1889" w:rsidRDefault="00845942" w:rsidP="00845942">
      <w:pPr>
        <w:rPr>
          <w:rFonts w:ascii="Times New Roman" w:hAnsi="Times New Roman"/>
          <w:sz w:val="2"/>
          <w:szCs w:val="2"/>
          <w:lang w:val="en-GB"/>
        </w:rPr>
      </w:pPr>
    </w:p>
    <w:p w14:paraId="1D33FF8D" w14:textId="77777777" w:rsidR="00845942" w:rsidRPr="00E37C2D" w:rsidRDefault="00845942" w:rsidP="00AC6CC6">
      <w:pPr>
        <w:rPr>
          <w:rFonts w:ascii="Times New Roman" w:hAnsi="Times New Roman"/>
          <w:b/>
          <w:lang w:val="en-ZA"/>
        </w:rPr>
      </w:pPr>
    </w:p>
    <w:p w14:paraId="6EDF791F" w14:textId="77777777" w:rsidR="00AC6CC6" w:rsidRPr="00E37C2D" w:rsidRDefault="00AC6CC6" w:rsidP="00AC6CC6">
      <w:pPr>
        <w:tabs>
          <w:tab w:val="left" w:pos="195"/>
        </w:tabs>
        <w:jc w:val="left"/>
        <w:rPr>
          <w:rFonts w:ascii="Times New Roman" w:hAnsi="Times New Roman"/>
          <w:b/>
          <w:lang w:val="en-ZA"/>
        </w:rPr>
      </w:pPr>
      <w:r>
        <w:rPr>
          <w:rFonts w:ascii="Times New Roman" w:hAnsi="Times New Roman"/>
          <w:b/>
          <w:lang w:val="en-ZA"/>
        </w:rPr>
        <w:tab/>
      </w:r>
    </w:p>
    <w:tbl>
      <w:tblPr>
        <w:tblW w:w="48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8205"/>
        <w:gridCol w:w="236"/>
        <w:gridCol w:w="1299"/>
        <w:gridCol w:w="1821"/>
        <w:gridCol w:w="1940"/>
      </w:tblGrid>
      <w:tr w:rsidR="003A5EFC" w:rsidRPr="00466E8A" w14:paraId="369321F8"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CCE0A" w14:textId="77777777" w:rsidR="003A5EFC" w:rsidRPr="00632050" w:rsidRDefault="003A5EFC" w:rsidP="000C2409">
            <w:pPr>
              <w:jc w:val="center"/>
              <w:rPr>
                <w:rFonts w:ascii="Times New Roman" w:hAnsi="Times New Roman"/>
                <w:b/>
                <w:bCs/>
              </w:rPr>
            </w:pPr>
            <w:r w:rsidRPr="00632050">
              <w:rPr>
                <w:rFonts w:ascii="Times New Roman" w:hAnsi="Times New Roman"/>
                <w:b/>
                <w:bC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594AD2" w14:textId="77777777" w:rsidR="003A5EFC" w:rsidRPr="00632050" w:rsidRDefault="003A5EFC" w:rsidP="000C2409">
            <w:pPr>
              <w:shd w:val="clear" w:color="auto" w:fill="FFFFFF"/>
              <w:jc w:val="center"/>
              <w:rPr>
                <w:rFonts w:ascii="Times New Roman" w:hAnsi="Times New Roman"/>
                <w:b/>
                <w:bCs/>
              </w:rPr>
            </w:pPr>
            <w:proofErr w:type="spellStart"/>
            <w:r w:rsidRPr="00CC3C13">
              <w:rPr>
                <w:rFonts w:ascii="Times New Roman" w:hAnsi="Times New Roman"/>
                <w:b/>
                <w:bCs/>
              </w:rPr>
              <w:t>Description</w:t>
            </w:r>
            <w:proofErr w:type="spellEnd"/>
            <w:r w:rsidRPr="00632050">
              <w:rPr>
                <w:rFonts w:ascii="Times New Roman" w:hAnsi="Times New Roman"/>
                <w:b/>
                <w:bCs/>
              </w:rPr>
              <w:t xml:space="preserve"> / Наименование услуг</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8376D" w14:textId="77777777" w:rsidR="003A5EFC" w:rsidRPr="001D3074" w:rsidRDefault="003A5EFC" w:rsidP="000C2409">
            <w:pPr>
              <w:shd w:val="clear" w:color="auto" w:fill="FFFFFF"/>
              <w:jc w:val="center"/>
              <w:rPr>
                <w:rFonts w:ascii="Times New Roman" w:hAnsi="Times New Roman"/>
                <w:b/>
                <w:bCs/>
                <w:lang w:val="en-US"/>
              </w:rPr>
            </w:pPr>
            <w:r w:rsidRPr="001D3074">
              <w:rPr>
                <w:rFonts w:ascii="Times New Roman" w:hAnsi="Times New Roman"/>
                <w:b/>
                <w:bCs/>
                <w:lang w:val="en-US"/>
              </w:rPr>
              <w:t>Costs with VAT</w:t>
            </w:r>
            <w:r>
              <w:rPr>
                <w:rFonts w:ascii="Times New Roman" w:hAnsi="Times New Roman"/>
                <w:b/>
                <w:bCs/>
                <w:lang w:val="en-US"/>
              </w:rPr>
              <w:t xml:space="preserve"> </w:t>
            </w:r>
            <w:r w:rsidRPr="00632050">
              <w:rPr>
                <w:rFonts w:ascii="Times New Roman" w:hAnsi="Times New Roman"/>
                <w:b/>
                <w:lang w:val="en-US"/>
              </w:rPr>
              <w:t>[</w:t>
            </w:r>
            <w:r>
              <w:rPr>
                <w:rFonts w:ascii="Times New Roman" w:hAnsi="Times New Roman"/>
                <w:b/>
                <w:lang w:val="en-US"/>
              </w:rPr>
              <w:t>18</w:t>
            </w:r>
            <w:r w:rsidRPr="00632050">
              <w:rPr>
                <w:rFonts w:ascii="Times New Roman" w:hAnsi="Times New Roman"/>
                <w:b/>
                <w:lang w:val="en-US"/>
              </w:rPr>
              <w:t>%]</w:t>
            </w:r>
            <w:r>
              <w:rPr>
                <w:rFonts w:ascii="Times New Roman" w:hAnsi="Times New Roman"/>
                <w:b/>
                <w:lang w:val="en-US"/>
              </w:rPr>
              <w:t xml:space="preserve"> </w:t>
            </w:r>
            <w:r w:rsidRPr="001D3074">
              <w:rPr>
                <w:rFonts w:ascii="Times New Roman" w:hAnsi="Times New Roman"/>
                <w:b/>
                <w:bCs/>
                <w:lang w:val="en-US"/>
              </w:rPr>
              <w:t xml:space="preserve"> included, </w:t>
            </w:r>
            <w:r>
              <w:rPr>
                <w:rFonts w:ascii="Times New Roman" w:hAnsi="Times New Roman"/>
                <w:b/>
                <w:bCs/>
                <w:lang w:val="en-US"/>
              </w:rPr>
              <w:t xml:space="preserve">Euro </w:t>
            </w:r>
            <w:r w:rsidRPr="001D3074">
              <w:rPr>
                <w:rFonts w:ascii="Times New Roman" w:hAnsi="Times New Roman"/>
                <w:b/>
                <w:bCs/>
                <w:lang w:val="en-US"/>
              </w:rPr>
              <w:t xml:space="preserve">/ </w:t>
            </w:r>
            <w:r w:rsidRPr="00632050">
              <w:rPr>
                <w:rFonts w:ascii="Times New Roman" w:hAnsi="Times New Roman"/>
                <w:b/>
                <w:bCs/>
              </w:rPr>
              <w:t>Стоимость</w:t>
            </w:r>
            <w:r w:rsidRPr="001D3074">
              <w:rPr>
                <w:rFonts w:ascii="Times New Roman" w:hAnsi="Times New Roman"/>
                <w:b/>
                <w:bCs/>
                <w:lang w:val="en-US"/>
              </w:rPr>
              <w:t xml:space="preserve"> </w:t>
            </w:r>
            <w:r w:rsidRPr="00632050">
              <w:rPr>
                <w:rFonts w:ascii="Times New Roman" w:hAnsi="Times New Roman"/>
                <w:b/>
                <w:bCs/>
              </w:rPr>
              <w:t>с</w:t>
            </w:r>
            <w:r w:rsidRPr="001D3074">
              <w:rPr>
                <w:rFonts w:ascii="Times New Roman" w:hAnsi="Times New Roman"/>
                <w:b/>
                <w:bCs/>
                <w:lang w:val="en-US"/>
              </w:rPr>
              <w:t xml:space="preserve"> </w:t>
            </w:r>
            <w:r w:rsidRPr="00632050">
              <w:rPr>
                <w:rFonts w:ascii="Times New Roman" w:hAnsi="Times New Roman"/>
                <w:b/>
                <w:bCs/>
              </w:rPr>
              <w:t>НДС</w:t>
            </w:r>
            <w:r>
              <w:rPr>
                <w:rFonts w:ascii="Times New Roman" w:hAnsi="Times New Roman"/>
                <w:b/>
                <w:bCs/>
                <w:lang w:val="en-US"/>
              </w:rPr>
              <w:t xml:space="preserve"> </w:t>
            </w:r>
            <w:r w:rsidRPr="00632050">
              <w:rPr>
                <w:rFonts w:ascii="Times New Roman" w:hAnsi="Times New Roman"/>
                <w:b/>
                <w:lang w:val="en-US"/>
              </w:rPr>
              <w:t>[</w:t>
            </w:r>
            <w:r>
              <w:rPr>
                <w:rFonts w:ascii="Times New Roman" w:hAnsi="Times New Roman"/>
                <w:b/>
                <w:lang w:val="en-US"/>
              </w:rPr>
              <w:t>18</w:t>
            </w:r>
            <w:r w:rsidRPr="00632050">
              <w:rPr>
                <w:rFonts w:ascii="Times New Roman" w:hAnsi="Times New Roman"/>
                <w:b/>
                <w:lang w:val="en-US"/>
              </w:rPr>
              <w:t>%]</w:t>
            </w:r>
            <w:r w:rsidRPr="001D3074">
              <w:rPr>
                <w:rFonts w:ascii="Times New Roman" w:hAnsi="Times New Roman"/>
                <w:b/>
                <w:bCs/>
                <w:lang w:val="en-US"/>
              </w:rPr>
              <w:t xml:space="preserve">, </w:t>
            </w:r>
            <w:r>
              <w:rPr>
                <w:rFonts w:ascii="Times New Roman" w:hAnsi="Times New Roman"/>
                <w:b/>
                <w:bCs/>
              </w:rPr>
              <w:t>евро</w:t>
            </w:r>
          </w:p>
        </w:tc>
      </w:tr>
      <w:tr w:rsidR="003A5EFC" w:rsidRPr="00466E8A" w14:paraId="0230D12C" w14:textId="77777777" w:rsidTr="000C2409">
        <w:trPr>
          <w:trHeight w:val="40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458B0AF9" w14:textId="77777777" w:rsidR="003A5EFC" w:rsidRPr="001D3074" w:rsidRDefault="003A5EFC" w:rsidP="000C2409">
            <w:pPr>
              <w:jc w:val="center"/>
              <w:rPr>
                <w:rFonts w:ascii="Times New Roman" w:hAnsi="Times New Roman"/>
                <w:b/>
                <w:lang w:val="en-US"/>
              </w:rPr>
            </w:pPr>
            <w:r w:rsidRPr="00632050">
              <w:rPr>
                <w:rFonts w:ascii="Times New Roman" w:hAnsi="Times New Roman"/>
                <w:b/>
                <w:lang w:val="en-US"/>
              </w:rPr>
              <w:t>First</w:t>
            </w:r>
            <w:r w:rsidRPr="00CC3C13">
              <w:rPr>
                <w:rFonts w:ascii="Times New Roman" w:hAnsi="Times New Roman"/>
                <w:b/>
                <w:lang w:val="en-US"/>
              </w:rPr>
              <w:t xml:space="preserve"> </w:t>
            </w:r>
            <w:r w:rsidRPr="00632050">
              <w:rPr>
                <w:rFonts w:ascii="Times New Roman" w:hAnsi="Times New Roman"/>
                <w:b/>
                <w:lang w:val="en-US"/>
              </w:rPr>
              <w:t>Reporting</w:t>
            </w:r>
            <w:r w:rsidRPr="00CC3C13">
              <w:rPr>
                <w:rFonts w:ascii="Times New Roman" w:hAnsi="Times New Roman"/>
                <w:b/>
                <w:lang w:val="en-US"/>
              </w:rPr>
              <w:t xml:space="preserve"> </w:t>
            </w:r>
            <w:r w:rsidRPr="00632050">
              <w:rPr>
                <w:rFonts w:ascii="Times New Roman" w:hAnsi="Times New Roman"/>
                <w:b/>
                <w:lang w:val="en-US"/>
              </w:rPr>
              <w:t>period</w:t>
            </w:r>
            <w:r w:rsidRPr="00CC3C13">
              <w:rPr>
                <w:rFonts w:ascii="Times New Roman" w:hAnsi="Times New Roman"/>
                <w:b/>
                <w:lang w:val="en-US"/>
              </w:rPr>
              <w:t xml:space="preserve"> (</w:t>
            </w:r>
            <w:r>
              <w:rPr>
                <w:rFonts w:ascii="Times New Roman" w:hAnsi="Times New Roman"/>
                <w:b/>
                <w:lang w:val="en-US"/>
              </w:rPr>
              <w:t>three</w:t>
            </w:r>
            <w:r w:rsidRPr="00CC3C13">
              <w:rPr>
                <w:rFonts w:ascii="Times New Roman" w:hAnsi="Times New Roman"/>
                <w:b/>
                <w:lang w:val="en-US"/>
              </w:rPr>
              <w:t xml:space="preserve"> </w:t>
            </w:r>
            <w:r w:rsidRPr="00632050">
              <w:rPr>
                <w:rFonts w:ascii="Times New Roman" w:hAnsi="Times New Roman"/>
                <w:b/>
                <w:lang w:val="en-US"/>
              </w:rPr>
              <w:t>months</w:t>
            </w:r>
            <w:r w:rsidRPr="00CC3C13">
              <w:rPr>
                <w:rFonts w:ascii="Times New Roman" w:hAnsi="Times New Roman"/>
                <w:b/>
                <w:lang w:val="en-US"/>
              </w:rPr>
              <w:t>)</w:t>
            </w:r>
            <w:r w:rsidRPr="001D3074">
              <w:rPr>
                <w:rFonts w:ascii="Times New Roman" w:hAnsi="Times New Roman"/>
                <w:b/>
                <w:lang w:val="en-US"/>
              </w:rPr>
              <w:t xml:space="preserve"> </w:t>
            </w:r>
            <w:r>
              <w:rPr>
                <w:rFonts w:ascii="Times New Roman" w:hAnsi="Times New Roman"/>
                <w:b/>
                <w:lang w:val="en-US"/>
              </w:rPr>
              <w:t>/</w:t>
            </w:r>
            <w:r w:rsidRPr="001D3074">
              <w:rPr>
                <w:rFonts w:ascii="Times New Roman" w:hAnsi="Times New Roman"/>
                <w:b/>
                <w:lang w:val="en-US"/>
              </w:rPr>
              <w:t xml:space="preserve"> </w:t>
            </w:r>
            <w:r w:rsidRPr="00632050">
              <w:rPr>
                <w:rFonts w:ascii="Times New Roman" w:hAnsi="Times New Roman"/>
                <w:b/>
              </w:rPr>
              <w:t>Первый</w:t>
            </w:r>
            <w:r w:rsidRPr="001D3074">
              <w:rPr>
                <w:rFonts w:ascii="Times New Roman" w:hAnsi="Times New Roman"/>
                <w:b/>
                <w:lang w:val="en-US"/>
              </w:rPr>
              <w:t xml:space="preserve"> </w:t>
            </w:r>
            <w:r w:rsidRPr="00632050">
              <w:rPr>
                <w:rFonts w:ascii="Times New Roman" w:hAnsi="Times New Roman"/>
                <w:b/>
              </w:rPr>
              <w:t>отчетный</w:t>
            </w:r>
            <w:r w:rsidRPr="001D3074">
              <w:rPr>
                <w:rFonts w:ascii="Times New Roman" w:hAnsi="Times New Roman"/>
                <w:b/>
                <w:lang w:val="en-US"/>
              </w:rPr>
              <w:t xml:space="preserve"> </w:t>
            </w:r>
            <w:r w:rsidRPr="00632050">
              <w:rPr>
                <w:rFonts w:ascii="Times New Roman" w:hAnsi="Times New Roman"/>
                <w:b/>
              </w:rPr>
              <w:t>период</w:t>
            </w:r>
            <w:r w:rsidRPr="001D3074">
              <w:rPr>
                <w:rFonts w:ascii="Times New Roman" w:hAnsi="Times New Roman"/>
                <w:b/>
                <w:lang w:val="en-US"/>
              </w:rPr>
              <w:t xml:space="preserve"> (3 </w:t>
            </w:r>
            <w:r w:rsidRPr="00632050">
              <w:rPr>
                <w:rFonts w:ascii="Times New Roman" w:hAnsi="Times New Roman"/>
                <w:b/>
              </w:rPr>
              <w:t>месяца</w:t>
            </w:r>
            <w:r w:rsidRPr="00CC3C13">
              <w:rPr>
                <w:rFonts w:ascii="Times New Roman" w:hAnsi="Times New Roman"/>
                <w:b/>
                <w:lang w:val="en-US"/>
              </w:rPr>
              <w:t>) 09.08.2021 – 08.</w:t>
            </w:r>
            <w:r w:rsidRPr="001D3074">
              <w:rPr>
                <w:rFonts w:ascii="Times New Roman" w:hAnsi="Times New Roman"/>
                <w:b/>
                <w:lang w:val="en-US"/>
              </w:rPr>
              <w:t>11</w:t>
            </w:r>
            <w:r w:rsidRPr="00CC3C13">
              <w:rPr>
                <w:rFonts w:ascii="Times New Roman" w:hAnsi="Times New Roman"/>
                <w:b/>
                <w:lang w:val="en-US"/>
              </w:rPr>
              <w:t>.202</w:t>
            </w:r>
            <w:r w:rsidRPr="001D3074">
              <w:rPr>
                <w:rFonts w:ascii="Times New Roman" w:hAnsi="Times New Roman"/>
                <w:b/>
                <w:lang w:val="en-US"/>
              </w:rPr>
              <w:t>1</w:t>
            </w:r>
          </w:p>
        </w:tc>
      </w:tr>
      <w:tr w:rsidR="003A5EFC" w:rsidRPr="00632050" w14:paraId="70D9B3F4"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25D528E1"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DF370" w14:textId="77777777" w:rsidR="003A5EFC" w:rsidRPr="002155D7" w:rsidRDefault="003A5EFC" w:rsidP="000C2409">
            <w:pPr>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49C10D44" w14:textId="77777777" w:rsidR="003A5EFC" w:rsidRPr="002155D7" w:rsidRDefault="003A5EFC" w:rsidP="000C2409">
            <w:pPr>
              <w:rPr>
                <w:rFonts w:ascii="Times New Roman" w:hAnsi="Times New Roman"/>
                <w:lang w:val="en-US"/>
              </w:rPr>
            </w:pPr>
          </w:p>
          <w:p w14:paraId="0E26D408" w14:textId="77777777" w:rsidR="003A5EFC" w:rsidRPr="002155D7" w:rsidRDefault="003A5EFC" w:rsidP="000C2409">
            <w:pPr>
              <w:rPr>
                <w:rFonts w:ascii="Times New Roman" w:hAnsi="Times New Roman"/>
              </w:rPr>
            </w:pPr>
            <w:r w:rsidRPr="001D3074">
              <w:rPr>
                <w:rFonts w:ascii="Times New Roman" w:hAnsi="Times New Roman"/>
              </w:rPr>
              <w:t xml:space="preserve">Анализ информационного поля Турции, и, в частности, провинции </w:t>
            </w:r>
            <w:proofErr w:type="spellStart"/>
            <w:r w:rsidRPr="001D3074">
              <w:rPr>
                <w:rFonts w:ascii="Times New Roman" w:hAnsi="Times New Roman"/>
              </w:rPr>
              <w:t>Мерсин</w:t>
            </w:r>
            <w:proofErr w:type="spellEnd"/>
            <w:r w:rsidRPr="001D3074">
              <w:rPr>
                <w:rFonts w:ascii="Times New Roman" w:hAnsi="Times New Roman"/>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2A0E0B8" w14:textId="77777777" w:rsidR="003A5EFC" w:rsidRPr="000D02B4" w:rsidRDefault="003A5EFC" w:rsidP="000C2409">
            <w:pPr>
              <w:jc w:val="center"/>
              <w:rPr>
                <w:rFonts w:ascii="Times New Roman" w:hAnsi="Times New Roman"/>
                <w:lang w:val="tr-TR"/>
              </w:rPr>
            </w:pPr>
            <w:r>
              <w:rPr>
                <w:rFonts w:ascii="Times New Roman" w:hAnsi="Times New Roman"/>
                <w:lang w:val="tr-TR"/>
              </w:rPr>
              <w:t>4.500</w:t>
            </w:r>
          </w:p>
        </w:tc>
      </w:tr>
      <w:tr w:rsidR="003A5EFC" w:rsidRPr="00632050" w14:paraId="4660F038"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6AD991EC"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C00C70" w14:textId="77777777" w:rsidR="003A5EFC" w:rsidRPr="001D3074" w:rsidRDefault="003A5EFC" w:rsidP="000C2409">
            <w:pPr>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1D3074">
              <w:rPr>
                <w:rFonts w:ascii="Times New Roman" w:hAnsi="Times New Roman"/>
              </w:rPr>
              <w:t xml:space="preserve"> </w:t>
            </w:r>
            <w:r w:rsidRPr="002155D7">
              <w:rPr>
                <w:rFonts w:ascii="Times New Roman" w:hAnsi="Times New Roman"/>
                <w:lang w:val="en-US"/>
              </w:rPr>
              <w:t>and</w:t>
            </w:r>
            <w:r w:rsidRPr="001D3074">
              <w:rPr>
                <w:rFonts w:ascii="Times New Roman" w:hAnsi="Times New Roman"/>
              </w:rPr>
              <w:t xml:space="preserve"> </w:t>
            </w:r>
            <w:r w:rsidRPr="002155D7">
              <w:rPr>
                <w:rFonts w:ascii="Times New Roman" w:hAnsi="Times New Roman"/>
                <w:lang w:val="en-US"/>
              </w:rPr>
              <w:t>critical</w:t>
            </w:r>
            <w:r w:rsidRPr="001D3074">
              <w:rPr>
                <w:rFonts w:ascii="Times New Roman" w:hAnsi="Times New Roman"/>
              </w:rPr>
              <w:t xml:space="preserve"> </w:t>
            </w:r>
            <w:r w:rsidRPr="002155D7">
              <w:rPr>
                <w:rFonts w:ascii="Times New Roman" w:hAnsi="Times New Roman"/>
                <w:lang w:val="en-US"/>
              </w:rPr>
              <w:t>materials</w:t>
            </w:r>
            <w:r w:rsidRPr="001D3074">
              <w:rPr>
                <w:rFonts w:ascii="Times New Roman" w:hAnsi="Times New Roman"/>
              </w:rPr>
              <w:t xml:space="preserve"> </w:t>
            </w:r>
            <w:r w:rsidRPr="002155D7">
              <w:rPr>
                <w:rFonts w:ascii="Times New Roman" w:hAnsi="Times New Roman"/>
                <w:lang w:val="en-US"/>
              </w:rPr>
              <w:t>should</w:t>
            </w:r>
            <w:r w:rsidRPr="001D3074">
              <w:rPr>
                <w:rFonts w:ascii="Times New Roman" w:hAnsi="Times New Roman"/>
              </w:rPr>
              <w:t xml:space="preserve"> </w:t>
            </w:r>
            <w:r w:rsidRPr="002155D7">
              <w:rPr>
                <w:rFonts w:ascii="Times New Roman" w:hAnsi="Times New Roman"/>
                <w:lang w:val="en-US"/>
              </w:rPr>
              <w:t>be</w:t>
            </w:r>
            <w:r w:rsidRPr="001D3074">
              <w:rPr>
                <w:rFonts w:ascii="Times New Roman" w:hAnsi="Times New Roman"/>
              </w:rPr>
              <w:t xml:space="preserve"> </w:t>
            </w:r>
            <w:r w:rsidRPr="002155D7">
              <w:rPr>
                <w:rFonts w:ascii="Times New Roman" w:hAnsi="Times New Roman"/>
                <w:lang w:val="en-US"/>
              </w:rPr>
              <w:t>highlighted</w:t>
            </w:r>
            <w:r w:rsidRPr="001D3074">
              <w:rPr>
                <w:rFonts w:ascii="Times New Roman" w:hAnsi="Times New Roman"/>
              </w:rPr>
              <w:t xml:space="preserve"> </w:t>
            </w:r>
            <w:r w:rsidRPr="002155D7">
              <w:rPr>
                <w:rFonts w:ascii="Times New Roman" w:hAnsi="Times New Roman"/>
                <w:lang w:val="en-US"/>
              </w:rPr>
              <w:t>separately</w:t>
            </w:r>
            <w:r w:rsidRPr="001D3074">
              <w:rPr>
                <w:rFonts w:ascii="Times New Roman" w:hAnsi="Times New Roman"/>
              </w:rPr>
              <w:t xml:space="preserve">. </w:t>
            </w:r>
          </w:p>
          <w:p w14:paraId="5DA9E859" w14:textId="77777777" w:rsidR="003A5EFC" w:rsidRPr="001D3074" w:rsidRDefault="003A5EFC" w:rsidP="000C2409">
            <w:pPr>
              <w:rPr>
                <w:rFonts w:ascii="Times New Roman" w:hAnsi="Times New Roman"/>
              </w:rPr>
            </w:pPr>
          </w:p>
          <w:p w14:paraId="5A4378FE" w14:textId="77777777" w:rsidR="003A5EFC" w:rsidRPr="001D3074" w:rsidRDefault="003A5EFC" w:rsidP="000C2409">
            <w:pPr>
              <w:rPr>
                <w:rFonts w:ascii="Times New Roman" w:hAnsi="Times New Roman"/>
              </w:rPr>
            </w:pPr>
            <w:r w:rsidRPr="001D3074">
              <w:rPr>
                <w:rFonts w:ascii="Times New Roman" w:hAnsi="Times New Roman"/>
              </w:rPr>
              <w:lastRenderedPageBreak/>
              <w:t xml:space="preserve">Проведение мониторинга СМИ Турции и </w:t>
            </w:r>
            <w:proofErr w:type="spellStart"/>
            <w:r w:rsidRPr="001D3074">
              <w:rPr>
                <w:rFonts w:ascii="Times New Roman" w:hAnsi="Times New Roman"/>
              </w:rPr>
              <w:t>блогосферы</w:t>
            </w:r>
            <w:proofErr w:type="spellEnd"/>
            <w:r w:rsidRPr="001D3074">
              <w:rPr>
                <w:rFonts w:ascii="Times New Roman" w:hAnsi="Times New Roman"/>
              </w:rPr>
              <w:t xml:space="preserve">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1D3074">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6985A03B" w14:textId="77777777" w:rsidR="003A5EFC" w:rsidRPr="00632050" w:rsidRDefault="003A5EFC" w:rsidP="000C2409">
            <w:pPr>
              <w:jc w:val="center"/>
              <w:rPr>
                <w:rFonts w:ascii="Times New Roman" w:hAnsi="Times New Roman"/>
              </w:rPr>
            </w:pPr>
          </w:p>
        </w:tc>
      </w:tr>
      <w:tr w:rsidR="003A5EFC" w:rsidRPr="00632050" w14:paraId="3571A1A2"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FEC66B1" w14:textId="77777777" w:rsidR="003A5EFC" w:rsidRPr="00632050" w:rsidRDefault="003A5EFC" w:rsidP="000C2409">
            <w:pPr>
              <w:tabs>
                <w:tab w:val="left" w:pos="142"/>
              </w:tabs>
              <w:jc w:val="center"/>
              <w:rPr>
                <w:rFonts w:ascii="Times New Roman" w:hAnsi="Times New Roman"/>
              </w:rPr>
            </w:pPr>
            <w:r>
              <w:rPr>
                <w:rFonts w:ascii="Times New Roman" w:hAnsi="Times New Roman"/>
              </w:rPr>
              <w:lastRenderedPageBreak/>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2C5FAD" w14:textId="77777777" w:rsidR="003A5EFC" w:rsidRDefault="003A5EFC" w:rsidP="000C2409">
            <w:pPr>
              <w:rPr>
                <w:rFonts w:ascii="Times New Roman" w:hAnsi="Times New Roman"/>
              </w:rPr>
            </w:pPr>
            <w:r w:rsidRPr="0047027E">
              <w:rPr>
                <w:rFonts w:ascii="Times New Roman" w:hAnsi="Times New Roman"/>
              </w:rPr>
              <w:t>Подготовка мониторингов на русском языке.</w:t>
            </w:r>
          </w:p>
          <w:p w14:paraId="705F65B5" w14:textId="77777777" w:rsidR="003A5EFC" w:rsidRPr="0047027E" w:rsidRDefault="003A5EFC" w:rsidP="000C2409">
            <w:pPr>
              <w:rPr>
                <w:rFonts w:ascii="Times New Roman" w:hAnsi="Times New Roman"/>
              </w:rPr>
            </w:pPr>
          </w:p>
          <w:p w14:paraId="16CDC652"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F3DEB1D" w14:textId="77777777" w:rsidR="003A5EFC" w:rsidRPr="000D02B4" w:rsidRDefault="003A5EFC" w:rsidP="000C2409">
            <w:pPr>
              <w:jc w:val="center"/>
              <w:rPr>
                <w:rFonts w:ascii="Times New Roman" w:hAnsi="Times New Roman"/>
                <w:lang w:val="tr-TR"/>
              </w:rPr>
            </w:pPr>
            <w:r>
              <w:rPr>
                <w:rFonts w:ascii="Times New Roman" w:hAnsi="Times New Roman"/>
                <w:lang w:val="tr-TR"/>
              </w:rPr>
              <w:t>18.750</w:t>
            </w:r>
          </w:p>
        </w:tc>
      </w:tr>
      <w:tr w:rsidR="003A5EFC" w:rsidRPr="00632050" w14:paraId="73C58607"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6352A57B" w14:textId="77777777" w:rsidR="003A5EFC" w:rsidRPr="00632050" w:rsidRDefault="003A5EFC" w:rsidP="000C2409">
            <w:pPr>
              <w:tabs>
                <w:tab w:val="left" w:pos="142"/>
              </w:tabs>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35385" w14:textId="77777777" w:rsidR="003A5EFC" w:rsidRDefault="003A5EFC" w:rsidP="000C2409">
            <w:pPr>
              <w:rPr>
                <w:rFonts w:ascii="Times New Roman" w:hAnsi="Times New Roman"/>
              </w:rPr>
            </w:pPr>
            <w:r w:rsidRPr="0047027E">
              <w:rPr>
                <w:rFonts w:ascii="Times New Roman" w:hAnsi="Times New Roman"/>
              </w:rPr>
              <w:t>Подготовка мониторингов на английском языке.</w:t>
            </w:r>
          </w:p>
          <w:p w14:paraId="38C80E7A" w14:textId="77777777" w:rsidR="003A5EFC" w:rsidRPr="0047027E" w:rsidRDefault="003A5EFC" w:rsidP="000C2409">
            <w:pPr>
              <w:rPr>
                <w:rFonts w:ascii="Times New Roman" w:hAnsi="Times New Roman"/>
              </w:rPr>
            </w:pPr>
          </w:p>
          <w:p w14:paraId="6DE02D38"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C33A173" w14:textId="77777777" w:rsidR="003A5EFC" w:rsidRPr="000D02B4"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60449EAA"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7BB39ECB"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DFD373" w14:textId="77777777" w:rsidR="003A5EFC" w:rsidRDefault="003A5EFC" w:rsidP="000C2409">
            <w:pPr>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09BFA671" w14:textId="77777777" w:rsidR="003A5EFC" w:rsidRPr="00632050" w:rsidRDefault="003A5EFC" w:rsidP="000C2409">
            <w:pPr>
              <w:rPr>
                <w:rFonts w:ascii="Times New Roman" w:hAnsi="Times New Roman"/>
                <w:bCs/>
                <w:iCs/>
                <w:color w:val="000000"/>
                <w:lang w:val="en-US"/>
              </w:rPr>
            </w:pPr>
          </w:p>
          <w:p w14:paraId="1860F15A" w14:textId="77777777" w:rsidR="003A5EFC" w:rsidRPr="00632050" w:rsidRDefault="003A5EFC" w:rsidP="000C2409">
            <w:pPr>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A17DB4A" w14:textId="77777777" w:rsidR="003A5EFC" w:rsidRPr="000D02B4" w:rsidRDefault="003A5EFC" w:rsidP="000C2409">
            <w:pPr>
              <w:jc w:val="center"/>
              <w:rPr>
                <w:rFonts w:ascii="Times New Roman" w:hAnsi="Times New Roman"/>
                <w:lang w:val="tr-TR"/>
              </w:rPr>
            </w:pPr>
            <w:r>
              <w:rPr>
                <w:rFonts w:ascii="Times New Roman" w:hAnsi="Times New Roman"/>
                <w:lang w:val="tr-TR"/>
              </w:rPr>
              <w:t>19.200</w:t>
            </w:r>
          </w:p>
        </w:tc>
      </w:tr>
      <w:tr w:rsidR="003A5EFC" w:rsidRPr="00632050" w14:paraId="11E0D11B"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4387D878"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83EF9" w14:textId="77777777" w:rsidR="003A5EFC" w:rsidRPr="002155D7" w:rsidRDefault="003A5EFC" w:rsidP="000C2409">
            <w:pPr>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7EE4A5F4" w14:textId="77777777" w:rsidR="003A5EFC" w:rsidRPr="002155D7" w:rsidRDefault="003A5EFC" w:rsidP="000C2409">
            <w:pPr>
              <w:rPr>
                <w:rFonts w:ascii="Times New Roman" w:hAnsi="Times New Roman"/>
                <w:bCs/>
                <w:iCs/>
                <w:lang w:val="en-US"/>
              </w:rPr>
            </w:pPr>
          </w:p>
          <w:p w14:paraId="24BF7721" w14:textId="77777777" w:rsidR="003A5EFC" w:rsidRPr="00632050" w:rsidRDefault="003A5EFC" w:rsidP="000C2409">
            <w:pPr>
              <w:rPr>
                <w:rFonts w:ascii="Times New Roman" w:hAnsi="Times New Roman"/>
              </w:rPr>
            </w:pPr>
            <w:r w:rsidRPr="001D3074">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049FFA2" w14:textId="77777777" w:rsidR="003A5EFC" w:rsidRPr="00807FE6" w:rsidRDefault="003A5EFC" w:rsidP="000C2409">
            <w:pPr>
              <w:jc w:val="center"/>
              <w:rPr>
                <w:rFonts w:ascii="Times New Roman" w:hAnsi="Times New Roman"/>
                <w:lang w:val="tr-TR"/>
              </w:rPr>
            </w:pPr>
            <w:r>
              <w:rPr>
                <w:rFonts w:ascii="Times New Roman" w:hAnsi="Times New Roman"/>
                <w:lang w:val="tr-TR"/>
              </w:rPr>
              <w:t>10.500</w:t>
            </w:r>
          </w:p>
        </w:tc>
      </w:tr>
      <w:tr w:rsidR="003A5EFC" w:rsidRPr="00632050" w14:paraId="503D502E"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78C2B7D2" w14:textId="77777777" w:rsidR="003A5EFC" w:rsidRPr="00632050" w:rsidRDefault="003A5EFC" w:rsidP="000C2409">
            <w:pPr>
              <w:tabs>
                <w:tab w:val="left" w:pos="142"/>
              </w:tabs>
              <w:jc w:val="center"/>
              <w:rPr>
                <w:rFonts w:ascii="Times New Roman" w:hAnsi="Times New Roman"/>
                <w:lang w:val="en-US"/>
              </w:rPr>
            </w:pPr>
            <w:r>
              <w:rPr>
                <w:rFonts w:ascii="Times New Roman" w:hAnsi="Times New Roman"/>
                <w:lang w:val="en-US"/>
              </w:rPr>
              <w:t>5</w:t>
            </w:r>
            <w:r w:rsidRPr="00632050">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2EA46" w14:textId="77777777" w:rsidR="003A5EFC" w:rsidRDefault="003A5EFC" w:rsidP="000C2409">
            <w:pPr>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2DB26A5B" w14:textId="77777777" w:rsidR="003A5EFC" w:rsidRPr="00632050" w:rsidRDefault="003A5EFC" w:rsidP="000C2409">
            <w:pPr>
              <w:rPr>
                <w:rFonts w:ascii="Times New Roman" w:hAnsi="Times New Roman"/>
                <w:lang w:val="en-US"/>
              </w:rPr>
            </w:pPr>
          </w:p>
          <w:p w14:paraId="30A6E041" w14:textId="77777777" w:rsidR="003A5EFC" w:rsidRPr="00632050" w:rsidRDefault="003A5EFC" w:rsidP="000C2409">
            <w:pPr>
              <w:rPr>
                <w:rFonts w:ascii="Times New Roman" w:hAnsi="Times New Roman"/>
                <w:lang w:val="en-US"/>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CF5E420" w14:textId="77777777" w:rsidR="003A5EFC" w:rsidRPr="00632050" w:rsidRDefault="003A5EFC" w:rsidP="000C2409">
            <w:pPr>
              <w:jc w:val="center"/>
              <w:rPr>
                <w:rFonts w:ascii="Times New Roman" w:hAnsi="Times New Roman"/>
                <w:lang w:val="en-US"/>
              </w:rPr>
            </w:pPr>
            <w:r>
              <w:rPr>
                <w:rFonts w:ascii="Times New Roman" w:hAnsi="Times New Roman"/>
                <w:lang w:val="en-US"/>
              </w:rPr>
              <w:t>13.500</w:t>
            </w:r>
          </w:p>
        </w:tc>
      </w:tr>
      <w:tr w:rsidR="003A5EFC" w:rsidRPr="00632050" w14:paraId="79ADFFC2"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5B39C329" w14:textId="77777777" w:rsidR="003A5EFC" w:rsidRDefault="003A5EFC" w:rsidP="000C2409">
            <w:pPr>
              <w:tabs>
                <w:tab w:val="left" w:pos="142"/>
              </w:tabs>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00DC8D" w14:textId="77777777" w:rsidR="003A5EFC" w:rsidRDefault="003A5EFC" w:rsidP="000C2409">
            <w:pPr>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0619F334" w14:textId="77777777" w:rsidR="003A5EFC" w:rsidRPr="00613477" w:rsidRDefault="003A5EFC" w:rsidP="000C2409">
            <w:pPr>
              <w:rPr>
                <w:rFonts w:ascii="Times New Roman" w:hAnsi="Times New Roman"/>
                <w:lang w:val="en-GB"/>
              </w:rPr>
            </w:pPr>
          </w:p>
          <w:p w14:paraId="2C93CD89" w14:textId="77777777" w:rsidR="003A5EFC" w:rsidRPr="001D3074" w:rsidRDefault="003A5EFC" w:rsidP="000C2409">
            <w:pPr>
              <w:rPr>
                <w:rFonts w:ascii="Times New Roman" w:hAnsi="Times New Roman"/>
              </w:rPr>
            </w:pPr>
            <w:r w:rsidRPr="00613477">
              <w:rPr>
                <w:rFonts w:ascii="Times New Roman" w:hAnsi="Times New Roman"/>
              </w:rPr>
              <w:t xml:space="preserve">Обеспечение перевода </w:t>
            </w:r>
            <w:proofErr w:type="spellStart"/>
            <w:r w:rsidRPr="00613477">
              <w:rPr>
                <w:rFonts w:ascii="Times New Roman" w:hAnsi="Times New Roman"/>
              </w:rPr>
              <w:t>ньюслеттеров</w:t>
            </w:r>
            <w:proofErr w:type="spellEnd"/>
            <w:r w:rsidRPr="00613477">
              <w:rPr>
                <w:rFonts w:ascii="Times New Roman" w:hAnsi="Times New Roman"/>
              </w:rPr>
              <w:t xml:space="preserve">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D40CAB9" w14:textId="77777777" w:rsidR="003A5EFC" w:rsidRPr="00807FE6" w:rsidRDefault="003A5EFC" w:rsidP="000C2409">
            <w:pPr>
              <w:jc w:val="center"/>
              <w:rPr>
                <w:rFonts w:ascii="Times New Roman" w:hAnsi="Times New Roman"/>
                <w:lang w:val="tr-TR"/>
              </w:rPr>
            </w:pPr>
            <w:r>
              <w:rPr>
                <w:rFonts w:ascii="Times New Roman" w:hAnsi="Times New Roman"/>
                <w:lang w:val="tr-TR"/>
              </w:rPr>
              <w:t>6.600</w:t>
            </w:r>
          </w:p>
        </w:tc>
      </w:tr>
      <w:tr w:rsidR="003A5EFC" w:rsidRPr="009C16DF" w14:paraId="7E8C11B3" w14:textId="77777777" w:rsidTr="000C2409">
        <w:trPr>
          <w:trHeight w:val="423"/>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2339AC8A" w14:textId="77777777" w:rsidR="003A5EFC" w:rsidRPr="00632050" w:rsidRDefault="003A5EFC" w:rsidP="000C2409">
            <w:pPr>
              <w:jc w:val="right"/>
              <w:rPr>
                <w:rFonts w:ascii="Times New Roman" w:hAnsi="Times New Roman"/>
                <w:bCs/>
                <w:iCs/>
                <w:lang w:val="en-US"/>
              </w:rPr>
            </w:pPr>
            <w:r w:rsidRPr="00632050">
              <w:rPr>
                <w:rFonts w:ascii="Times New Roman" w:hAnsi="Times New Roman"/>
                <w:bCs/>
                <w:iCs/>
                <w:lang w:val="en-US"/>
              </w:rPr>
              <w:t xml:space="preserve">Total for the first reporting period /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первый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69CF5BC" w14:textId="77777777" w:rsidR="003A5EFC" w:rsidRPr="00632050" w:rsidRDefault="003A5EFC" w:rsidP="000C2409">
            <w:pPr>
              <w:jc w:val="center"/>
              <w:rPr>
                <w:rFonts w:ascii="Times New Roman" w:hAnsi="Times New Roman"/>
                <w:lang w:val="en-US"/>
              </w:rPr>
            </w:pPr>
            <w:r>
              <w:rPr>
                <w:rFonts w:ascii="Times New Roman" w:hAnsi="Times New Roman"/>
                <w:lang w:val="en-US"/>
              </w:rPr>
              <w:t>86.550</w:t>
            </w:r>
          </w:p>
        </w:tc>
      </w:tr>
      <w:tr w:rsidR="003A5EFC" w:rsidRPr="00466E8A" w14:paraId="51F05103" w14:textId="77777777" w:rsidTr="000C2409">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5E8FE926" w14:textId="77777777" w:rsidR="003A5EFC" w:rsidRPr="001D3074" w:rsidRDefault="003A5EFC" w:rsidP="000C2409">
            <w:pPr>
              <w:jc w:val="center"/>
              <w:rPr>
                <w:rFonts w:ascii="Times New Roman" w:hAnsi="Times New Roman"/>
                <w:b/>
                <w:bCs/>
                <w:iCs/>
                <w:lang w:val="en-US"/>
              </w:rPr>
            </w:pPr>
            <w:r w:rsidRPr="00632050">
              <w:rPr>
                <w:rFonts w:ascii="Times New Roman" w:hAnsi="Times New Roman"/>
                <w:b/>
                <w:bCs/>
                <w:iCs/>
                <w:lang w:val="en-US"/>
              </w:rPr>
              <w:t>Second reporting period (3 months)</w:t>
            </w:r>
            <w:r>
              <w:rPr>
                <w:rFonts w:ascii="Times New Roman" w:hAnsi="Times New Roman"/>
                <w:b/>
                <w:bCs/>
                <w:iCs/>
                <w:lang w:val="en-US"/>
              </w:rPr>
              <w:t xml:space="preserve"> / </w:t>
            </w:r>
            <w:r w:rsidRPr="00632050">
              <w:rPr>
                <w:rFonts w:ascii="Times New Roman" w:hAnsi="Times New Roman"/>
                <w:b/>
              </w:rPr>
              <w:t>Второй</w:t>
            </w:r>
            <w:r w:rsidRPr="00632050">
              <w:rPr>
                <w:rFonts w:ascii="Times New Roman" w:hAnsi="Times New Roman"/>
                <w:b/>
                <w:lang w:val="en-US"/>
              </w:rPr>
              <w:t xml:space="preserve"> </w:t>
            </w:r>
            <w:r w:rsidRPr="00632050">
              <w:rPr>
                <w:rFonts w:ascii="Times New Roman" w:hAnsi="Times New Roman"/>
                <w:b/>
              </w:rPr>
              <w:t>отчетный</w:t>
            </w:r>
            <w:r w:rsidRPr="00632050">
              <w:rPr>
                <w:rFonts w:ascii="Times New Roman" w:hAnsi="Times New Roman"/>
                <w:b/>
                <w:lang w:val="en-US"/>
              </w:rPr>
              <w:t xml:space="preserve"> </w:t>
            </w:r>
            <w:r w:rsidRPr="00632050">
              <w:rPr>
                <w:rFonts w:ascii="Times New Roman" w:hAnsi="Times New Roman"/>
                <w:b/>
              </w:rPr>
              <w:t>период</w:t>
            </w:r>
            <w:r w:rsidRPr="00632050">
              <w:rPr>
                <w:rFonts w:ascii="Times New Roman" w:hAnsi="Times New Roman"/>
                <w:b/>
                <w:lang w:val="en-US"/>
              </w:rPr>
              <w:t xml:space="preserve"> (3 </w:t>
            </w:r>
            <w:r w:rsidRPr="00632050">
              <w:rPr>
                <w:rFonts w:ascii="Times New Roman" w:hAnsi="Times New Roman"/>
                <w:b/>
              </w:rPr>
              <w:t>месяца</w:t>
            </w:r>
            <w:r w:rsidRPr="00632050">
              <w:rPr>
                <w:rFonts w:ascii="Times New Roman" w:hAnsi="Times New Roman"/>
                <w:b/>
                <w:lang w:val="en-US"/>
              </w:rPr>
              <w:t>)</w:t>
            </w:r>
            <w:r w:rsidRPr="00632050">
              <w:rPr>
                <w:rFonts w:ascii="Times New Roman" w:hAnsi="Times New Roman"/>
                <w:b/>
                <w:bCs/>
                <w:iCs/>
                <w:lang w:val="en-US"/>
              </w:rPr>
              <w:t xml:space="preserve"> 09.</w:t>
            </w:r>
            <w:r>
              <w:rPr>
                <w:rFonts w:ascii="Times New Roman" w:hAnsi="Times New Roman"/>
                <w:b/>
                <w:bCs/>
                <w:iCs/>
                <w:lang w:val="en-US"/>
              </w:rPr>
              <w:t>11</w:t>
            </w:r>
            <w:r w:rsidRPr="00632050">
              <w:rPr>
                <w:rFonts w:ascii="Times New Roman" w:hAnsi="Times New Roman"/>
                <w:b/>
                <w:bCs/>
                <w:iCs/>
                <w:lang w:val="en-US"/>
              </w:rPr>
              <w:t>.202</w:t>
            </w:r>
            <w:r>
              <w:rPr>
                <w:rFonts w:ascii="Times New Roman" w:hAnsi="Times New Roman"/>
                <w:b/>
                <w:bCs/>
                <w:iCs/>
                <w:lang w:val="en-US"/>
              </w:rPr>
              <w:t>1</w:t>
            </w:r>
            <w:r w:rsidRPr="00632050">
              <w:rPr>
                <w:rFonts w:ascii="Times New Roman" w:hAnsi="Times New Roman"/>
                <w:b/>
                <w:bCs/>
                <w:iCs/>
                <w:lang w:val="en-US"/>
              </w:rPr>
              <w:t xml:space="preserve"> – 08.0</w:t>
            </w:r>
            <w:r>
              <w:rPr>
                <w:rFonts w:ascii="Times New Roman" w:hAnsi="Times New Roman"/>
                <w:b/>
                <w:bCs/>
                <w:iCs/>
                <w:lang w:val="en-US"/>
              </w:rPr>
              <w:t>2</w:t>
            </w:r>
            <w:r w:rsidRPr="00632050">
              <w:rPr>
                <w:rFonts w:ascii="Times New Roman" w:hAnsi="Times New Roman"/>
                <w:b/>
                <w:bCs/>
                <w:iCs/>
                <w:lang w:val="en-US"/>
              </w:rPr>
              <w:t>.202</w:t>
            </w:r>
            <w:r>
              <w:rPr>
                <w:rFonts w:ascii="Times New Roman" w:hAnsi="Times New Roman"/>
                <w:b/>
                <w:bCs/>
                <w:iCs/>
                <w:lang w:val="en-US"/>
              </w:rPr>
              <w:t>2</w:t>
            </w:r>
          </w:p>
        </w:tc>
      </w:tr>
      <w:tr w:rsidR="003A5EFC" w:rsidRPr="00632050" w14:paraId="488DFAF4"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B60C3BF"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lastRenderedPageBreak/>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24032" w14:textId="77777777" w:rsidR="003A5EFC" w:rsidRPr="002155D7" w:rsidRDefault="003A5EFC" w:rsidP="000C2409">
            <w:pPr>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7AA56E6A" w14:textId="77777777" w:rsidR="003A5EFC" w:rsidRPr="002155D7" w:rsidRDefault="003A5EFC" w:rsidP="000C2409">
            <w:pPr>
              <w:rPr>
                <w:rFonts w:ascii="Times New Roman" w:hAnsi="Times New Roman"/>
                <w:lang w:val="en-US"/>
              </w:rPr>
            </w:pPr>
          </w:p>
          <w:p w14:paraId="3789D7D0" w14:textId="77777777" w:rsidR="003A5EFC" w:rsidRPr="00632050" w:rsidRDefault="003A5EFC" w:rsidP="000C2409">
            <w:pPr>
              <w:rPr>
                <w:rFonts w:ascii="Times New Roman" w:hAnsi="Times New Roman"/>
              </w:rPr>
            </w:pPr>
            <w:r w:rsidRPr="00613477">
              <w:rPr>
                <w:rFonts w:ascii="Times New Roman" w:hAnsi="Times New Roman"/>
              </w:rPr>
              <w:t xml:space="preserve">Анализ информационного поля Турции, и, в частности, провинции </w:t>
            </w:r>
            <w:proofErr w:type="spellStart"/>
            <w:r w:rsidRPr="00613477">
              <w:rPr>
                <w:rFonts w:ascii="Times New Roman" w:hAnsi="Times New Roman"/>
              </w:rPr>
              <w:t>Мерсин</w:t>
            </w:r>
            <w:proofErr w:type="spellEnd"/>
            <w:r w:rsidRPr="00613477">
              <w:rPr>
                <w:rFonts w:ascii="Times New Roman" w:hAnsi="Times New Roman"/>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E29116B" w14:textId="77777777" w:rsidR="003A5EFC" w:rsidRPr="00807FE6" w:rsidRDefault="003A5EFC" w:rsidP="000C2409">
            <w:pPr>
              <w:jc w:val="center"/>
              <w:rPr>
                <w:rFonts w:ascii="Times New Roman" w:hAnsi="Times New Roman"/>
                <w:lang w:val="tr-TR"/>
              </w:rPr>
            </w:pPr>
            <w:r>
              <w:rPr>
                <w:rFonts w:ascii="Times New Roman" w:hAnsi="Times New Roman"/>
                <w:lang w:val="tr-TR"/>
              </w:rPr>
              <w:t>4.500</w:t>
            </w:r>
          </w:p>
        </w:tc>
      </w:tr>
      <w:tr w:rsidR="003A5EFC" w:rsidRPr="00632050" w14:paraId="3290863C"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9E14E9E"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91AD10" w14:textId="77777777" w:rsidR="003A5EFC" w:rsidRPr="00613477" w:rsidRDefault="003A5EFC" w:rsidP="000C2409">
            <w:pPr>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26A8F1FE" w14:textId="77777777" w:rsidR="003A5EFC" w:rsidRPr="00613477" w:rsidRDefault="003A5EFC" w:rsidP="000C2409">
            <w:pPr>
              <w:rPr>
                <w:rFonts w:ascii="Times New Roman" w:hAnsi="Times New Roman"/>
              </w:rPr>
            </w:pPr>
          </w:p>
          <w:p w14:paraId="3A585313" w14:textId="77777777" w:rsidR="003A5EFC" w:rsidRPr="00613477" w:rsidRDefault="003A5EFC" w:rsidP="000C2409">
            <w:pPr>
              <w:rPr>
                <w:rFonts w:ascii="Times New Roman" w:hAnsi="Times New Roman"/>
              </w:rPr>
            </w:pPr>
            <w:r w:rsidRPr="00613477">
              <w:rPr>
                <w:rFonts w:ascii="Times New Roman" w:hAnsi="Times New Roman"/>
              </w:rPr>
              <w:t xml:space="preserve">Проведение мониторинга СМИ Турции и </w:t>
            </w:r>
            <w:proofErr w:type="spellStart"/>
            <w:r w:rsidRPr="00613477">
              <w:rPr>
                <w:rFonts w:ascii="Times New Roman" w:hAnsi="Times New Roman"/>
              </w:rPr>
              <w:t>блогосферы</w:t>
            </w:r>
            <w:proofErr w:type="spellEnd"/>
            <w:r w:rsidRPr="00613477">
              <w:rPr>
                <w:rFonts w:ascii="Times New Roman" w:hAnsi="Times New Roman"/>
              </w:rPr>
              <w:t xml:space="preserve">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6977C369" w14:textId="77777777" w:rsidR="003A5EFC" w:rsidRPr="00632050" w:rsidRDefault="003A5EFC" w:rsidP="000C2409">
            <w:pPr>
              <w:jc w:val="center"/>
              <w:rPr>
                <w:rFonts w:ascii="Times New Roman" w:hAnsi="Times New Roman"/>
              </w:rPr>
            </w:pPr>
          </w:p>
        </w:tc>
      </w:tr>
      <w:tr w:rsidR="003A5EFC" w:rsidRPr="00632050" w14:paraId="70500163"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6D7A85A2" w14:textId="77777777" w:rsidR="003A5EFC" w:rsidRPr="00632050" w:rsidRDefault="003A5EFC" w:rsidP="000C2409">
            <w:pPr>
              <w:tabs>
                <w:tab w:val="left" w:pos="142"/>
              </w:tabs>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58FE4" w14:textId="77777777" w:rsidR="003A5EFC" w:rsidRDefault="003A5EFC" w:rsidP="000C2409">
            <w:pPr>
              <w:rPr>
                <w:rFonts w:ascii="Times New Roman" w:hAnsi="Times New Roman"/>
              </w:rPr>
            </w:pPr>
            <w:r w:rsidRPr="00EB219A">
              <w:rPr>
                <w:rFonts w:ascii="Times New Roman" w:hAnsi="Times New Roman"/>
              </w:rPr>
              <w:t>Подготовка мониторингов на русском языке.</w:t>
            </w:r>
          </w:p>
          <w:p w14:paraId="234DD102" w14:textId="77777777" w:rsidR="003A5EFC" w:rsidRPr="00EB219A" w:rsidRDefault="003A5EFC" w:rsidP="000C2409">
            <w:pPr>
              <w:rPr>
                <w:rFonts w:ascii="Times New Roman" w:hAnsi="Times New Roman"/>
              </w:rPr>
            </w:pPr>
          </w:p>
          <w:p w14:paraId="7B57EF86"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78CD18D" w14:textId="77777777" w:rsidR="003A5EFC" w:rsidRPr="00807FE6" w:rsidRDefault="003A5EFC" w:rsidP="000C2409">
            <w:pPr>
              <w:jc w:val="center"/>
              <w:rPr>
                <w:rFonts w:ascii="Times New Roman" w:hAnsi="Times New Roman"/>
                <w:lang w:val="tr-TR"/>
              </w:rPr>
            </w:pPr>
            <w:r>
              <w:rPr>
                <w:rFonts w:ascii="Times New Roman" w:hAnsi="Times New Roman"/>
                <w:lang w:val="tr-TR"/>
              </w:rPr>
              <w:t>18.750</w:t>
            </w:r>
          </w:p>
        </w:tc>
      </w:tr>
      <w:tr w:rsidR="003A5EFC" w:rsidRPr="00632050" w14:paraId="30EA804B"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485213D9" w14:textId="77777777" w:rsidR="003A5EFC" w:rsidRPr="00632050" w:rsidRDefault="003A5EFC" w:rsidP="000C2409">
            <w:pPr>
              <w:tabs>
                <w:tab w:val="left" w:pos="142"/>
              </w:tabs>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0406E" w14:textId="77777777" w:rsidR="003A5EFC" w:rsidRDefault="003A5EFC" w:rsidP="000C2409">
            <w:pPr>
              <w:rPr>
                <w:rFonts w:ascii="Times New Roman" w:hAnsi="Times New Roman"/>
              </w:rPr>
            </w:pPr>
            <w:r w:rsidRPr="00EB219A">
              <w:rPr>
                <w:rFonts w:ascii="Times New Roman" w:hAnsi="Times New Roman"/>
              </w:rPr>
              <w:t>Подготовка мониторингов на английском языке.</w:t>
            </w:r>
          </w:p>
          <w:p w14:paraId="43447236" w14:textId="77777777" w:rsidR="003A5EFC" w:rsidRPr="00EB219A" w:rsidRDefault="003A5EFC" w:rsidP="000C2409">
            <w:pPr>
              <w:rPr>
                <w:rFonts w:ascii="Times New Roman" w:hAnsi="Times New Roman"/>
              </w:rPr>
            </w:pPr>
          </w:p>
          <w:p w14:paraId="33DE4893"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19309C3"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6DAE0EDC"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2F4879DD"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77EB1B" w14:textId="77777777" w:rsidR="003A5EFC" w:rsidRDefault="003A5EFC" w:rsidP="000C2409">
            <w:pPr>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358319CA" w14:textId="77777777" w:rsidR="003A5EFC" w:rsidRPr="00632050" w:rsidRDefault="003A5EFC" w:rsidP="000C2409">
            <w:pPr>
              <w:rPr>
                <w:rFonts w:ascii="Times New Roman" w:hAnsi="Times New Roman"/>
                <w:bCs/>
                <w:iCs/>
                <w:color w:val="000000"/>
                <w:lang w:val="en-US"/>
              </w:rPr>
            </w:pPr>
          </w:p>
          <w:p w14:paraId="01812FF4" w14:textId="77777777" w:rsidR="003A5EFC" w:rsidRPr="00632050" w:rsidRDefault="003A5EFC" w:rsidP="000C2409">
            <w:pPr>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41967C0" w14:textId="77777777" w:rsidR="003A5EFC" w:rsidRPr="00807FE6" w:rsidRDefault="003A5EFC" w:rsidP="000C2409">
            <w:pPr>
              <w:jc w:val="center"/>
              <w:rPr>
                <w:rFonts w:ascii="Times New Roman" w:hAnsi="Times New Roman"/>
                <w:lang w:val="tr-TR"/>
              </w:rPr>
            </w:pPr>
            <w:r>
              <w:rPr>
                <w:rFonts w:ascii="Times New Roman" w:hAnsi="Times New Roman"/>
                <w:lang w:val="tr-TR"/>
              </w:rPr>
              <w:lastRenderedPageBreak/>
              <w:t>19.200</w:t>
            </w:r>
          </w:p>
        </w:tc>
      </w:tr>
      <w:tr w:rsidR="003A5EFC" w:rsidRPr="00632050" w14:paraId="4EDFFD0A"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497CF89F" w14:textId="77777777" w:rsidR="003A5EFC" w:rsidRPr="00632050" w:rsidRDefault="003A5EFC" w:rsidP="000C2409">
            <w:pPr>
              <w:tabs>
                <w:tab w:val="left" w:pos="142"/>
              </w:tabs>
              <w:jc w:val="center"/>
              <w:rPr>
                <w:rFonts w:ascii="Times New Roman" w:hAnsi="Times New Roman"/>
              </w:rPr>
            </w:pPr>
            <w:r>
              <w:rPr>
                <w:rFonts w:ascii="Times New Roman" w:hAnsi="Times New Roman"/>
              </w:rPr>
              <w:lastRenderedPageBreak/>
              <w:t>4</w:t>
            </w:r>
            <w:r w:rsidRPr="00632050">
              <w:rPr>
                <w:rFonts w:ascii="Times New Roman" w:hAnsi="Times New Roman"/>
                <w:lang w:val="en-US"/>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AB869" w14:textId="77777777" w:rsidR="003A5EFC" w:rsidRPr="002155D7" w:rsidRDefault="003A5EFC" w:rsidP="000C2409">
            <w:pPr>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65618D60" w14:textId="77777777" w:rsidR="003A5EFC" w:rsidRPr="002155D7" w:rsidRDefault="003A5EFC" w:rsidP="000C2409">
            <w:pPr>
              <w:rPr>
                <w:rFonts w:ascii="Times New Roman" w:hAnsi="Times New Roman"/>
                <w:bCs/>
                <w:iCs/>
                <w:lang w:val="en-US"/>
              </w:rPr>
            </w:pPr>
          </w:p>
          <w:p w14:paraId="6A799807" w14:textId="77777777" w:rsidR="003A5EFC" w:rsidRPr="00613477" w:rsidRDefault="003A5EFC" w:rsidP="000C2409">
            <w:pPr>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55CA43EC" w14:textId="77777777" w:rsidR="003A5EFC" w:rsidRPr="00632050" w:rsidRDefault="003A5EFC" w:rsidP="000C2409">
            <w:pP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B9C867B" w14:textId="77777777" w:rsidR="003A5EFC" w:rsidRPr="00807FE6" w:rsidRDefault="003A5EFC" w:rsidP="000C2409">
            <w:pPr>
              <w:jc w:val="center"/>
              <w:rPr>
                <w:rFonts w:ascii="Times New Roman" w:hAnsi="Times New Roman"/>
                <w:lang w:val="tr-TR"/>
              </w:rPr>
            </w:pPr>
            <w:r>
              <w:rPr>
                <w:rFonts w:ascii="Times New Roman" w:hAnsi="Times New Roman"/>
                <w:lang w:val="tr-TR"/>
              </w:rPr>
              <w:t>10.500</w:t>
            </w:r>
          </w:p>
        </w:tc>
      </w:tr>
      <w:tr w:rsidR="003A5EFC" w:rsidRPr="00632050" w14:paraId="461E2513"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1FB591B" w14:textId="77777777" w:rsidR="003A5EFC" w:rsidRPr="00632050" w:rsidRDefault="003A5EFC" w:rsidP="000C2409">
            <w:pPr>
              <w:tabs>
                <w:tab w:val="left" w:pos="142"/>
              </w:tabs>
              <w:jc w:val="center"/>
              <w:rPr>
                <w:rFonts w:ascii="Times New Roman" w:hAnsi="Times New Roman"/>
              </w:rPr>
            </w:pPr>
            <w:r>
              <w:rPr>
                <w:rFonts w:ascii="Times New Roman" w:hAnsi="Times New Roman"/>
              </w:rPr>
              <w:t>5</w:t>
            </w:r>
            <w:r w:rsidRPr="00632050">
              <w:rPr>
                <w:rFonts w:ascii="Times New Roman" w:hAnsi="Times New Roman"/>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960693" w14:textId="77777777" w:rsidR="003A5EFC" w:rsidRDefault="003A5EFC" w:rsidP="000C2409">
            <w:pPr>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7086FDDC" w14:textId="77777777" w:rsidR="003A5EFC" w:rsidRPr="00632050" w:rsidRDefault="003A5EFC" w:rsidP="000C2409">
            <w:pPr>
              <w:rPr>
                <w:rFonts w:ascii="Times New Roman" w:hAnsi="Times New Roman"/>
                <w:lang w:val="en-US"/>
              </w:rPr>
            </w:pPr>
          </w:p>
          <w:p w14:paraId="05C5C435" w14:textId="77777777" w:rsidR="003A5EFC" w:rsidRPr="00632050" w:rsidRDefault="003A5EFC" w:rsidP="000C2409">
            <w:pPr>
              <w:rPr>
                <w:rFonts w:ascii="Times New Roman" w:hAnsi="Times New Roman"/>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F04CC4B"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388D8883"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D811CDA" w14:textId="77777777" w:rsidR="003A5EFC" w:rsidRPr="001D3074" w:rsidRDefault="003A5EFC" w:rsidP="000C2409">
            <w:pPr>
              <w:tabs>
                <w:tab w:val="left" w:pos="142"/>
              </w:tabs>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C8D98" w14:textId="77777777" w:rsidR="003A5EFC" w:rsidRDefault="003A5EFC" w:rsidP="000C2409">
            <w:pPr>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0710D51E" w14:textId="77777777" w:rsidR="003A5EFC" w:rsidRPr="00613477" w:rsidRDefault="003A5EFC" w:rsidP="000C2409">
            <w:pPr>
              <w:rPr>
                <w:rFonts w:ascii="Times New Roman" w:hAnsi="Times New Roman"/>
                <w:lang w:val="en-GB"/>
              </w:rPr>
            </w:pPr>
          </w:p>
          <w:p w14:paraId="2BCC8BA8" w14:textId="77777777" w:rsidR="003A5EFC" w:rsidRPr="001D3074" w:rsidRDefault="003A5EFC" w:rsidP="000C2409">
            <w:pPr>
              <w:rPr>
                <w:rFonts w:ascii="Times New Roman" w:hAnsi="Times New Roman"/>
              </w:rPr>
            </w:pPr>
            <w:r w:rsidRPr="00613477">
              <w:rPr>
                <w:rFonts w:ascii="Times New Roman" w:hAnsi="Times New Roman"/>
              </w:rPr>
              <w:t xml:space="preserve">Обеспечение перевода </w:t>
            </w:r>
            <w:proofErr w:type="spellStart"/>
            <w:r w:rsidRPr="00613477">
              <w:rPr>
                <w:rFonts w:ascii="Times New Roman" w:hAnsi="Times New Roman"/>
              </w:rPr>
              <w:t>ньюслеттеров</w:t>
            </w:r>
            <w:proofErr w:type="spellEnd"/>
            <w:r w:rsidRPr="00613477">
              <w:rPr>
                <w:rFonts w:ascii="Times New Roman" w:hAnsi="Times New Roman"/>
              </w:rPr>
              <w:t xml:space="preserve">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11688DE" w14:textId="77777777" w:rsidR="003A5EFC" w:rsidRPr="00807FE6" w:rsidRDefault="003A5EFC" w:rsidP="000C2409">
            <w:pPr>
              <w:jc w:val="center"/>
              <w:rPr>
                <w:rFonts w:ascii="Times New Roman" w:hAnsi="Times New Roman"/>
                <w:lang w:val="tr-TR"/>
              </w:rPr>
            </w:pPr>
            <w:r>
              <w:rPr>
                <w:rFonts w:ascii="Times New Roman" w:hAnsi="Times New Roman"/>
                <w:lang w:val="tr-TR"/>
              </w:rPr>
              <w:t>6.600</w:t>
            </w:r>
          </w:p>
        </w:tc>
      </w:tr>
      <w:tr w:rsidR="003A5EFC" w:rsidRPr="009C16DF" w14:paraId="1015F985" w14:textId="77777777" w:rsidTr="000C2409">
        <w:trPr>
          <w:trHeight w:val="434"/>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28BAD798" w14:textId="77777777" w:rsidR="003A5EFC" w:rsidRPr="00632050" w:rsidRDefault="003A5EFC" w:rsidP="000C2409">
            <w:pPr>
              <w:jc w:val="right"/>
              <w:rPr>
                <w:rFonts w:ascii="Times New Roman" w:hAnsi="Times New Roman"/>
                <w:bCs/>
                <w:iCs/>
                <w:lang w:val="en-US"/>
              </w:rPr>
            </w:pPr>
            <w:r w:rsidRPr="00632050">
              <w:rPr>
                <w:rFonts w:ascii="Times New Roman" w:hAnsi="Times New Roman"/>
                <w:bCs/>
                <w:iCs/>
                <w:lang w:val="en-US"/>
              </w:rPr>
              <w:t xml:space="preserve">Total for the second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второй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2ED9912" w14:textId="77777777" w:rsidR="003A5EFC" w:rsidRPr="00632050" w:rsidRDefault="003A5EFC" w:rsidP="000C2409">
            <w:pPr>
              <w:jc w:val="center"/>
              <w:rPr>
                <w:rFonts w:ascii="Times New Roman" w:hAnsi="Times New Roman"/>
                <w:lang w:val="en-US"/>
              </w:rPr>
            </w:pPr>
            <w:r>
              <w:rPr>
                <w:rFonts w:ascii="Times New Roman" w:hAnsi="Times New Roman"/>
                <w:lang w:val="en-US"/>
              </w:rPr>
              <w:t>86.550</w:t>
            </w:r>
          </w:p>
        </w:tc>
      </w:tr>
      <w:tr w:rsidR="003A5EFC" w:rsidRPr="00632050" w14:paraId="6FE45133" w14:textId="77777777" w:rsidTr="000C2409">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36121CB6" w14:textId="77777777" w:rsidR="003A5EFC" w:rsidRPr="001D3074" w:rsidRDefault="003A5EFC" w:rsidP="000C2409">
            <w:pPr>
              <w:jc w:val="center"/>
              <w:rPr>
                <w:rFonts w:ascii="Times New Roman" w:hAnsi="Times New Roman"/>
                <w:b/>
                <w:bCs/>
                <w:iCs/>
                <w:lang w:val="en-US"/>
              </w:rPr>
            </w:pPr>
            <w:r w:rsidRPr="00632050">
              <w:rPr>
                <w:rFonts w:ascii="Times New Roman" w:hAnsi="Times New Roman"/>
                <w:b/>
                <w:bCs/>
                <w:iCs/>
                <w:lang w:val="en-US"/>
              </w:rPr>
              <w:t>Third</w:t>
            </w:r>
            <w:r w:rsidRPr="001D3074">
              <w:rPr>
                <w:rFonts w:ascii="Times New Roman" w:hAnsi="Times New Roman"/>
                <w:b/>
                <w:bCs/>
                <w:iCs/>
              </w:rPr>
              <w:t xml:space="preserve"> </w:t>
            </w:r>
            <w:r w:rsidRPr="00632050">
              <w:rPr>
                <w:rFonts w:ascii="Times New Roman" w:hAnsi="Times New Roman"/>
                <w:b/>
                <w:bCs/>
                <w:iCs/>
                <w:lang w:val="en-US"/>
              </w:rPr>
              <w:t>reporting</w:t>
            </w:r>
            <w:r w:rsidRPr="001D3074">
              <w:rPr>
                <w:rFonts w:ascii="Times New Roman" w:hAnsi="Times New Roman"/>
                <w:b/>
                <w:bCs/>
                <w:iCs/>
              </w:rPr>
              <w:t xml:space="preserve"> </w:t>
            </w:r>
            <w:r w:rsidRPr="00632050">
              <w:rPr>
                <w:rFonts w:ascii="Times New Roman" w:hAnsi="Times New Roman"/>
                <w:b/>
                <w:bCs/>
                <w:iCs/>
                <w:lang w:val="en-US"/>
              </w:rPr>
              <w:t>period</w:t>
            </w:r>
            <w:r w:rsidRPr="001D3074">
              <w:rPr>
                <w:rFonts w:ascii="Times New Roman" w:hAnsi="Times New Roman"/>
                <w:b/>
                <w:bCs/>
                <w:iCs/>
              </w:rPr>
              <w:t xml:space="preserve"> (3 </w:t>
            </w:r>
            <w:r w:rsidRPr="00632050">
              <w:rPr>
                <w:rFonts w:ascii="Times New Roman" w:hAnsi="Times New Roman"/>
                <w:b/>
                <w:bCs/>
                <w:iCs/>
                <w:lang w:val="en-US"/>
              </w:rPr>
              <w:t>months</w:t>
            </w:r>
            <w:r w:rsidRPr="001D3074">
              <w:rPr>
                <w:rFonts w:ascii="Times New Roman" w:hAnsi="Times New Roman"/>
                <w:b/>
                <w:bCs/>
                <w:iCs/>
              </w:rPr>
              <w:t>)</w:t>
            </w:r>
            <w:r>
              <w:rPr>
                <w:rFonts w:ascii="Times New Roman" w:hAnsi="Times New Roman"/>
                <w:b/>
                <w:bCs/>
                <w:iCs/>
              </w:rPr>
              <w:t xml:space="preserve"> </w:t>
            </w:r>
            <w:r w:rsidRPr="001D3074">
              <w:rPr>
                <w:rFonts w:ascii="Times New Roman" w:hAnsi="Times New Roman"/>
                <w:b/>
                <w:bCs/>
                <w:iCs/>
              </w:rPr>
              <w:t>/</w:t>
            </w:r>
            <w:r>
              <w:rPr>
                <w:rFonts w:ascii="Times New Roman" w:hAnsi="Times New Roman"/>
                <w:b/>
                <w:bCs/>
                <w:iCs/>
              </w:rPr>
              <w:t xml:space="preserve"> </w:t>
            </w:r>
            <w:r w:rsidRPr="00632050">
              <w:rPr>
                <w:rFonts w:ascii="Times New Roman" w:hAnsi="Times New Roman"/>
                <w:b/>
              </w:rPr>
              <w:t>Третий отчетный период (3 месяца)</w:t>
            </w:r>
            <w:r w:rsidRPr="001D3074">
              <w:rPr>
                <w:rFonts w:ascii="Times New Roman" w:hAnsi="Times New Roman"/>
                <w:b/>
                <w:bCs/>
                <w:iCs/>
              </w:rPr>
              <w:t xml:space="preserve"> 09.0</w:t>
            </w:r>
            <w:r>
              <w:rPr>
                <w:rFonts w:ascii="Times New Roman" w:hAnsi="Times New Roman"/>
                <w:b/>
                <w:bCs/>
                <w:iCs/>
                <w:lang w:val="en-US"/>
              </w:rPr>
              <w:t>2</w:t>
            </w:r>
            <w:r w:rsidRPr="001D3074">
              <w:rPr>
                <w:rFonts w:ascii="Times New Roman" w:hAnsi="Times New Roman"/>
                <w:b/>
                <w:bCs/>
                <w:iCs/>
              </w:rPr>
              <w:t>.202</w:t>
            </w:r>
            <w:r>
              <w:rPr>
                <w:rFonts w:ascii="Times New Roman" w:hAnsi="Times New Roman"/>
                <w:b/>
                <w:bCs/>
                <w:iCs/>
                <w:lang w:val="en-US"/>
              </w:rPr>
              <w:t>2</w:t>
            </w:r>
            <w:r w:rsidRPr="001D3074">
              <w:rPr>
                <w:rFonts w:ascii="Times New Roman" w:hAnsi="Times New Roman"/>
                <w:b/>
                <w:bCs/>
                <w:iCs/>
              </w:rPr>
              <w:t xml:space="preserve"> – 08.0</w:t>
            </w:r>
            <w:r>
              <w:rPr>
                <w:rFonts w:ascii="Times New Roman" w:hAnsi="Times New Roman"/>
                <w:b/>
                <w:bCs/>
                <w:iCs/>
                <w:lang w:val="en-US"/>
              </w:rPr>
              <w:t>5</w:t>
            </w:r>
            <w:r w:rsidRPr="001D3074">
              <w:rPr>
                <w:rFonts w:ascii="Times New Roman" w:hAnsi="Times New Roman"/>
                <w:b/>
                <w:bCs/>
                <w:iCs/>
              </w:rPr>
              <w:t>.202</w:t>
            </w:r>
            <w:r>
              <w:rPr>
                <w:rFonts w:ascii="Times New Roman" w:hAnsi="Times New Roman"/>
                <w:b/>
                <w:bCs/>
                <w:iCs/>
                <w:lang w:val="en-US"/>
              </w:rPr>
              <w:t>2</w:t>
            </w:r>
          </w:p>
        </w:tc>
      </w:tr>
      <w:tr w:rsidR="003A5EFC" w:rsidRPr="00632050" w14:paraId="70CB0DFB"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250BFEA0"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40595" w14:textId="77777777" w:rsidR="003A5EFC" w:rsidRPr="002155D7" w:rsidRDefault="003A5EFC" w:rsidP="000C2409">
            <w:pPr>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5EC70D94" w14:textId="77777777" w:rsidR="003A5EFC" w:rsidRPr="002155D7" w:rsidRDefault="003A5EFC" w:rsidP="000C2409">
            <w:pPr>
              <w:rPr>
                <w:rFonts w:ascii="Times New Roman" w:hAnsi="Times New Roman"/>
                <w:lang w:val="en-US"/>
              </w:rPr>
            </w:pPr>
          </w:p>
          <w:p w14:paraId="1560C88D" w14:textId="77777777" w:rsidR="003A5EFC" w:rsidRPr="00632050" w:rsidRDefault="003A5EFC" w:rsidP="000C2409">
            <w:pPr>
              <w:rPr>
                <w:rFonts w:ascii="Times New Roman" w:hAnsi="Times New Roman"/>
              </w:rPr>
            </w:pPr>
            <w:r w:rsidRPr="00613477">
              <w:rPr>
                <w:rFonts w:ascii="Times New Roman" w:hAnsi="Times New Roman"/>
              </w:rPr>
              <w:t xml:space="preserve">Анализ информационного поля Турции, и, в частности, провинции </w:t>
            </w:r>
            <w:proofErr w:type="spellStart"/>
            <w:r w:rsidRPr="00613477">
              <w:rPr>
                <w:rFonts w:ascii="Times New Roman" w:hAnsi="Times New Roman"/>
              </w:rPr>
              <w:t>Мерсин</w:t>
            </w:r>
            <w:proofErr w:type="spellEnd"/>
            <w:r w:rsidRPr="00613477">
              <w:rPr>
                <w:rFonts w:ascii="Times New Roman" w:hAnsi="Times New Roman"/>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CFA7E46" w14:textId="77777777" w:rsidR="003A5EFC" w:rsidRPr="00807FE6" w:rsidRDefault="003A5EFC" w:rsidP="000C2409">
            <w:pPr>
              <w:jc w:val="center"/>
              <w:rPr>
                <w:rFonts w:ascii="Times New Roman" w:hAnsi="Times New Roman"/>
                <w:lang w:val="tr-TR"/>
              </w:rPr>
            </w:pPr>
            <w:r>
              <w:rPr>
                <w:rFonts w:ascii="Times New Roman" w:hAnsi="Times New Roman"/>
                <w:lang w:val="tr-TR"/>
              </w:rPr>
              <w:t>4.500</w:t>
            </w:r>
          </w:p>
        </w:tc>
      </w:tr>
      <w:tr w:rsidR="003A5EFC" w:rsidRPr="00632050" w14:paraId="61056315"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8E44C1F"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lastRenderedPageBreak/>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491782" w14:textId="77777777" w:rsidR="003A5EFC" w:rsidRPr="00613477" w:rsidRDefault="003A5EFC" w:rsidP="000C2409">
            <w:pPr>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74178C52" w14:textId="77777777" w:rsidR="003A5EFC" w:rsidRPr="00613477" w:rsidRDefault="003A5EFC" w:rsidP="000C2409">
            <w:pPr>
              <w:rPr>
                <w:rFonts w:ascii="Times New Roman" w:hAnsi="Times New Roman"/>
              </w:rPr>
            </w:pPr>
          </w:p>
          <w:p w14:paraId="466F2B89" w14:textId="77777777" w:rsidR="003A5EFC" w:rsidRPr="00613477" w:rsidRDefault="003A5EFC" w:rsidP="000C2409">
            <w:pPr>
              <w:rPr>
                <w:rFonts w:ascii="Times New Roman" w:hAnsi="Times New Roman"/>
              </w:rPr>
            </w:pPr>
            <w:r w:rsidRPr="00613477">
              <w:rPr>
                <w:rFonts w:ascii="Times New Roman" w:hAnsi="Times New Roman"/>
              </w:rPr>
              <w:t xml:space="preserve">Проведение мониторинга СМИ Турции и </w:t>
            </w:r>
            <w:proofErr w:type="spellStart"/>
            <w:r w:rsidRPr="00613477">
              <w:rPr>
                <w:rFonts w:ascii="Times New Roman" w:hAnsi="Times New Roman"/>
              </w:rPr>
              <w:t>блогосферы</w:t>
            </w:r>
            <w:proofErr w:type="spellEnd"/>
            <w:r w:rsidRPr="00613477">
              <w:rPr>
                <w:rFonts w:ascii="Times New Roman" w:hAnsi="Times New Roman"/>
              </w:rPr>
              <w:t xml:space="preserve">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31E60974" w14:textId="77777777" w:rsidR="003A5EFC" w:rsidRPr="00632050" w:rsidRDefault="003A5EFC" w:rsidP="000C2409">
            <w:pPr>
              <w:jc w:val="center"/>
              <w:rPr>
                <w:rFonts w:ascii="Times New Roman" w:hAnsi="Times New Roman"/>
              </w:rPr>
            </w:pPr>
          </w:p>
        </w:tc>
      </w:tr>
      <w:tr w:rsidR="003A5EFC" w:rsidRPr="00632050" w14:paraId="4F381321"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26B70275" w14:textId="77777777" w:rsidR="003A5EFC" w:rsidRPr="00632050" w:rsidRDefault="003A5EFC" w:rsidP="000C2409">
            <w:pPr>
              <w:tabs>
                <w:tab w:val="left" w:pos="142"/>
              </w:tabs>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E61693" w14:textId="77777777" w:rsidR="003A5EFC" w:rsidRDefault="003A5EFC" w:rsidP="000C2409">
            <w:pPr>
              <w:rPr>
                <w:rFonts w:ascii="Times New Roman" w:hAnsi="Times New Roman"/>
              </w:rPr>
            </w:pPr>
            <w:r w:rsidRPr="00EB219A">
              <w:rPr>
                <w:rFonts w:ascii="Times New Roman" w:hAnsi="Times New Roman"/>
              </w:rPr>
              <w:t>Подготовка мониторингов на русском языке.</w:t>
            </w:r>
          </w:p>
          <w:p w14:paraId="76FCD798" w14:textId="77777777" w:rsidR="003A5EFC" w:rsidRPr="00EB219A" w:rsidRDefault="003A5EFC" w:rsidP="000C2409">
            <w:pPr>
              <w:rPr>
                <w:rFonts w:ascii="Times New Roman" w:hAnsi="Times New Roman"/>
              </w:rPr>
            </w:pPr>
          </w:p>
          <w:p w14:paraId="5CE7EC63"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86469B5" w14:textId="77777777" w:rsidR="003A5EFC" w:rsidRPr="00807FE6" w:rsidRDefault="003A5EFC" w:rsidP="000C2409">
            <w:pPr>
              <w:jc w:val="center"/>
              <w:rPr>
                <w:rFonts w:ascii="Times New Roman" w:hAnsi="Times New Roman"/>
                <w:lang w:val="tr-TR"/>
              </w:rPr>
            </w:pPr>
            <w:r>
              <w:rPr>
                <w:rFonts w:ascii="Times New Roman" w:hAnsi="Times New Roman"/>
                <w:lang w:val="tr-TR"/>
              </w:rPr>
              <w:t>18.750</w:t>
            </w:r>
          </w:p>
        </w:tc>
      </w:tr>
      <w:tr w:rsidR="003A5EFC" w:rsidRPr="00632050" w14:paraId="76BAAD74"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542B2AE" w14:textId="77777777" w:rsidR="003A5EFC" w:rsidRPr="00632050" w:rsidRDefault="003A5EFC" w:rsidP="000C2409">
            <w:pPr>
              <w:tabs>
                <w:tab w:val="left" w:pos="142"/>
              </w:tabs>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D80F2" w14:textId="77777777" w:rsidR="003A5EFC" w:rsidRDefault="003A5EFC" w:rsidP="000C2409">
            <w:pPr>
              <w:rPr>
                <w:rFonts w:ascii="Times New Roman" w:hAnsi="Times New Roman"/>
              </w:rPr>
            </w:pPr>
            <w:r w:rsidRPr="00EB219A">
              <w:rPr>
                <w:rFonts w:ascii="Times New Roman" w:hAnsi="Times New Roman"/>
              </w:rPr>
              <w:t>Подготовка мониторингов на английском языке.</w:t>
            </w:r>
          </w:p>
          <w:p w14:paraId="18D8A58C" w14:textId="77777777" w:rsidR="003A5EFC" w:rsidRPr="00EB219A" w:rsidRDefault="003A5EFC" w:rsidP="000C2409">
            <w:pPr>
              <w:rPr>
                <w:rFonts w:ascii="Times New Roman" w:hAnsi="Times New Roman"/>
              </w:rPr>
            </w:pPr>
          </w:p>
          <w:p w14:paraId="4A53B956"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8F9EB0B"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19D12D02"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729D3EA3"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8EB07" w14:textId="77777777" w:rsidR="003A5EFC" w:rsidRDefault="003A5EFC" w:rsidP="000C2409">
            <w:pPr>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5ADD301A" w14:textId="77777777" w:rsidR="003A5EFC" w:rsidRPr="00632050" w:rsidRDefault="003A5EFC" w:rsidP="000C2409">
            <w:pPr>
              <w:rPr>
                <w:rFonts w:ascii="Times New Roman" w:hAnsi="Times New Roman"/>
                <w:bCs/>
                <w:iCs/>
                <w:color w:val="000000"/>
                <w:lang w:val="en-US"/>
              </w:rPr>
            </w:pPr>
          </w:p>
          <w:p w14:paraId="728B3700" w14:textId="77777777" w:rsidR="003A5EFC" w:rsidRPr="00632050" w:rsidRDefault="003A5EFC" w:rsidP="000C2409">
            <w:pPr>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1C9E7DE" w14:textId="77777777" w:rsidR="003A5EFC" w:rsidRPr="00807FE6" w:rsidRDefault="003A5EFC" w:rsidP="000C2409">
            <w:pPr>
              <w:jc w:val="center"/>
              <w:rPr>
                <w:rFonts w:ascii="Times New Roman" w:hAnsi="Times New Roman"/>
                <w:lang w:val="tr-TR"/>
              </w:rPr>
            </w:pPr>
            <w:r>
              <w:rPr>
                <w:rFonts w:ascii="Times New Roman" w:hAnsi="Times New Roman"/>
                <w:lang w:val="tr-TR"/>
              </w:rPr>
              <w:t>19.200</w:t>
            </w:r>
          </w:p>
        </w:tc>
      </w:tr>
      <w:tr w:rsidR="003A5EFC" w:rsidRPr="00632050" w14:paraId="26D01F1A"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8B854C9" w14:textId="77777777" w:rsidR="003A5EFC" w:rsidRPr="00632050" w:rsidRDefault="003A5EFC" w:rsidP="000C2409">
            <w:pPr>
              <w:tabs>
                <w:tab w:val="left" w:pos="142"/>
              </w:tabs>
              <w:jc w:val="center"/>
              <w:rPr>
                <w:rFonts w:ascii="Times New Roman" w:hAnsi="Times New Roman"/>
                <w:lang w:val="en-US"/>
              </w:rPr>
            </w:pPr>
            <w:r>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995932" w14:textId="77777777" w:rsidR="003A5EFC" w:rsidRPr="002155D7" w:rsidRDefault="003A5EFC" w:rsidP="000C2409">
            <w:pPr>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6FFF9326" w14:textId="77777777" w:rsidR="003A5EFC" w:rsidRPr="002155D7" w:rsidRDefault="003A5EFC" w:rsidP="000C2409">
            <w:pPr>
              <w:rPr>
                <w:rFonts w:ascii="Times New Roman" w:hAnsi="Times New Roman"/>
                <w:bCs/>
                <w:iCs/>
                <w:lang w:val="en-US"/>
              </w:rPr>
            </w:pPr>
          </w:p>
          <w:p w14:paraId="3ABD1DA7" w14:textId="77777777" w:rsidR="003A5EFC" w:rsidRPr="00613477" w:rsidRDefault="003A5EFC" w:rsidP="000C2409">
            <w:pPr>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04276B76" w14:textId="77777777" w:rsidR="003A5EFC" w:rsidRPr="001D3074" w:rsidRDefault="003A5EFC" w:rsidP="000C2409">
            <w:pP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7522E88" w14:textId="77777777" w:rsidR="003A5EFC" w:rsidRPr="00807FE6" w:rsidRDefault="003A5EFC" w:rsidP="000C2409">
            <w:pPr>
              <w:jc w:val="center"/>
              <w:rPr>
                <w:rFonts w:ascii="Times New Roman" w:hAnsi="Times New Roman"/>
                <w:lang w:val="tr-TR"/>
              </w:rPr>
            </w:pPr>
            <w:r>
              <w:rPr>
                <w:rFonts w:ascii="Times New Roman" w:hAnsi="Times New Roman"/>
                <w:lang w:val="tr-TR"/>
              </w:rPr>
              <w:t>10.500</w:t>
            </w:r>
          </w:p>
        </w:tc>
      </w:tr>
      <w:tr w:rsidR="003A5EFC" w:rsidRPr="00632050" w14:paraId="79E168D4"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1946007D" w14:textId="77777777" w:rsidR="003A5EFC" w:rsidRPr="002155D7" w:rsidRDefault="003A5EFC" w:rsidP="000C2409">
            <w:pPr>
              <w:tabs>
                <w:tab w:val="left" w:pos="142"/>
              </w:tabs>
              <w:jc w:val="center"/>
              <w:rPr>
                <w:rFonts w:ascii="Times New Roman" w:hAnsi="Times New Roman"/>
                <w:lang w:val="en-US"/>
              </w:rPr>
            </w:pPr>
            <w:r>
              <w:rPr>
                <w:rFonts w:ascii="Times New Roman" w:hAnsi="Times New Roman"/>
                <w:lang w:val="en-US"/>
              </w:rPr>
              <w:t>5.</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8D7F4C" w14:textId="77777777" w:rsidR="003A5EFC" w:rsidRDefault="003A5EFC" w:rsidP="000C2409">
            <w:pPr>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28594FD1" w14:textId="77777777" w:rsidR="003A5EFC" w:rsidRPr="00632050" w:rsidRDefault="003A5EFC" w:rsidP="000C2409">
            <w:pPr>
              <w:rPr>
                <w:rFonts w:ascii="Times New Roman" w:hAnsi="Times New Roman"/>
                <w:lang w:val="en-US"/>
              </w:rPr>
            </w:pPr>
          </w:p>
          <w:p w14:paraId="0557CA2A" w14:textId="77777777" w:rsidR="003A5EFC" w:rsidRPr="00632050" w:rsidRDefault="003A5EFC" w:rsidP="000C2409">
            <w:pPr>
              <w:rPr>
                <w:rFonts w:ascii="Times New Roman" w:hAnsi="Times New Roman"/>
                <w:lang w:val="en-GB"/>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3F35A71"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773D3AA7"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577F8DAB" w14:textId="77777777" w:rsidR="003A5EFC" w:rsidRPr="00632050" w:rsidRDefault="003A5EFC" w:rsidP="000C2409">
            <w:pPr>
              <w:tabs>
                <w:tab w:val="left" w:pos="142"/>
              </w:tabs>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6AAE50" w14:textId="77777777" w:rsidR="003A5EFC" w:rsidRDefault="003A5EFC" w:rsidP="000C2409">
            <w:pPr>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3EAE210F" w14:textId="77777777" w:rsidR="003A5EFC" w:rsidRPr="00613477" w:rsidRDefault="003A5EFC" w:rsidP="000C2409">
            <w:pPr>
              <w:rPr>
                <w:rFonts w:ascii="Times New Roman" w:hAnsi="Times New Roman"/>
                <w:lang w:val="en-GB"/>
              </w:rPr>
            </w:pPr>
          </w:p>
          <w:p w14:paraId="393708CD" w14:textId="77777777" w:rsidR="003A5EFC" w:rsidRPr="001D3074" w:rsidRDefault="003A5EFC" w:rsidP="000C2409">
            <w:pPr>
              <w:rPr>
                <w:rFonts w:ascii="Times New Roman" w:hAnsi="Times New Roman"/>
              </w:rPr>
            </w:pPr>
            <w:r w:rsidRPr="00613477">
              <w:rPr>
                <w:rFonts w:ascii="Times New Roman" w:hAnsi="Times New Roman"/>
              </w:rPr>
              <w:t xml:space="preserve">Обеспечение перевода </w:t>
            </w:r>
            <w:proofErr w:type="spellStart"/>
            <w:r w:rsidRPr="00613477">
              <w:rPr>
                <w:rFonts w:ascii="Times New Roman" w:hAnsi="Times New Roman"/>
              </w:rPr>
              <w:t>ньюслеттеров</w:t>
            </w:r>
            <w:proofErr w:type="spellEnd"/>
            <w:r w:rsidRPr="00613477">
              <w:rPr>
                <w:rFonts w:ascii="Times New Roman" w:hAnsi="Times New Roman"/>
              </w:rPr>
              <w:t xml:space="preserve">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F597DD6" w14:textId="77777777" w:rsidR="003A5EFC" w:rsidRPr="00807FE6" w:rsidRDefault="003A5EFC" w:rsidP="000C2409">
            <w:pPr>
              <w:jc w:val="center"/>
              <w:rPr>
                <w:rFonts w:ascii="Times New Roman" w:hAnsi="Times New Roman"/>
                <w:lang w:val="tr-TR"/>
              </w:rPr>
            </w:pPr>
            <w:r>
              <w:rPr>
                <w:rFonts w:ascii="Times New Roman" w:hAnsi="Times New Roman"/>
                <w:lang w:val="tr-TR"/>
              </w:rPr>
              <w:lastRenderedPageBreak/>
              <w:t>6.600</w:t>
            </w:r>
          </w:p>
        </w:tc>
      </w:tr>
      <w:tr w:rsidR="003A5EFC" w:rsidRPr="0074765B" w14:paraId="521EE45B" w14:textId="77777777" w:rsidTr="000C2409">
        <w:trPr>
          <w:trHeight w:val="480"/>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0300168D" w14:textId="77777777" w:rsidR="003A5EFC" w:rsidRPr="00632050" w:rsidRDefault="003A5EFC" w:rsidP="000C2409">
            <w:pPr>
              <w:jc w:val="right"/>
              <w:rPr>
                <w:rFonts w:ascii="Times New Roman" w:hAnsi="Times New Roman"/>
                <w:lang w:val="en-US"/>
              </w:rPr>
            </w:pPr>
            <w:r w:rsidRPr="00632050">
              <w:rPr>
                <w:rFonts w:ascii="Times New Roman" w:hAnsi="Times New Roman"/>
                <w:bCs/>
                <w:iCs/>
                <w:lang w:val="en-US"/>
              </w:rPr>
              <w:lastRenderedPageBreak/>
              <w:t xml:space="preserve">Total for the third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третий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56DD8B2" w14:textId="77777777" w:rsidR="003A5EFC" w:rsidRPr="00632050" w:rsidRDefault="003A5EFC" w:rsidP="000C2409">
            <w:pPr>
              <w:jc w:val="center"/>
              <w:rPr>
                <w:rFonts w:ascii="Times New Roman" w:hAnsi="Times New Roman"/>
                <w:lang w:val="en-US"/>
              </w:rPr>
            </w:pPr>
            <w:r>
              <w:rPr>
                <w:rFonts w:ascii="Times New Roman" w:hAnsi="Times New Roman"/>
                <w:lang w:val="en-US"/>
              </w:rPr>
              <w:t>86.550</w:t>
            </w:r>
          </w:p>
        </w:tc>
      </w:tr>
      <w:tr w:rsidR="003A5EFC" w:rsidRPr="00632050" w14:paraId="46C2B99D" w14:textId="77777777" w:rsidTr="000C2409">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062B50AD" w14:textId="77777777" w:rsidR="003A5EFC" w:rsidRPr="001D3074" w:rsidRDefault="003A5EFC" w:rsidP="000C2409">
            <w:pPr>
              <w:jc w:val="center"/>
              <w:rPr>
                <w:rFonts w:ascii="Times New Roman" w:hAnsi="Times New Roman"/>
                <w:b/>
                <w:bCs/>
                <w:iCs/>
                <w:lang w:val="en-US"/>
              </w:rPr>
            </w:pPr>
            <w:r w:rsidRPr="00632050">
              <w:rPr>
                <w:rFonts w:ascii="Times New Roman" w:hAnsi="Times New Roman"/>
                <w:b/>
                <w:bCs/>
                <w:iCs/>
                <w:lang w:val="en-US"/>
              </w:rPr>
              <w:t>Fourth</w:t>
            </w:r>
            <w:r w:rsidRPr="001D3074">
              <w:rPr>
                <w:rFonts w:ascii="Times New Roman" w:hAnsi="Times New Roman"/>
                <w:b/>
                <w:bCs/>
                <w:iCs/>
              </w:rPr>
              <w:t xml:space="preserve"> </w:t>
            </w:r>
            <w:r w:rsidRPr="00632050">
              <w:rPr>
                <w:rFonts w:ascii="Times New Roman" w:hAnsi="Times New Roman"/>
                <w:b/>
                <w:bCs/>
                <w:iCs/>
                <w:lang w:val="en-US"/>
              </w:rPr>
              <w:t>reporting</w:t>
            </w:r>
            <w:r w:rsidRPr="001D3074">
              <w:rPr>
                <w:rFonts w:ascii="Times New Roman" w:hAnsi="Times New Roman"/>
                <w:b/>
                <w:bCs/>
                <w:iCs/>
              </w:rPr>
              <w:t xml:space="preserve"> </w:t>
            </w:r>
            <w:r w:rsidRPr="00632050">
              <w:rPr>
                <w:rFonts w:ascii="Times New Roman" w:hAnsi="Times New Roman"/>
                <w:b/>
                <w:bCs/>
                <w:iCs/>
                <w:lang w:val="en-US"/>
              </w:rPr>
              <w:t>period</w:t>
            </w:r>
            <w:r w:rsidRPr="001D3074">
              <w:rPr>
                <w:rFonts w:ascii="Times New Roman" w:hAnsi="Times New Roman"/>
                <w:b/>
                <w:bCs/>
                <w:iCs/>
              </w:rPr>
              <w:t xml:space="preserve"> (3 </w:t>
            </w:r>
            <w:r w:rsidRPr="00632050">
              <w:rPr>
                <w:rFonts w:ascii="Times New Roman" w:hAnsi="Times New Roman"/>
                <w:b/>
                <w:bCs/>
                <w:iCs/>
                <w:lang w:val="en-US"/>
              </w:rPr>
              <w:t>months</w:t>
            </w:r>
            <w:r w:rsidRPr="001D3074">
              <w:rPr>
                <w:rFonts w:ascii="Times New Roman" w:hAnsi="Times New Roman"/>
                <w:b/>
                <w:bCs/>
                <w:iCs/>
              </w:rPr>
              <w:t xml:space="preserve">) / </w:t>
            </w:r>
            <w:r w:rsidRPr="00632050">
              <w:rPr>
                <w:rFonts w:ascii="Times New Roman" w:hAnsi="Times New Roman"/>
                <w:b/>
              </w:rPr>
              <w:t>Четвертый отчетный период (3 месяца)</w:t>
            </w:r>
            <w:r w:rsidRPr="001D3074">
              <w:rPr>
                <w:rFonts w:ascii="Times New Roman" w:hAnsi="Times New Roman"/>
                <w:b/>
                <w:bCs/>
                <w:iCs/>
              </w:rPr>
              <w:t xml:space="preserve"> 09.0</w:t>
            </w:r>
            <w:r>
              <w:rPr>
                <w:rFonts w:ascii="Times New Roman" w:hAnsi="Times New Roman"/>
                <w:b/>
                <w:bCs/>
                <w:iCs/>
                <w:lang w:val="en-US"/>
              </w:rPr>
              <w:t>5</w:t>
            </w:r>
            <w:r w:rsidRPr="001D3074">
              <w:rPr>
                <w:rFonts w:ascii="Times New Roman" w:hAnsi="Times New Roman"/>
                <w:b/>
                <w:bCs/>
                <w:iCs/>
              </w:rPr>
              <w:t>.202</w:t>
            </w:r>
            <w:r>
              <w:rPr>
                <w:rFonts w:ascii="Times New Roman" w:hAnsi="Times New Roman"/>
                <w:b/>
                <w:bCs/>
                <w:iCs/>
                <w:lang w:val="en-US"/>
              </w:rPr>
              <w:t>2</w:t>
            </w:r>
            <w:r w:rsidRPr="001D3074">
              <w:rPr>
                <w:rFonts w:ascii="Times New Roman" w:hAnsi="Times New Roman"/>
                <w:b/>
                <w:bCs/>
                <w:iCs/>
              </w:rPr>
              <w:t xml:space="preserve"> – 08.</w:t>
            </w:r>
            <w:r>
              <w:rPr>
                <w:rFonts w:ascii="Times New Roman" w:hAnsi="Times New Roman"/>
                <w:b/>
                <w:bCs/>
                <w:iCs/>
                <w:lang w:val="en-US"/>
              </w:rPr>
              <w:t>08</w:t>
            </w:r>
            <w:r w:rsidRPr="001D3074">
              <w:rPr>
                <w:rFonts w:ascii="Times New Roman" w:hAnsi="Times New Roman"/>
                <w:b/>
                <w:bCs/>
                <w:iCs/>
              </w:rPr>
              <w:t>.202</w:t>
            </w:r>
            <w:r>
              <w:rPr>
                <w:rFonts w:ascii="Times New Roman" w:hAnsi="Times New Roman"/>
                <w:b/>
                <w:bCs/>
                <w:iCs/>
                <w:lang w:val="en-US"/>
              </w:rPr>
              <w:t>2</w:t>
            </w:r>
          </w:p>
        </w:tc>
      </w:tr>
      <w:tr w:rsidR="003A5EFC" w:rsidRPr="00632050" w14:paraId="2145C3A8"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757A1CA"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68F7C" w14:textId="77777777" w:rsidR="003A5EFC" w:rsidRPr="002155D7" w:rsidRDefault="003A5EFC" w:rsidP="000C2409">
            <w:pPr>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231B5E5E" w14:textId="77777777" w:rsidR="003A5EFC" w:rsidRPr="002155D7" w:rsidRDefault="003A5EFC" w:rsidP="000C2409">
            <w:pPr>
              <w:rPr>
                <w:rFonts w:ascii="Times New Roman" w:hAnsi="Times New Roman"/>
                <w:lang w:val="en-US"/>
              </w:rPr>
            </w:pPr>
          </w:p>
          <w:p w14:paraId="6BFFF936" w14:textId="77777777" w:rsidR="003A5EFC" w:rsidRPr="00632050" w:rsidRDefault="003A5EFC" w:rsidP="000C2409">
            <w:pPr>
              <w:rPr>
                <w:rFonts w:ascii="Times New Roman" w:hAnsi="Times New Roman"/>
              </w:rPr>
            </w:pPr>
            <w:r w:rsidRPr="00613477">
              <w:rPr>
                <w:rFonts w:ascii="Times New Roman" w:hAnsi="Times New Roman"/>
              </w:rPr>
              <w:t xml:space="preserve">Анализ информационного поля Турции, и, в частности, провинции </w:t>
            </w:r>
            <w:proofErr w:type="spellStart"/>
            <w:r w:rsidRPr="00613477">
              <w:rPr>
                <w:rFonts w:ascii="Times New Roman" w:hAnsi="Times New Roman"/>
              </w:rPr>
              <w:t>Мерсин</w:t>
            </w:r>
            <w:proofErr w:type="spellEnd"/>
            <w:r w:rsidRPr="00613477">
              <w:rPr>
                <w:rFonts w:ascii="Times New Roman" w:hAnsi="Times New Roman"/>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6088E3E" w14:textId="77777777" w:rsidR="003A5EFC" w:rsidRPr="00807FE6" w:rsidRDefault="003A5EFC" w:rsidP="000C2409">
            <w:pPr>
              <w:jc w:val="center"/>
              <w:rPr>
                <w:rFonts w:ascii="Times New Roman" w:hAnsi="Times New Roman"/>
                <w:lang w:val="tr-TR"/>
              </w:rPr>
            </w:pPr>
            <w:r>
              <w:rPr>
                <w:rFonts w:ascii="Times New Roman" w:hAnsi="Times New Roman"/>
                <w:lang w:val="tr-TR"/>
              </w:rPr>
              <w:t>4.500</w:t>
            </w:r>
          </w:p>
        </w:tc>
      </w:tr>
      <w:tr w:rsidR="003A5EFC" w:rsidRPr="00632050" w14:paraId="1F6BDE7C"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C6FC36D"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8D356" w14:textId="77777777" w:rsidR="003A5EFC" w:rsidRPr="00613477" w:rsidRDefault="003A5EFC" w:rsidP="000C2409">
            <w:pPr>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05C06090" w14:textId="77777777" w:rsidR="003A5EFC" w:rsidRPr="00613477" w:rsidRDefault="003A5EFC" w:rsidP="000C2409">
            <w:pPr>
              <w:rPr>
                <w:rFonts w:ascii="Times New Roman" w:hAnsi="Times New Roman"/>
              </w:rPr>
            </w:pPr>
          </w:p>
          <w:p w14:paraId="40453161" w14:textId="77777777" w:rsidR="003A5EFC" w:rsidRPr="00613477" w:rsidRDefault="003A5EFC" w:rsidP="000C2409">
            <w:pPr>
              <w:rPr>
                <w:rFonts w:ascii="Times New Roman" w:hAnsi="Times New Roman"/>
              </w:rPr>
            </w:pPr>
            <w:r w:rsidRPr="00613477">
              <w:rPr>
                <w:rFonts w:ascii="Times New Roman" w:hAnsi="Times New Roman"/>
              </w:rPr>
              <w:t xml:space="preserve">Проведение мониторинга СМИ Турции и </w:t>
            </w:r>
            <w:proofErr w:type="spellStart"/>
            <w:r w:rsidRPr="00613477">
              <w:rPr>
                <w:rFonts w:ascii="Times New Roman" w:hAnsi="Times New Roman"/>
              </w:rPr>
              <w:t>блогосферы</w:t>
            </w:r>
            <w:proofErr w:type="spellEnd"/>
            <w:r w:rsidRPr="00613477">
              <w:rPr>
                <w:rFonts w:ascii="Times New Roman" w:hAnsi="Times New Roman"/>
              </w:rPr>
              <w:t xml:space="preserve">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39843180" w14:textId="77777777" w:rsidR="003A5EFC" w:rsidRPr="00632050" w:rsidRDefault="003A5EFC" w:rsidP="000C2409">
            <w:pPr>
              <w:jc w:val="center"/>
              <w:rPr>
                <w:rFonts w:ascii="Times New Roman" w:hAnsi="Times New Roman"/>
              </w:rPr>
            </w:pPr>
          </w:p>
        </w:tc>
      </w:tr>
      <w:tr w:rsidR="003A5EFC" w:rsidRPr="00632050" w14:paraId="2CC82096"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0842EC81" w14:textId="77777777" w:rsidR="003A5EFC" w:rsidRPr="00632050" w:rsidRDefault="003A5EFC" w:rsidP="000C2409">
            <w:pPr>
              <w:tabs>
                <w:tab w:val="left" w:pos="142"/>
              </w:tabs>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77BFD9" w14:textId="77777777" w:rsidR="003A5EFC" w:rsidRDefault="003A5EFC" w:rsidP="000C2409">
            <w:pPr>
              <w:rPr>
                <w:rFonts w:ascii="Times New Roman" w:hAnsi="Times New Roman"/>
              </w:rPr>
            </w:pPr>
            <w:r w:rsidRPr="00EB219A">
              <w:rPr>
                <w:rFonts w:ascii="Times New Roman" w:hAnsi="Times New Roman"/>
              </w:rPr>
              <w:t>Подготовка мониторингов на русском языке.</w:t>
            </w:r>
          </w:p>
          <w:p w14:paraId="2F07970A" w14:textId="77777777" w:rsidR="003A5EFC" w:rsidRPr="00EB219A" w:rsidRDefault="003A5EFC" w:rsidP="000C2409">
            <w:pPr>
              <w:rPr>
                <w:rFonts w:ascii="Times New Roman" w:hAnsi="Times New Roman"/>
              </w:rPr>
            </w:pPr>
          </w:p>
          <w:p w14:paraId="513A1EBE" w14:textId="77777777" w:rsidR="003A5EFC" w:rsidRPr="002155D7" w:rsidRDefault="003A5EFC" w:rsidP="000C2409">
            <w:pPr>
              <w:rPr>
                <w:rFonts w:ascii="Times New Roman" w:hAnsi="Times New Roman"/>
                <w:lang w:val="en-US"/>
              </w:rPr>
            </w:pPr>
            <w:r w:rsidRPr="0041556A">
              <w:rPr>
                <w:rFonts w:ascii="Times New Roman" w:hAnsi="Times New Roman"/>
                <w:lang w:val="en-US"/>
              </w:rPr>
              <w:lastRenderedPageBreak/>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DBA3D22" w14:textId="77777777" w:rsidR="003A5EFC" w:rsidRPr="00807FE6" w:rsidRDefault="003A5EFC" w:rsidP="000C2409">
            <w:pPr>
              <w:jc w:val="center"/>
              <w:rPr>
                <w:rFonts w:ascii="Times New Roman" w:hAnsi="Times New Roman"/>
                <w:lang w:val="tr-TR"/>
              </w:rPr>
            </w:pPr>
            <w:r>
              <w:rPr>
                <w:rFonts w:ascii="Times New Roman" w:hAnsi="Times New Roman"/>
                <w:lang w:val="tr-TR"/>
              </w:rPr>
              <w:lastRenderedPageBreak/>
              <w:t>18.750</w:t>
            </w:r>
          </w:p>
        </w:tc>
      </w:tr>
      <w:tr w:rsidR="003A5EFC" w:rsidRPr="00632050" w14:paraId="6BC08B26"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1496EF2A" w14:textId="77777777" w:rsidR="003A5EFC" w:rsidRPr="00632050" w:rsidRDefault="003A5EFC" w:rsidP="000C2409">
            <w:pPr>
              <w:tabs>
                <w:tab w:val="left" w:pos="142"/>
              </w:tabs>
              <w:jc w:val="center"/>
              <w:rPr>
                <w:rFonts w:ascii="Times New Roman" w:hAnsi="Times New Roman"/>
              </w:rPr>
            </w:pPr>
            <w:r>
              <w:rPr>
                <w:rFonts w:ascii="Times New Roman" w:hAnsi="Times New Roman"/>
              </w:rPr>
              <w:lastRenderedPageBreak/>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61DB79" w14:textId="77777777" w:rsidR="003A5EFC" w:rsidRDefault="003A5EFC" w:rsidP="000C2409">
            <w:pPr>
              <w:rPr>
                <w:rFonts w:ascii="Times New Roman" w:hAnsi="Times New Roman"/>
              </w:rPr>
            </w:pPr>
            <w:r w:rsidRPr="00EB219A">
              <w:rPr>
                <w:rFonts w:ascii="Times New Roman" w:hAnsi="Times New Roman"/>
              </w:rPr>
              <w:t>Подготовка мониторингов на английском языке.</w:t>
            </w:r>
          </w:p>
          <w:p w14:paraId="2E2D9A28" w14:textId="77777777" w:rsidR="003A5EFC" w:rsidRPr="00EB219A" w:rsidRDefault="003A5EFC" w:rsidP="000C2409">
            <w:pPr>
              <w:rPr>
                <w:rFonts w:ascii="Times New Roman" w:hAnsi="Times New Roman"/>
              </w:rPr>
            </w:pPr>
          </w:p>
          <w:p w14:paraId="267FCB45"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FA5EEA3"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778AF7BE"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54A729E3"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FED7B0" w14:textId="77777777" w:rsidR="003A5EFC" w:rsidRDefault="003A5EFC" w:rsidP="000C2409">
            <w:pPr>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6AA535D4" w14:textId="77777777" w:rsidR="003A5EFC" w:rsidRPr="00632050" w:rsidRDefault="003A5EFC" w:rsidP="000C2409">
            <w:pPr>
              <w:rPr>
                <w:rFonts w:ascii="Times New Roman" w:hAnsi="Times New Roman"/>
                <w:bCs/>
                <w:iCs/>
                <w:color w:val="000000"/>
                <w:lang w:val="en-US"/>
              </w:rPr>
            </w:pPr>
          </w:p>
          <w:p w14:paraId="5F0EFD60" w14:textId="77777777" w:rsidR="003A5EFC" w:rsidRPr="00632050" w:rsidRDefault="003A5EFC" w:rsidP="000C2409">
            <w:pPr>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5D1B3346" w14:textId="77777777" w:rsidR="003A5EFC" w:rsidRPr="00807FE6" w:rsidRDefault="003A5EFC" w:rsidP="000C2409">
            <w:pPr>
              <w:jc w:val="center"/>
              <w:rPr>
                <w:rFonts w:ascii="Times New Roman" w:hAnsi="Times New Roman"/>
                <w:lang w:val="tr-TR"/>
              </w:rPr>
            </w:pPr>
            <w:r>
              <w:rPr>
                <w:rFonts w:ascii="Times New Roman" w:hAnsi="Times New Roman"/>
                <w:lang w:val="tr-TR"/>
              </w:rPr>
              <w:t>19.200</w:t>
            </w:r>
          </w:p>
        </w:tc>
      </w:tr>
      <w:tr w:rsidR="003A5EFC" w:rsidRPr="00632050" w14:paraId="62504D9F" w14:textId="77777777" w:rsidTr="000C2409">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294F22C5" w14:textId="77777777" w:rsidR="003A5EFC" w:rsidRPr="001D3074" w:rsidRDefault="003A5EFC" w:rsidP="000C2409">
            <w:pPr>
              <w:tabs>
                <w:tab w:val="left" w:pos="142"/>
              </w:tabs>
              <w:jc w:val="center"/>
              <w:rPr>
                <w:rFonts w:ascii="Times New Roman" w:hAnsi="Times New Roman"/>
                <w:lang w:val="en-US"/>
              </w:rPr>
            </w:pPr>
            <w:r>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F5A506" w14:textId="77777777" w:rsidR="003A5EFC" w:rsidRPr="002155D7" w:rsidRDefault="003A5EFC" w:rsidP="000C2409">
            <w:pPr>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79C8BFA0" w14:textId="77777777" w:rsidR="003A5EFC" w:rsidRPr="002155D7" w:rsidRDefault="003A5EFC" w:rsidP="000C2409">
            <w:pPr>
              <w:rPr>
                <w:rFonts w:ascii="Times New Roman" w:hAnsi="Times New Roman"/>
                <w:bCs/>
                <w:iCs/>
                <w:lang w:val="en-US"/>
              </w:rPr>
            </w:pPr>
          </w:p>
          <w:p w14:paraId="256C6546" w14:textId="77777777" w:rsidR="003A5EFC" w:rsidRPr="00613477" w:rsidRDefault="003A5EFC" w:rsidP="000C2409">
            <w:pPr>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4A75E38E" w14:textId="77777777" w:rsidR="003A5EFC" w:rsidRPr="001D3074" w:rsidRDefault="003A5EFC" w:rsidP="000C2409">
            <w:pP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7A7901C" w14:textId="77777777" w:rsidR="003A5EFC" w:rsidRPr="00807FE6" w:rsidRDefault="003A5EFC" w:rsidP="000C2409">
            <w:pPr>
              <w:jc w:val="center"/>
              <w:rPr>
                <w:rFonts w:ascii="Times New Roman" w:hAnsi="Times New Roman"/>
                <w:lang w:val="tr-TR"/>
              </w:rPr>
            </w:pPr>
            <w:r>
              <w:rPr>
                <w:rFonts w:ascii="Times New Roman" w:hAnsi="Times New Roman"/>
                <w:lang w:val="tr-TR"/>
              </w:rPr>
              <w:t>10.500</w:t>
            </w:r>
          </w:p>
        </w:tc>
      </w:tr>
      <w:tr w:rsidR="003A5EFC" w:rsidRPr="00632050" w14:paraId="726D56E1" w14:textId="77777777" w:rsidTr="000C2409">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3DBEC998" w14:textId="77777777" w:rsidR="003A5EFC" w:rsidRPr="001D3074" w:rsidRDefault="003A5EFC" w:rsidP="000C2409">
            <w:pPr>
              <w:tabs>
                <w:tab w:val="left" w:pos="142"/>
              </w:tabs>
              <w:jc w:val="center"/>
              <w:rPr>
                <w:rFonts w:ascii="Times New Roman" w:hAnsi="Times New Roman"/>
                <w:lang w:val="en-US"/>
              </w:rPr>
            </w:pPr>
            <w:r>
              <w:rPr>
                <w:rFonts w:ascii="Times New Roman" w:hAnsi="Times New Roman"/>
                <w:lang w:val="en-US"/>
              </w:rPr>
              <w:t>5.</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89738" w14:textId="77777777" w:rsidR="003A5EFC" w:rsidRDefault="003A5EFC" w:rsidP="000C2409">
            <w:pPr>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0ADE38BB" w14:textId="77777777" w:rsidR="003A5EFC" w:rsidRPr="00632050" w:rsidRDefault="003A5EFC" w:rsidP="000C2409">
            <w:pPr>
              <w:rPr>
                <w:rFonts w:ascii="Times New Roman" w:hAnsi="Times New Roman"/>
                <w:lang w:val="en-US"/>
              </w:rPr>
            </w:pPr>
          </w:p>
          <w:p w14:paraId="0A331B4E" w14:textId="77777777" w:rsidR="003A5EFC" w:rsidRPr="00632050" w:rsidRDefault="003A5EFC" w:rsidP="000C2409">
            <w:pPr>
              <w:rPr>
                <w:rFonts w:ascii="Times New Roman" w:hAnsi="Times New Roman"/>
                <w:lang w:val="en-GB"/>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5AB29BE" w14:textId="77777777" w:rsidR="003A5EFC" w:rsidRPr="00807FE6" w:rsidRDefault="003A5EFC" w:rsidP="000C2409">
            <w:pPr>
              <w:jc w:val="center"/>
              <w:rPr>
                <w:rFonts w:ascii="Times New Roman" w:hAnsi="Times New Roman"/>
                <w:lang w:val="tr-TR"/>
              </w:rPr>
            </w:pPr>
            <w:r>
              <w:rPr>
                <w:rFonts w:ascii="Times New Roman" w:hAnsi="Times New Roman"/>
                <w:lang w:val="tr-TR"/>
              </w:rPr>
              <w:t>13.500</w:t>
            </w:r>
          </w:p>
        </w:tc>
      </w:tr>
      <w:tr w:rsidR="003A5EFC" w:rsidRPr="00632050" w14:paraId="4340CCC6" w14:textId="77777777" w:rsidTr="000C2409">
        <w:trPr>
          <w:trHeight w:val="44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67AAF56A" w14:textId="77777777" w:rsidR="003A5EFC" w:rsidRPr="001D3074" w:rsidRDefault="003A5EFC" w:rsidP="000C2409">
            <w:pPr>
              <w:tabs>
                <w:tab w:val="left" w:pos="142"/>
              </w:tabs>
              <w:jc w:val="center"/>
              <w:rPr>
                <w:rFonts w:ascii="Times New Roman" w:hAnsi="Times New Roman"/>
                <w:lang w:val="en-US"/>
              </w:rPr>
            </w:pPr>
            <w:r>
              <w:rPr>
                <w:rFonts w:ascii="Times New Roman" w:hAnsi="Times New Roman"/>
                <w:lang w:val="en-US"/>
              </w:rPr>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95D121" w14:textId="77777777" w:rsidR="003A5EFC" w:rsidRDefault="003A5EFC" w:rsidP="000C2409">
            <w:pPr>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2284AEDD" w14:textId="77777777" w:rsidR="003A5EFC" w:rsidRPr="00613477" w:rsidRDefault="003A5EFC" w:rsidP="000C2409">
            <w:pPr>
              <w:rPr>
                <w:rFonts w:ascii="Times New Roman" w:hAnsi="Times New Roman"/>
                <w:lang w:val="en-GB"/>
              </w:rPr>
            </w:pPr>
          </w:p>
          <w:p w14:paraId="57351FE3" w14:textId="77777777" w:rsidR="003A5EFC" w:rsidRPr="001D3074" w:rsidRDefault="003A5EFC" w:rsidP="000C2409">
            <w:pPr>
              <w:rPr>
                <w:rFonts w:ascii="Times New Roman" w:hAnsi="Times New Roman"/>
              </w:rPr>
            </w:pPr>
            <w:r w:rsidRPr="00613477">
              <w:rPr>
                <w:rFonts w:ascii="Times New Roman" w:hAnsi="Times New Roman"/>
              </w:rPr>
              <w:t xml:space="preserve">Обеспечение перевода </w:t>
            </w:r>
            <w:proofErr w:type="spellStart"/>
            <w:r w:rsidRPr="00613477">
              <w:rPr>
                <w:rFonts w:ascii="Times New Roman" w:hAnsi="Times New Roman"/>
              </w:rPr>
              <w:t>ньюслеттеров</w:t>
            </w:r>
            <w:proofErr w:type="spellEnd"/>
            <w:r w:rsidRPr="00613477">
              <w:rPr>
                <w:rFonts w:ascii="Times New Roman" w:hAnsi="Times New Roman"/>
              </w:rPr>
              <w:t xml:space="preserve">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C152BDF" w14:textId="77777777" w:rsidR="003A5EFC" w:rsidRPr="00807FE6" w:rsidRDefault="003A5EFC" w:rsidP="000C2409">
            <w:pPr>
              <w:jc w:val="center"/>
              <w:rPr>
                <w:rFonts w:ascii="Times New Roman" w:hAnsi="Times New Roman"/>
                <w:lang w:val="tr-TR"/>
              </w:rPr>
            </w:pPr>
            <w:r>
              <w:rPr>
                <w:rFonts w:ascii="Times New Roman" w:hAnsi="Times New Roman"/>
                <w:lang w:val="tr-TR"/>
              </w:rPr>
              <w:t>6.600</w:t>
            </w:r>
          </w:p>
        </w:tc>
      </w:tr>
      <w:tr w:rsidR="003A5EFC" w:rsidRPr="0074765B" w14:paraId="65518067" w14:textId="77777777" w:rsidTr="000C2409">
        <w:trPr>
          <w:trHeight w:val="468"/>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27FC9BB4" w14:textId="77777777" w:rsidR="003A5EFC" w:rsidRPr="00632050" w:rsidRDefault="003A5EFC" w:rsidP="000C2409">
            <w:pPr>
              <w:jc w:val="right"/>
              <w:rPr>
                <w:rFonts w:ascii="Times New Roman" w:hAnsi="Times New Roman"/>
                <w:lang w:val="en-US"/>
              </w:rPr>
            </w:pPr>
            <w:r w:rsidRPr="00632050">
              <w:rPr>
                <w:rFonts w:ascii="Times New Roman" w:hAnsi="Times New Roman"/>
                <w:bCs/>
                <w:iCs/>
                <w:lang w:val="en-US"/>
              </w:rPr>
              <w:t xml:space="preserve">Total for the fourth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четвертый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0EDFEB7" w14:textId="77777777" w:rsidR="003A5EFC" w:rsidRPr="00632050" w:rsidRDefault="003A5EFC" w:rsidP="000C2409">
            <w:pPr>
              <w:jc w:val="center"/>
              <w:rPr>
                <w:rFonts w:ascii="Times New Roman" w:hAnsi="Times New Roman"/>
                <w:lang w:val="en-US"/>
              </w:rPr>
            </w:pPr>
            <w:r>
              <w:rPr>
                <w:rFonts w:ascii="Times New Roman" w:hAnsi="Times New Roman"/>
                <w:lang w:val="en-US"/>
              </w:rPr>
              <w:t>86.550</w:t>
            </w:r>
          </w:p>
        </w:tc>
      </w:tr>
      <w:tr w:rsidR="003A5EFC" w:rsidRPr="00466E8A" w14:paraId="64E67EA4" w14:textId="77777777" w:rsidTr="000C2409">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02B7EC07" w14:textId="77777777" w:rsidR="003A5EFC" w:rsidRPr="001D3074" w:rsidRDefault="003A5EFC" w:rsidP="000C2409">
            <w:pPr>
              <w:jc w:val="center"/>
              <w:rPr>
                <w:rFonts w:ascii="Times New Roman" w:hAnsi="Times New Roman"/>
                <w:b/>
                <w:bCs/>
                <w:iCs/>
                <w:lang w:val="en-US"/>
              </w:rPr>
            </w:pPr>
            <w:r w:rsidRPr="00632050">
              <w:rPr>
                <w:rFonts w:ascii="Times New Roman" w:hAnsi="Times New Roman"/>
                <w:b/>
                <w:bCs/>
                <w:iCs/>
                <w:lang w:val="en-US"/>
              </w:rPr>
              <w:t>Fifth reporting period (</w:t>
            </w:r>
            <w:r>
              <w:rPr>
                <w:rFonts w:ascii="Times New Roman" w:hAnsi="Times New Roman"/>
                <w:b/>
                <w:bCs/>
                <w:iCs/>
                <w:lang w:val="en-US"/>
              </w:rPr>
              <w:t>4</w:t>
            </w:r>
            <w:r w:rsidRPr="00632050">
              <w:rPr>
                <w:rFonts w:ascii="Times New Roman" w:hAnsi="Times New Roman"/>
                <w:b/>
                <w:bCs/>
                <w:iCs/>
                <w:lang w:val="en-US"/>
              </w:rPr>
              <w:t xml:space="preserve"> months) </w:t>
            </w:r>
            <w:r>
              <w:rPr>
                <w:rFonts w:ascii="Times New Roman" w:hAnsi="Times New Roman"/>
                <w:b/>
                <w:bCs/>
                <w:iCs/>
                <w:lang w:val="en-US"/>
              </w:rPr>
              <w:t xml:space="preserve">/ </w:t>
            </w:r>
            <w:r w:rsidRPr="00632050">
              <w:rPr>
                <w:rFonts w:ascii="Times New Roman" w:hAnsi="Times New Roman"/>
                <w:b/>
              </w:rPr>
              <w:t>Пятый</w:t>
            </w:r>
            <w:r w:rsidRPr="00632050">
              <w:rPr>
                <w:rFonts w:ascii="Times New Roman" w:hAnsi="Times New Roman"/>
                <w:b/>
                <w:lang w:val="en-US"/>
              </w:rPr>
              <w:t xml:space="preserve"> </w:t>
            </w:r>
            <w:r w:rsidRPr="00632050">
              <w:rPr>
                <w:rFonts w:ascii="Times New Roman" w:hAnsi="Times New Roman"/>
                <w:b/>
              </w:rPr>
              <w:t>отчетный</w:t>
            </w:r>
            <w:r w:rsidRPr="00632050">
              <w:rPr>
                <w:rFonts w:ascii="Times New Roman" w:hAnsi="Times New Roman"/>
                <w:b/>
                <w:lang w:val="en-US"/>
              </w:rPr>
              <w:t xml:space="preserve"> </w:t>
            </w:r>
            <w:r w:rsidRPr="00632050">
              <w:rPr>
                <w:rFonts w:ascii="Times New Roman" w:hAnsi="Times New Roman"/>
                <w:b/>
              </w:rPr>
              <w:t>период</w:t>
            </w:r>
            <w:r w:rsidRPr="00632050">
              <w:rPr>
                <w:rFonts w:ascii="Times New Roman" w:hAnsi="Times New Roman"/>
                <w:b/>
                <w:lang w:val="en-US"/>
              </w:rPr>
              <w:t xml:space="preserve"> (</w:t>
            </w:r>
            <w:r>
              <w:rPr>
                <w:rFonts w:ascii="Times New Roman" w:hAnsi="Times New Roman"/>
                <w:b/>
                <w:lang w:val="en-US"/>
              </w:rPr>
              <w:t>4</w:t>
            </w:r>
            <w:r w:rsidRPr="00632050">
              <w:rPr>
                <w:rFonts w:ascii="Times New Roman" w:hAnsi="Times New Roman"/>
                <w:b/>
                <w:lang w:val="en-US"/>
              </w:rPr>
              <w:t xml:space="preserve"> </w:t>
            </w:r>
            <w:r w:rsidRPr="00632050">
              <w:rPr>
                <w:rFonts w:ascii="Times New Roman" w:hAnsi="Times New Roman"/>
                <w:b/>
              </w:rPr>
              <w:t>месяца</w:t>
            </w:r>
            <w:r w:rsidRPr="00632050">
              <w:rPr>
                <w:rFonts w:ascii="Times New Roman" w:hAnsi="Times New Roman"/>
                <w:b/>
                <w:lang w:val="en-US"/>
              </w:rPr>
              <w:t xml:space="preserve">) </w:t>
            </w:r>
            <w:r w:rsidRPr="00632050">
              <w:rPr>
                <w:rFonts w:ascii="Times New Roman" w:hAnsi="Times New Roman"/>
                <w:b/>
                <w:bCs/>
                <w:iCs/>
                <w:lang w:val="en-US"/>
              </w:rPr>
              <w:t>09.</w:t>
            </w:r>
            <w:r>
              <w:rPr>
                <w:rFonts w:ascii="Times New Roman" w:hAnsi="Times New Roman"/>
                <w:b/>
                <w:bCs/>
                <w:iCs/>
                <w:lang w:val="en-US"/>
              </w:rPr>
              <w:t>08</w:t>
            </w:r>
            <w:r w:rsidRPr="00632050">
              <w:rPr>
                <w:rFonts w:ascii="Times New Roman" w:hAnsi="Times New Roman"/>
                <w:b/>
                <w:bCs/>
                <w:iCs/>
                <w:lang w:val="en-US"/>
              </w:rPr>
              <w:t>.202</w:t>
            </w:r>
            <w:r>
              <w:rPr>
                <w:rFonts w:ascii="Times New Roman" w:hAnsi="Times New Roman"/>
                <w:b/>
                <w:bCs/>
                <w:iCs/>
                <w:lang w:val="en-US"/>
              </w:rPr>
              <w:t>2</w:t>
            </w:r>
            <w:r w:rsidRPr="00632050">
              <w:rPr>
                <w:rFonts w:ascii="Times New Roman" w:hAnsi="Times New Roman"/>
                <w:b/>
                <w:bCs/>
                <w:iCs/>
                <w:lang w:val="en-US"/>
              </w:rPr>
              <w:t xml:space="preserve"> – 08.</w:t>
            </w:r>
            <w:r>
              <w:rPr>
                <w:rFonts w:ascii="Times New Roman" w:hAnsi="Times New Roman"/>
                <w:b/>
                <w:bCs/>
                <w:iCs/>
                <w:lang w:val="en-US"/>
              </w:rPr>
              <w:t>12</w:t>
            </w:r>
            <w:r w:rsidRPr="00632050">
              <w:rPr>
                <w:rFonts w:ascii="Times New Roman" w:hAnsi="Times New Roman"/>
                <w:b/>
                <w:bCs/>
                <w:iCs/>
                <w:lang w:val="en-US"/>
              </w:rPr>
              <w:t>.202</w:t>
            </w:r>
            <w:r>
              <w:rPr>
                <w:rFonts w:ascii="Times New Roman" w:hAnsi="Times New Roman"/>
                <w:b/>
                <w:bCs/>
                <w:iCs/>
                <w:lang w:val="en-US"/>
              </w:rPr>
              <w:t>2</w:t>
            </w:r>
          </w:p>
        </w:tc>
      </w:tr>
      <w:tr w:rsidR="003A5EFC" w:rsidRPr="00632050" w14:paraId="6DFD7A83"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799538F6"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72EF9" w14:textId="77777777" w:rsidR="003A5EFC" w:rsidRPr="002155D7" w:rsidRDefault="003A5EFC" w:rsidP="000C2409">
            <w:pPr>
              <w:rPr>
                <w:rFonts w:ascii="Times New Roman" w:hAnsi="Times New Roman"/>
                <w:lang w:val="en-US"/>
              </w:rPr>
            </w:pPr>
            <w:r w:rsidRPr="002155D7">
              <w:rPr>
                <w:rFonts w:ascii="Times New Roman" w:hAnsi="Times New Roman"/>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p w14:paraId="4A91FF2B" w14:textId="77777777" w:rsidR="003A5EFC" w:rsidRPr="002155D7" w:rsidRDefault="003A5EFC" w:rsidP="000C2409">
            <w:pPr>
              <w:rPr>
                <w:rFonts w:ascii="Times New Roman" w:hAnsi="Times New Roman"/>
                <w:lang w:val="en-US"/>
              </w:rPr>
            </w:pPr>
          </w:p>
          <w:p w14:paraId="5DF6E013" w14:textId="77777777" w:rsidR="003A5EFC" w:rsidRPr="00632050" w:rsidRDefault="003A5EFC" w:rsidP="000C2409">
            <w:pPr>
              <w:rPr>
                <w:rFonts w:ascii="Times New Roman" w:hAnsi="Times New Roman"/>
              </w:rPr>
            </w:pPr>
            <w:r w:rsidRPr="00613477">
              <w:rPr>
                <w:rFonts w:ascii="Times New Roman" w:hAnsi="Times New Roman"/>
              </w:rPr>
              <w:t xml:space="preserve">Анализ информационного поля Турции, и, в частности, провинции </w:t>
            </w:r>
            <w:proofErr w:type="spellStart"/>
            <w:r w:rsidRPr="00613477">
              <w:rPr>
                <w:rFonts w:ascii="Times New Roman" w:hAnsi="Times New Roman"/>
              </w:rPr>
              <w:t>Мерсин</w:t>
            </w:r>
            <w:proofErr w:type="spellEnd"/>
            <w:r w:rsidRPr="00613477">
              <w:rPr>
                <w:rFonts w:ascii="Times New Roman" w:hAnsi="Times New Roman"/>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2FF0F5E" w14:textId="77777777" w:rsidR="003A5EFC" w:rsidRPr="00807FE6" w:rsidRDefault="003A5EFC" w:rsidP="000C2409">
            <w:pPr>
              <w:jc w:val="center"/>
              <w:rPr>
                <w:rFonts w:ascii="Times New Roman" w:hAnsi="Times New Roman"/>
                <w:lang w:val="tr-TR"/>
              </w:rPr>
            </w:pPr>
            <w:r>
              <w:rPr>
                <w:rFonts w:ascii="Times New Roman" w:hAnsi="Times New Roman"/>
                <w:lang w:val="tr-TR"/>
              </w:rPr>
              <w:t>6.000</w:t>
            </w:r>
          </w:p>
        </w:tc>
      </w:tr>
      <w:tr w:rsidR="003A5EFC" w:rsidRPr="00632050" w14:paraId="4AE6D353"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051ECFA"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lastRenderedPageBreak/>
              <w:t>2.</w:t>
            </w:r>
          </w:p>
        </w:tc>
        <w:tc>
          <w:tcPr>
            <w:tcW w:w="47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FCF030" w14:textId="77777777" w:rsidR="003A5EFC" w:rsidRPr="00613477" w:rsidRDefault="003A5EFC" w:rsidP="000C2409">
            <w:pPr>
              <w:rPr>
                <w:rFonts w:ascii="Times New Roman" w:hAnsi="Times New Roman"/>
              </w:rPr>
            </w:pPr>
            <w:r w:rsidRPr="002155D7">
              <w:rPr>
                <w:rFonts w:ascii="Times New Roman" w:hAnsi="Times New Roman"/>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w:t>
            </w:r>
            <w:r w:rsidRPr="00613477">
              <w:rPr>
                <w:rFonts w:ascii="Times New Roman" w:hAnsi="Times New Roman"/>
              </w:rPr>
              <w:t xml:space="preserve"> </w:t>
            </w:r>
            <w:r w:rsidRPr="002155D7">
              <w:rPr>
                <w:rFonts w:ascii="Times New Roman" w:hAnsi="Times New Roman"/>
                <w:lang w:val="en-US"/>
              </w:rPr>
              <w:t>and</w:t>
            </w:r>
            <w:r w:rsidRPr="00613477">
              <w:rPr>
                <w:rFonts w:ascii="Times New Roman" w:hAnsi="Times New Roman"/>
              </w:rPr>
              <w:t xml:space="preserve"> </w:t>
            </w:r>
            <w:r w:rsidRPr="002155D7">
              <w:rPr>
                <w:rFonts w:ascii="Times New Roman" w:hAnsi="Times New Roman"/>
                <w:lang w:val="en-US"/>
              </w:rPr>
              <w:t>critical</w:t>
            </w:r>
            <w:r w:rsidRPr="00613477">
              <w:rPr>
                <w:rFonts w:ascii="Times New Roman" w:hAnsi="Times New Roman"/>
              </w:rPr>
              <w:t xml:space="preserve"> </w:t>
            </w:r>
            <w:r w:rsidRPr="002155D7">
              <w:rPr>
                <w:rFonts w:ascii="Times New Roman" w:hAnsi="Times New Roman"/>
                <w:lang w:val="en-US"/>
              </w:rPr>
              <w:t>materials</w:t>
            </w:r>
            <w:r w:rsidRPr="00613477">
              <w:rPr>
                <w:rFonts w:ascii="Times New Roman" w:hAnsi="Times New Roman"/>
              </w:rPr>
              <w:t xml:space="preserve"> </w:t>
            </w:r>
            <w:r w:rsidRPr="002155D7">
              <w:rPr>
                <w:rFonts w:ascii="Times New Roman" w:hAnsi="Times New Roman"/>
                <w:lang w:val="en-US"/>
              </w:rPr>
              <w:t>should</w:t>
            </w:r>
            <w:r w:rsidRPr="00613477">
              <w:rPr>
                <w:rFonts w:ascii="Times New Roman" w:hAnsi="Times New Roman"/>
              </w:rPr>
              <w:t xml:space="preserve"> </w:t>
            </w:r>
            <w:r w:rsidRPr="002155D7">
              <w:rPr>
                <w:rFonts w:ascii="Times New Roman" w:hAnsi="Times New Roman"/>
                <w:lang w:val="en-US"/>
              </w:rPr>
              <w:t>be</w:t>
            </w:r>
            <w:r w:rsidRPr="00613477">
              <w:rPr>
                <w:rFonts w:ascii="Times New Roman" w:hAnsi="Times New Roman"/>
              </w:rPr>
              <w:t xml:space="preserve"> </w:t>
            </w:r>
            <w:r w:rsidRPr="002155D7">
              <w:rPr>
                <w:rFonts w:ascii="Times New Roman" w:hAnsi="Times New Roman"/>
                <w:lang w:val="en-US"/>
              </w:rPr>
              <w:t>highlighted</w:t>
            </w:r>
            <w:r w:rsidRPr="00613477">
              <w:rPr>
                <w:rFonts w:ascii="Times New Roman" w:hAnsi="Times New Roman"/>
              </w:rPr>
              <w:t xml:space="preserve"> </w:t>
            </w:r>
            <w:r w:rsidRPr="002155D7">
              <w:rPr>
                <w:rFonts w:ascii="Times New Roman" w:hAnsi="Times New Roman"/>
                <w:lang w:val="en-US"/>
              </w:rPr>
              <w:t>separately</w:t>
            </w:r>
            <w:r w:rsidRPr="00613477">
              <w:rPr>
                <w:rFonts w:ascii="Times New Roman" w:hAnsi="Times New Roman"/>
              </w:rPr>
              <w:t xml:space="preserve">. </w:t>
            </w:r>
          </w:p>
          <w:p w14:paraId="6F973235" w14:textId="77777777" w:rsidR="003A5EFC" w:rsidRPr="00613477" w:rsidRDefault="003A5EFC" w:rsidP="000C2409">
            <w:pPr>
              <w:rPr>
                <w:rFonts w:ascii="Times New Roman" w:hAnsi="Times New Roman"/>
              </w:rPr>
            </w:pPr>
          </w:p>
          <w:p w14:paraId="166E141E" w14:textId="77777777" w:rsidR="003A5EFC" w:rsidRPr="00613477" w:rsidRDefault="003A5EFC" w:rsidP="000C2409">
            <w:pPr>
              <w:rPr>
                <w:rFonts w:ascii="Times New Roman" w:hAnsi="Times New Roman"/>
              </w:rPr>
            </w:pPr>
            <w:r w:rsidRPr="00613477">
              <w:rPr>
                <w:rFonts w:ascii="Times New Roman" w:hAnsi="Times New Roman"/>
              </w:rPr>
              <w:t xml:space="preserve">Проведение мониторинга СМИ Турции и </w:t>
            </w:r>
            <w:proofErr w:type="spellStart"/>
            <w:r w:rsidRPr="00613477">
              <w:rPr>
                <w:rFonts w:ascii="Times New Roman" w:hAnsi="Times New Roman"/>
              </w:rPr>
              <w:t>блогосферы</w:t>
            </w:r>
            <w:proofErr w:type="spellEnd"/>
            <w:r w:rsidRPr="00613477">
              <w:rPr>
                <w:rFonts w:ascii="Times New Roman" w:hAnsi="Times New Roman"/>
              </w:rPr>
              <w:t xml:space="preserve"> (включая социальные сети) по утвержденной форме с переводом на русский и английский языки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2155D7">
              <w:rPr>
                <w:rFonts w:ascii="Times New Roman" w:hAnsi="Times New Roman"/>
                <w:lang w:val="en-US"/>
              </w:rPr>
              <w:t>c</w:t>
            </w:r>
            <w:r w:rsidRPr="00613477">
              <w:rPr>
                <w:rFonts w:ascii="Times New Roman" w:hAnsi="Times New Roman"/>
              </w:rPr>
              <w:t>водку наиболее важных новостей социально-политической жизни Турции. Негативные и критические материалы в рамках мониторингов должны быть выделены в отдельную подборку.</w:t>
            </w:r>
          </w:p>
          <w:p w14:paraId="180675ED" w14:textId="77777777" w:rsidR="003A5EFC" w:rsidRPr="00632050" w:rsidRDefault="003A5EFC" w:rsidP="000C2409">
            <w:pPr>
              <w:jc w:val="center"/>
              <w:rPr>
                <w:rFonts w:ascii="Times New Roman" w:hAnsi="Times New Roman"/>
              </w:rPr>
            </w:pPr>
          </w:p>
        </w:tc>
      </w:tr>
      <w:tr w:rsidR="003A5EFC" w:rsidRPr="00632050" w14:paraId="1EA175D2"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1445E2E8" w14:textId="77777777" w:rsidR="003A5EFC" w:rsidRPr="00632050" w:rsidRDefault="003A5EFC" w:rsidP="000C2409">
            <w:pPr>
              <w:tabs>
                <w:tab w:val="left" w:pos="142"/>
              </w:tabs>
              <w:jc w:val="center"/>
              <w:rPr>
                <w:rFonts w:ascii="Times New Roman" w:hAnsi="Times New Roman"/>
              </w:rPr>
            </w:pPr>
            <w:r>
              <w:rPr>
                <w:rFonts w:ascii="Times New Roman" w:hAnsi="Times New Roman"/>
              </w:rPr>
              <w:t>2.1</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1EAA42" w14:textId="77777777" w:rsidR="003A5EFC" w:rsidRDefault="003A5EFC" w:rsidP="000C2409">
            <w:pPr>
              <w:rPr>
                <w:rFonts w:ascii="Times New Roman" w:hAnsi="Times New Roman"/>
              </w:rPr>
            </w:pPr>
            <w:r w:rsidRPr="00EB219A">
              <w:rPr>
                <w:rFonts w:ascii="Times New Roman" w:hAnsi="Times New Roman"/>
              </w:rPr>
              <w:t>Подготовка мониторингов на русском языке.</w:t>
            </w:r>
          </w:p>
          <w:p w14:paraId="2B7686DC" w14:textId="77777777" w:rsidR="003A5EFC" w:rsidRPr="00EB219A" w:rsidRDefault="003A5EFC" w:rsidP="000C2409">
            <w:pPr>
              <w:rPr>
                <w:rFonts w:ascii="Times New Roman" w:hAnsi="Times New Roman"/>
              </w:rPr>
            </w:pPr>
          </w:p>
          <w:p w14:paraId="7D207A70"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Russian.</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20616B1" w14:textId="77777777" w:rsidR="003A5EFC" w:rsidRPr="00807FE6" w:rsidRDefault="003A5EFC" w:rsidP="000C2409">
            <w:pPr>
              <w:jc w:val="center"/>
              <w:rPr>
                <w:rFonts w:ascii="Times New Roman" w:hAnsi="Times New Roman"/>
                <w:lang w:val="tr-TR"/>
              </w:rPr>
            </w:pPr>
            <w:r>
              <w:rPr>
                <w:rFonts w:ascii="Times New Roman" w:hAnsi="Times New Roman"/>
                <w:lang w:val="tr-TR"/>
              </w:rPr>
              <w:t>25.000</w:t>
            </w:r>
          </w:p>
        </w:tc>
      </w:tr>
      <w:tr w:rsidR="003A5EFC" w:rsidRPr="00632050" w14:paraId="4C63AAB8"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331B3E2" w14:textId="77777777" w:rsidR="003A5EFC" w:rsidRPr="00632050" w:rsidRDefault="003A5EFC" w:rsidP="000C2409">
            <w:pPr>
              <w:tabs>
                <w:tab w:val="left" w:pos="142"/>
              </w:tabs>
              <w:jc w:val="center"/>
              <w:rPr>
                <w:rFonts w:ascii="Times New Roman" w:hAnsi="Times New Roman"/>
              </w:rPr>
            </w:pPr>
            <w:r>
              <w:rPr>
                <w:rFonts w:ascii="Times New Roman" w:hAnsi="Times New Roman"/>
              </w:rPr>
              <w:t>2.2</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EC098" w14:textId="77777777" w:rsidR="003A5EFC" w:rsidRDefault="003A5EFC" w:rsidP="000C2409">
            <w:pPr>
              <w:rPr>
                <w:rFonts w:ascii="Times New Roman" w:hAnsi="Times New Roman"/>
              </w:rPr>
            </w:pPr>
            <w:r w:rsidRPr="00EB219A">
              <w:rPr>
                <w:rFonts w:ascii="Times New Roman" w:hAnsi="Times New Roman"/>
              </w:rPr>
              <w:t>Подготовка мониторингов на английском языке.</w:t>
            </w:r>
          </w:p>
          <w:p w14:paraId="5ABF3260" w14:textId="77777777" w:rsidR="003A5EFC" w:rsidRPr="00EB219A" w:rsidRDefault="003A5EFC" w:rsidP="000C2409">
            <w:pPr>
              <w:rPr>
                <w:rFonts w:ascii="Times New Roman" w:hAnsi="Times New Roman"/>
              </w:rPr>
            </w:pPr>
          </w:p>
          <w:p w14:paraId="73FC7EB0" w14:textId="77777777" w:rsidR="003A5EFC" w:rsidRPr="002155D7" w:rsidRDefault="003A5EFC" w:rsidP="000C2409">
            <w:pPr>
              <w:rPr>
                <w:rFonts w:ascii="Times New Roman" w:hAnsi="Times New Roman"/>
                <w:lang w:val="en-US"/>
              </w:rPr>
            </w:pPr>
            <w:r w:rsidRPr="0041556A">
              <w:rPr>
                <w:rFonts w:ascii="Times New Roman" w:hAnsi="Times New Roman"/>
                <w:lang w:val="en-US"/>
              </w:rPr>
              <w:t>Conducting monitoring in English</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89522C5" w14:textId="77777777" w:rsidR="003A5EFC" w:rsidRPr="00807FE6" w:rsidRDefault="003A5EFC" w:rsidP="000C2409">
            <w:pPr>
              <w:jc w:val="center"/>
              <w:rPr>
                <w:rFonts w:ascii="Times New Roman" w:hAnsi="Times New Roman"/>
                <w:lang w:val="tr-TR"/>
              </w:rPr>
            </w:pPr>
            <w:r>
              <w:rPr>
                <w:rFonts w:ascii="Times New Roman" w:hAnsi="Times New Roman"/>
                <w:lang w:val="tr-TR"/>
              </w:rPr>
              <w:t>18.000</w:t>
            </w:r>
          </w:p>
        </w:tc>
      </w:tr>
      <w:tr w:rsidR="003A5EFC" w:rsidRPr="00632050" w14:paraId="1F598521"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269935CE"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rPr>
              <w:t>3.</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B1D4F5" w14:textId="77777777" w:rsidR="003A5EFC" w:rsidRDefault="003A5EFC" w:rsidP="000C2409">
            <w:pPr>
              <w:rPr>
                <w:rFonts w:ascii="Times New Roman" w:hAnsi="Times New Roman"/>
                <w:bCs/>
                <w:iCs/>
                <w:color w:val="000000"/>
                <w:lang w:val="en-US"/>
              </w:rPr>
            </w:pPr>
            <w:r w:rsidRPr="00632050">
              <w:rPr>
                <w:rFonts w:ascii="Times New Roman" w:hAnsi="Times New Roman"/>
                <w:bCs/>
                <w:iCs/>
                <w:color w:val="000000"/>
                <w:lang w:val="en-GB"/>
              </w:rPr>
              <w:t>Interaction with the Turkish media.</w:t>
            </w:r>
            <w:r w:rsidRPr="00632050">
              <w:rPr>
                <w:rFonts w:ascii="Times New Roman" w:hAnsi="Times New Roman"/>
                <w:bCs/>
                <w:iCs/>
                <w:color w:val="000000"/>
                <w:lang w:val="en-US"/>
              </w:rPr>
              <w:t xml:space="preserve"> </w:t>
            </w:r>
          </w:p>
          <w:p w14:paraId="6743B2E3" w14:textId="77777777" w:rsidR="003A5EFC" w:rsidRPr="00632050" w:rsidRDefault="003A5EFC" w:rsidP="000C2409">
            <w:pPr>
              <w:rPr>
                <w:rFonts w:ascii="Times New Roman" w:hAnsi="Times New Roman"/>
                <w:bCs/>
                <w:iCs/>
                <w:color w:val="000000"/>
                <w:lang w:val="en-US"/>
              </w:rPr>
            </w:pPr>
          </w:p>
          <w:p w14:paraId="2B32A048" w14:textId="77777777" w:rsidR="003A5EFC" w:rsidRPr="00632050" w:rsidRDefault="003A5EFC" w:rsidP="000C2409">
            <w:pPr>
              <w:rPr>
                <w:rFonts w:ascii="Times New Roman" w:hAnsi="Times New Roman"/>
                <w:bCs/>
                <w:iCs/>
                <w:color w:val="000000"/>
              </w:rPr>
            </w:pPr>
            <w:r w:rsidRPr="00632050">
              <w:rPr>
                <w:rFonts w:ascii="Times New Roman" w:hAnsi="Times New Roman"/>
                <w:bCs/>
                <w:iCs/>
                <w:color w:val="000000"/>
              </w:rPr>
              <w:t>Информационное взаимодействие со СМИ Турции.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03BC09F" w14:textId="77777777" w:rsidR="003A5EFC" w:rsidRPr="00807FE6" w:rsidRDefault="003A5EFC" w:rsidP="000C2409">
            <w:pPr>
              <w:jc w:val="center"/>
              <w:rPr>
                <w:rFonts w:ascii="Times New Roman" w:hAnsi="Times New Roman"/>
                <w:lang w:val="tr-TR"/>
              </w:rPr>
            </w:pPr>
            <w:r>
              <w:rPr>
                <w:rFonts w:ascii="Times New Roman" w:hAnsi="Times New Roman"/>
                <w:lang w:val="tr-TR"/>
              </w:rPr>
              <w:t>25.600</w:t>
            </w:r>
          </w:p>
        </w:tc>
      </w:tr>
      <w:tr w:rsidR="003A5EFC" w:rsidRPr="00632050" w14:paraId="4BC3C77A"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48551602"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lang w:val="en-US"/>
              </w:rPr>
              <w:t>4.</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A2E76" w14:textId="77777777" w:rsidR="003A5EFC" w:rsidRPr="002155D7" w:rsidRDefault="003A5EFC" w:rsidP="000C2409">
            <w:pPr>
              <w:rPr>
                <w:rFonts w:ascii="Times New Roman" w:hAnsi="Times New Roman"/>
                <w:bCs/>
                <w:iCs/>
                <w:lang w:val="en-US"/>
              </w:rPr>
            </w:pPr>
            <w:r w:rsidRPr="002155D7">
              <w:rPr>
                <w:rFonts w:ascii="Times New Roman" w:hAnsi="Times New Roman"/>
                <w:bCs/>
                <w:iCs/>
                <w:lang w:val="en-US"/>
              </w:rPr>
              <w:t>Interaction with experts of Turkey, loyal to the development of nuclear energy, as well as Russian nuclear technologies among the representatives of the target audiences specified in the TOR.</w:t>
            </w:r>
          </w:p>
          <w:p w14:paraId="6A150F46" w14:textId="77777777" w:rsidR="003A5EFC" w:rsidRPr="002155D7" w:rsidRDefault="003A5EFC" w:rsidP="000C2409">
            <w:pPr>
              <w:rPr>
                <w:rFonts w:ascii="Times New Roman" w:hAnsi="Times New Roman"/>
                <w:bCs/>
                <w:iCs/>
                <w:lang w:val="en-US"/>
              </w:rPr>
            </w:pPr>
          </w:p>
          <w:p w14:paraId="44F7E94B" w14:textId="77777777" w:rsidR="003A5EFC" w:rsidRPr="00613477" w:rsidRDefault="003A5EFC" w:rsidP="000C2409">
            <w:pPr>
              <w:rPr>
                <w:rFonts w:ascii="Times New Roman" w:hAnsi="Times New Roman"/>
                <w:bCs/>
                <w:iCs/>
              </w:rPr>
            </w:pPr>
            <w:r w:rsidRPr="00613477">
              <w:rPr>
                <w:rFonts w:ascii="Times New Roman" w:hAnsi="Times New Roman"/>
                <w:bCs/>
                <w:iCs/>
              </w:rPr>
              <w:t>Организация взаимодействия с экспертами Турции,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75BDAC33" w14:textId="77777777" w:rsidR="003A5EFC" w:rsidRPr="00632050" w:rsidRDefault="003A5EFC" w:rsidP="000C2409">
            <w:pPr>
              <w:rPr>
                <w:rFonts w:ascii="Times New Roman" w:hAnsi="Times New Roman"/>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8840516" w14:textId="77777777" w:rsidR="003A5EFC" w:rsidRPr="00807FE6" w:rsidRDefault="003A5EFC" w:rsidP="000C2409">
            <w:pPr>
              <w:jc w:val="center"/>
              <w:rPr>
                <w:rFonts w:ascii="Times New Roman" w:hAnsi="Times New Roman"/>
                <w:lang w:val="tr-TR"/>
              </w:rPr>
            </w:pPr>
            <w:r>
              <w:rPr>
                <w:rFonts w:ascii="Times New Roman" w:hAnsi="Times New Roman"/>
                <w:lang w:val="tr-TR"/>
              </w:rPr>
              <w:t>14.000</w:t>
            </w:r>
          </w:p>
        </w:tc>
      </w:tr>
      <w:tr w:rsidR="003A5EFC" w:rsidRPr="00632050" w14:paraId="67F1D16D" w14:textId="77777777" w:rsidTr="000C2409">
        <w:trPr>
          <w:trHeight w:val="778"/>
        </w:trPr>
        <w:tc>
          <w:tcPr>
            <w:tcW w:w="234" w:type="pct"/>
            <w:tcBorders>
              <w:top w:val="single" w:sz="4" w:space="0" w:color="auto"/>
              <w:left w:val="single" w:sz="4" w:space="0" w:color="auto"/>
              <w:bottom w:val="single" w:sz="4" w:space="0" w:color="auto"/>
              <w:right w:val="single" w:sz="4" w:space="0" w:color="auto"/>
            </w:tcBorders>
            <w:shd w:val="clear" w:color="auto" w:fill="auto"/>
          </w:tcPr>
          <w:p w14:paraId="30C86CC9" w14:textId="77777777" w:rsidR="003A5EFC" w:rsidRPr="00632050" w:rsidRDefault="003A5EFC" w:rsidP="000C2409">
            <w:pPr>
              <w:tabs>
                <w:tab w:val="left" w:pos="142"/>
              </w:tabs>
              <w:jc w:val="center"/>
              <w:rPr>
                <w:rFonts w:ascii="Times New Roman" w:hAnsi="Times New Roman"/>
              </w:rPr>
            </w:pPr>
            <w:r w:rsidRPr="00632050">
              <w:rPr>
                <w:rFonts w:ascii="Times New Roman" w:hAnsi="Times New Roman"/>
                <w:lang w:val="en-US"/>
              </w:rPr>
              <w:t>5</w:t>
            </w:r>
            <w:r w:rsidRPr="00632050">
              <w:rPr>
                <w:rFonts w:ascii="Times New Roman" w:hAnsi="Times New Roman"/>
              </w:rPr>
              <w:t>.</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023037" w14:textId="77777777" w:rsidR="003A5EFC" w:rsidRDefault="003A5EFC" w:rsidP="000C2409">
            <w:pPr>
              <w:rPr>
                <w:rFonts w:ascii="Times New Roman" w:hAnsi="Times New Roman"/>
                <w:lang w:val="en-US"/>
              </w:rPr>
            </w:pPr>
            <w:r w:rsidRPr="00632050">
              <w:rPr>
                <w:rFonts w:ascii="Times New Roman" w:hAnsi="Times New Roman"/>
                <w:lang w:val="en-GB"/>
              </w:rPr>
              <w:t>Work in social networks.</w:t>
            </w:r>
            <w:r w:rsidRPr="00632050">
              <w:rPr>
                <w:rFonts w:ascii="Times New Roman" w:hAnsi="Times New Roman"/>
                <w:lang w:val="en-US"/>
              </w:rPr>
              <w:t xml:space="preserve"> </w:t>
            </w:r>
          </w:p>
          <w:p w14:paraId="3300759D" w14:textId="77777777" w:rsidR="003A5EFC" w:rsidRPr="00632050" w:rsidRDefault="003A5EFC" w:rsidP="000C2409">
            <w:pPr>
              <w:rPr>
                <w:rFonts w:ascii="Times New Roman" w:hAnsi="Times New Roman"/>
                <w:lang w:val="en-US"/>
              </w:rPr>
            </w:pPr>
          </w:p>
          <w:p w14:paraId="33ACD463" w14:textId="77777777" w:rsidR="003A5EFC" w:rsidRPr="00632050" w:rsidRDefault="003A5EFC" w:rsidP="000C2409">
            <w:pPr>
              <w:rPr>
                <w:rFonts w:ascii="Times New Roman" w:hAnsi="Times New Roman"/>
              </w:rPr>
            </w:pPr>
            <w:r w:rsidRPr="00632050">
              <w:rPr>
                <w:rFonts w:ascii="Times New Roman" w:hAnsi="Times New Roman"/>
              </w:rPr>
              <w:t>Работа</w:t>
            </w:r>
            <w:r w:rsidRPr="00632050">
              <w:rPr>
                <w:rFonts w:ascii="Times New Roman" w:hAnsi="Times New Roman"/>
                <w:lang w:val="en-US"/>
              </w:rPr>
              <w:t xml:space="preserve"> </w:t>
            </w:r>
            <w:r w:rsidRPr="00632050">
              <w:rPr>
                <w:rFonts w:ascii="Times New Roman" w:hAnsi="Times New Roman"/>
              </w:rPr>
              <w:t>в</w:t>
            </w:r>
            <w:r w:rsidRPr="00632050">
              <w:rPr>
                <w:rFonts w:ascii="Times New Roman" w:hAnsi="Times New Roman"/>
                <w:lang w:val="en-US"/>
              </w:rPr>
              <w:t xml:space="preserve"> </w:t>
            </w:r>
            <w:r w:rsidRPr="00632050">
              <w:rPr>
                <w:rFonts w:ascii="Times New Roman" w:hAnsi="Times New Roman"/>
              </w:rPr>
              <w:t>социальных</w:t>
            </w:r>
            <w:r w:rsidRPr="00632050">
              <w:rPr>
                <w:rFonts w:ascii="Times New Roman" w:hAnsi="Times New Roman"/>
                <w:lang w:val="en-US"/>
              </w:rPr>
              <w:t xml:space="preserve"> </w:t>
            </w:r>
            <w:r w:rsidRPr="00632050">
              <w:rPr>
                <w:rFonts w:ascii="Times New Roman" w:hAnsi="Times New Roman"/>
              </w:rPr>
              <w:t>сетях</w:t>
            </w:r>
            <w:r w:rsidRPr="00632050">
              <w:rPr>
                <w:rFonts w:ascii="Times New Roman" w:hAnsi="Times New Roman"/>
                <w:lang w:val="en-US"/>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85CB754" w14:textId="77777777" w:rsidR="003A5EFC" w:rsidRPr="00807FE6" w:rsidRDefault="003A5EFC" w:rsidP="000C2409">
            <w:pPr>
              <w:jc w:val="center"/>
              <w:rPr>
                <w:rFonts w:ascii="Times New Roman" w:hAnsi="Times New Roman"/>
                <w:lang w:val="tr-TR"/>
              </w:rPr>
            </w:pPr>
            <w:r>
              <w:rPr>
                <w:rFonts w:ascii="Times New Roman" w:hAnsi="Times New Roman"/>
                <w:lang w:val="tr-TR"/>
              </w:rPr>
              <w:t>18.000</w:t>
            </w:r>
          </w:p>
        </w:tc>
      </w:tr>
      <w:tr w:rsidR="003A5EFC" w:rsidRPr="00632050" w14:paraId="51E83EB0" w14:textId="77777777" w:rsidTr="000C2409">
        <w:trPr>
          <w:trHeight w:val="778"/>
        </w:trPr>
        <w:tc>
          <w:tcPr>
            <w:tcW w:w="234" w:type="pct"/>
            <w:tcBorders>
              <w:top w:val="single" w:sz="4" w:space="0" w:color="auto"/>
              <w:left w:val="single" w:sz="4" w:space="0" w:color="auto"/>
              <w:bottom w:val="single" w:sz="4" w:space="0" w:color="auto"/>
              <w:right w:val="single" w:sz="4" w:space="0" w:color="auto"/>
            </w:tcBorders>
            <w:shd w:val="clear" w:color="auto" w:fill="auto"/>
          </w:tcPr>
          <w:p w14:paraId="42FC407A" w14:textId="77777777" w:rsidR="003A5EFC" w:rsidRPr="00632050" w:rsidRDefault="003A5EFC" w:rsidP="000C2409">
            <w:pPr>
              <w:tabs>
                <w:tab w:val="left" w:pos="142"/>
              </w:tabs>
              <w:jc w:val="center"/>
              <w:rPr>
                <w:rFonts w:ascii="Times New Roman" w:hAnsi="Times New Roman"/>
                <w:lang w:val="en-US"/>
              </w:rPr>
            </w:pPr>
            <w:r>
              <w:rPr>
                <w:rFonts w:ascii="Times New Roman" w:hAnsi="Times New Roman"/>
                <w:lang w:val="en-US"/>
              </w:rPr>
              <w:lastRenderedPageBreak/>
              <w:t>6.</w:t>
            </w:r>
          </w:p>
        </w:tc>
        <w:tc>
          <w:tcPr>
            <w:tcW w:w="40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26827" w14:textId="77777777" w:rsidR="003A5EFC" w:rsidRDefault="003A5EFC" w:rsidP="000C2409">
            <w:pPr>
              <w:rPr>
                <w:rFonts w:ascii="Times New Roman" w:hAnsi="Times New Roman"/>
                <w:lang w:val="en-GB"/>
              </w:rPr>
            </w:pPr>
            <w:r w:rsidRPr="00613477">
              <w:rPr>
                <w:rFonts w:ascii="Times New Roman" w:hAnsi="Times New Roman"/>
                <w:lang w:val="en-GB"/>
              </w:rPr>
              <w:t>Providing translation of newsletters from English to Turkish and proofreading of the text.</w:t>
            </w:r>
          </w:p>
          <w:p w14:paraId="28A28639" w14:textId="77777777" w:rsidR="003A5EFC" w:rsidRPr="00613477" w:rsidRDefault="003A5EFC" w:rsidP="000C2409">
            <w:pPr>
              <w:rPr>
                <w:rFonts w:ascii="Times New Roman" w:hAnsi="Times New Roman"/>
                <w:lang w:val="en-GB"/>
              </w:rPr>
            </w:pPr>
          </w:p>
          <w:p w14:paraId="7E03FB51" w14:textId="77777777" w:rsidR="003A5EFC" w:rsidRPr="001D3074" w:rsidRDefault="003A5EFC" w:rsidP="000C2409">
            <w:pPr>
              <w:rPr>
                <w:rFonts w:ascii="Times New Roman" w:hAnsi="Times New Roman"/>
              </w:rPr>
            </w:pPr>
            <w:r w:rsidRPr="00613477">
              <w:rPr>
                <w:rFonts w:ascii="Times New Roman" w:hAnsi="Times New Roman"/>
              </w:rPr>
              <w:t xml:space="preserve">Обеспечение перевода </w:t>
            </w:r>
            <w:proofErr w:type="spellStart"/>
            <w:r w:rsidRPr="00613477">
              <w:rPr>
                <w:rFonts w:ascii="Times New Roman" w:hAnsi="Times New Roman"/>
              </w:rPr>
              <w:t>ньюслеттеров</w:t>
            </w:r>
            <w:proofErr w:type="spellEnd"/>
            <w:r w:rsidRPr="00613477">
              <w:rPr>
                <w:rFonts w:ascii="Times New Roman" w:hAnsi="Times New Roman"/>
              </w:rPr>
              <w:t xml:space="preserve"> с английского на турецкий язык и вычитка текста.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9CD3E9E" w14:textId="77777777" w:rsidR="003A5EFC" w:rsidRPr="00807FE6" w:rsidRDefault="003A5EFC" w:rsidP="000C2409">
            <w:pPr>
              <w:jc w:val="center"/>
              <w:rPr>
                <w:rFonts w:ascii="Times New Roman" w:hAnsi="Times New Roman"/>
                <w:lang w:val="tr-TR"/>
              </w:rPr>
            </w:pPr>
            <w:r>
              <w:rPr>
                <w:rFonts w:ascii="Times New Roman" w:hAnsi="Times New Roman"/>
                <w:lang w:val="tr-TR"/>
              </w:rPr>
              <w:t>8.800</w:t>
            </w:r>
          </w:p>
        </w:tc>
      </w:tr>
      <w:tr w:rsidR="003A5EFC" w:rsidRPr="0074765B" w14:paraId="6E595581" w14:textId="77777777" w:rsidTr="000C2409">
        <w:trPr>
          <w:trHeight w:val="473"/>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55B9D98D" w14:textId="77777777" w:rsidR="003A5EFC" w:rsidRPr="00632050" w:rsidRDefault="003A5EFC" w:rsidP="000C2409">
            <w:pPr>
              <w:jc w:val="right"/>
              <w:rPr>
                <w:rFonts w:ascii="Times New Roman" w:hAnsi="Times New Roman"/>
                <w:lang w:val="en-US"/>
              </w:rPr>
            </w:pPr>
            <w:r w:rsidRPr="00632050">
              <w:rPr>
                <w:rFonts w:ascii="Times New Roman" w:hAnsi="Times New Roman"/>
                <w:bCs/>
                <w:iCs/>
                <w:lang w:val="en-US"/>
              </w:rPr>
              <w:t xml:space="preserve">Total for the fifth reporting period/ </w:t>
            </w:r>
            <w:r w:rsidRPr="00632050">
              <w:rPr>
                <w:rFonts w:ascii="Times New Roman" w:hAnsi="Times New Roman"/>
                <w:bCs/>
                <w:iCs/>
              </w:rPr>
              <w:t>Итого</w:t>
            </w:r>
            <w:r w:rsidRPr="00632050">
              <w:rPr>
                <w:rFonts w:ascii="Times New Roman" w:hAnsi="Times New Roman"/>
                <w:bCs/>
                <w:iCs/>
                <w:lang w:val="en-US"/>
              </w:rPr>
              <w:t xml:space="preserve"> </w:t>
            </w:r>
            <w:r w:rsidRPr="00632050">
              <w:rPr>
                <w:rFonts w:ascii="Times New Roman" w:hAnsi="Times New Roman"/>
                <w:bCs/>
                <w:iCs/>
              </w:rPr>
              <w:t>за</w:t>
            </w:r>
            <w:r w:rsidRPr="00632050">
              <w:rPr>
                <w:rFonts w:ascii="Times New Roman" w:hAnsi="Times New Roman"/>
                <w:bCs/>
                <w:iCs/>
                <w:lang w:val="en-US"/>
              </w:rPr>
              <w:t xml:space="preserve"> </w:t>
            </w:r>
            <w:r w:rsidRPr="00632050">
              <w:rPr>
                <w:rFonts w:ascii="Times New Roman" w:hAnsi="Times New Roman"/>
                <w:bCs/>
                <w:iCs/>
              </w:rPr>
              <w:t>пятый</w:t>
            </w:r>
            <w:r w:rsidRPr="00632050">
              <w:rPr>
                <w:rFonts w:ascii="Times New Roman" w:hAnsi="Times New Roman"/>
                <w:bCs/>
                <w:iCs/>
                <w:lang w:val="en-US"/>
              </w:rPr>
              <w:t xml:space="preserve"> </w:t>
            </w:r>
            <w:r w:rsidRPr="00632050">
              <w:rPr>
                <w:rFonts w:ascii="Times New Roman" w:hAnsi="Times New Roman"/>
                <w:bCs/>
                <w:iCs/>
              </w:rPr>
              <w:t>отчетный</w:t>
            </w:r>
            <w:r w:rsidRPr="00632050">
              <w:rPr>
                <w:rFonts w:ascii="Times New Roman" w:hAnsi="Times New Roman"/>
                <w:bCs/>
                <w:iCs/>
                <w:lang w:val="en-US"/>
              </w:rPr>
              <w:t xml:space="preserve"> </w:t>
            </w:r>
            <w:r w:rsidRPr="00632050">
              <w:rPr>
                <w:rFonts w:ascii="Times New Roman" w:hAnsi="Times New Roman"/>
                <w:bCs/>
                <w:iCs/>
              </w:rPr>
              <w:t>период</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5DBDA7A" w14:textId="77777777" w:rsidR="003A5EFC" w:rsidRPr="00632050" w:rsidRDefault="003A5EFC" w:rsidP="000C2409">
            <w:pPr>
              <w:jc w:val="center"/>
              <w:rPr>
                <w:rFonts w:ascii="Times New Roman" w:hAnsi="Times New Roman"/>
                <w:lang w:val="en-US"/>
              </w:rPr>
            </w:pPr>
            <w:r>
              <w:rPr>
                <w:rFonts w:ascii="Times New Roman" w:hAnsi="Times New Roman"/>
                <w:lang w:val="en-US"/>
              </w:rPr>
              <w:t>115.400</w:t>
            </w:r>
          </w:p>
        </w:tc>
      </w:tr>
      <w:tr w:rsidR="003A5EFC" w:rsidRPr="00466E8A" w14:paraId="45A45819" w14:textId="77777777" w:rsidTr="000C2409">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2383C" w14:textId="77777777" w:rsidR="003A5EFC" w:rsidRPr="00654853" w:rsidRDefault="003A5EFC" w:rsidP="000C2409">
            <w:pPr>
              <w:jc w:val="center"/>
              <w:rPr>
                <w:rFonts w:ascii="Times New Roman" w:hAnsi="Times New Roman"/>
                <w:lang w:val="en-US"/>
              </w:rPr>
            </w:pPr>
            <w:r w:rsidRPr="00654853">
              <w:rPr>
                <w:rFonts w:ascii="Times New Roman" w:hAnsi="Times New Roman"/>
                <w:b/>
                <w:bCs/>
                <w:iCs/>
                <w:lang w:val="en-US"/>
              </w:rPr>
              <w:t>Organization and conducting of press events during the entire period of renderi</w:t>
            </w:r>
            <w:r>
              <w:rPr>
                <w:rFonts w:ascii="Times New Roman" w:hAnsi="Times New Roman"/>
                <w:b/>
                <w:bCs/>
                <w:iCs/>
                <w:lang w:val="en-US"/>
              </w:rPr>
              <w:t xml:space="preserve">ng services under the contract </w:t>
            </w:r>
            <w:r w:rsidRPr="00720A33">
              <w:rPr>
                <w:rFonts w:ascii="Times New Roman" w:hAnsi="Times New Roman"/>
                <w:b/>
                <w:bCs/>
                <w:iCs/>
                <w:lang w:val="en-US"/>
              </w:rPr>
              <w:t xml:space="preserve">/ </w:t>
            </w:r>
            <w:r w:rsidRPr="00654853">
              <w:rPr>
                <w:rFonts w:ascii="Times New Roman" w:hAnsi="Times New Roman"/>
                <w:b/>
                <w:bCs/>
                <w:iCs/>
              </w:rPr>
              <w:t>Организация</w:t>
            </w:r>
            <w:r w:rsidRPr="00654853">
              <w:rPr>
                <w:rFonts w:ascii="Times New Roman" w:hAnsi="Times New Roman"/>
                <w:b/>
                <w:bCs/>
                <w:iCs/>
                <w:lang w:val="en-US"/>
              </w:rPr>
              <w:t xml:space="preserve"> </w:t>
            </w:r>
            <w:r w:rsidRPr="00654853">
              <w:rPr>
                <w:rFonts w:ascii="Times New Roman" w:hAnsi="Times New Roman"/>
                <w:b/>
                <w:bCs/>
                <w:iCs/>
              </w:rPr>
              <w:t>и</w:t>
            </w:r>
            <w:r w:rsidRPr="00654853">
              <w:rPr>
                <w:rFonts w:ascii="Times New Roman" w:hAnsi="Times New Roman"/>
                <w:b/>
                <w:bCs/>
                <w:iCs/>
                <w:lang w:val="en-US"/>
              </w:rPr>
              <w:t xml:space="preserve"> </w:t>
            </w:r>
            <w:r w:rsidRPr="00654853">
              <w:rPr>
                <w:rFonts w:ascii="Times New Roman" w:hAnsi="Times New Roman"/>
                <w:b/>
                <w:bCs/>
                <w:iCs/>
              </w:rPr>
              <w:t>проведение</w:t>
            </w:r>
            <w:r w:rsidRPr="00654853">
              <w:rPr>
                <w:rFonts w:ascii="Times New Roman" w:hAnsi="Times New Roman"/>
                <w:b/>
                <w:bCs/>
                <w:iCs/>
                <w:lang w:val="en-US"/>
              </w:rPr>
              <w:t xml:space="preserve"> </w:t>
            </w:r>
            <w:r w:rsidRPr="00654853">
              <w:rPr>
                <w:rFonts w:ascii="Times New Roman" w:hAnsi="Times New Roman"/>
                <w:b/>
                <w:bCs/>
                <w:iCs/>
              </w:rPr>
              <w:t>пресс</w:t>
            </w:r>
            <w:r w:rsidRPr="00654853">
              <w:rPr>
                <w:rFonts w:ascii="Times New Roman" w:hAnsi="Times New Roman"/>
                <w:b/>
                <w:bCs/>
                <w:iCs/>
                <w:lang w:val="en-US"/>
              </w:rPr>
              <w:t>-</w:t>
            </w:r>
            <w:r w:rsidRPr="00654853">
              <w:rPr>
                <w:rFonts w:ascii="Times New Roman" w:hAnsi="Times New Roman"/>
                <w:b/>
                <w:bCs/>
                <w:iCs/>
              </w:rPr>
              <w:t>мероприятий</w:t>
            </w:r>
            <w:r w:rsidRPr="00654853">
              <w:rPr>
                <w:rFonts w:ascii="Times New Roman" w:hAnsi="Times New Roman"/>
                <w:b/>
                <w:bCs/>
                <w:iCs/>
                <w:lang w:val="en-US"/>
              </w:rPr>
              <w:t xml:space="preserve"> </w:t>
            </w:r>
            <w:r w:rsidRPr="00654853">
              <w:rPr>
                <w:rFonts w:ascii="Times New Roman" w:hAnsi="Times New Roman"/>
                <w:b/>
                <w:bCs/>
                <w:iCs/>
              </w:rPr>
              <w:t>в</w:t>
            </w:r>
            <w:r w:rsidRPr="00654853">
              <w:rPr>
                <w:rFonts w:ascii="Times New Roman" w:hAnsi="Times New Roman"/>
                <w:b/>
                <w:bCs/>
                <w:iCs/>
                <w:lang w:val="en-US"/>
              </w:rPr>
              <w:t xml:space="preserve"> </w:t>
            </w:r>
            <w:r w:rsidRPr="00654853">
              <w:rPr>
                <w:rFonts w:ascii="Times New Roman" w:hAnsi="Times New Roman"/>
                <w:b/>
                <w:bCs/>
                <w:iCs/>
              </w:rPr>
              <w:t>течение</w:t>
            </w:r>
            <w:r w:rsidRPr="00654853">
              <w:rPr>
                <w:rFonts w:ascii="Times New Roman" w:hAnsi="Times New Roman"/>
                <w:b/>
                <w:bCs/>
                <w:iCs/>
                <w:lang w:val="en-US"/>
              </w:rPr>
              <w:t xml:space="preserve"> </w:t>
            </w:r>
            <w:r w:rsidRPr="00654853">
              <w:rPr>
                <w:rFonts w:ascii="Times New Roman" w:hAnsi="Times New Roman"/>
                <w:b/>
                <w:bCs/>
                <w:iCs/>
              </w:rPr>
              <w:t>всего</w:t>
            </w:r>
            <w:r w:rsidRPr="00654853">
              <w:rPr>
                <w:rFonts w:ascii="Times New Roman" w:hAnsi="Times New Roman"/>
                <w:b/>
                <w:bCs/>
                <w:iCs/>
                <w:lang w:val="en-US"/>
              </w:rPr>
              <w:t xml:space="preserve"> </w:t>
            </w:r>
            <w:r w:rsidRPr="00654853">
              <w:rPr>
                <w:rFonts w:ascii="Times New Roman" w:hAnsi="Times New Roman"/>
                <w:b/>
                <w:bCs/>
                <w:iCs/>
              </w:rPr>
              <w:t>срока</w:t>
            </w:r>
            <w:r w:rsidRPr="00654853">
              <w:rPr>
                <w:rFonts w:ascii="Times New Roman" w:hAnsi="Times New Roman"/>
                <w:b/>
                <w:bCs/>
                <w:iCs/>
                <w:lang w:val="en-US"/>
              </w:rPr>
              <w:t xml:space="preserve"> </w:t>
            </w:r>
            <w:r w:rsidRPr="00654853">
              <w:rPr>
                <w:rFonts w:ascii="Times New Roman" w:hAnsi="Times New Roman"/>
                <w:b/>
                <w:bCs/>
                <w:iCs/>
              </w:rPr>
              <w:t>оказания</w:t>
            </w:r>
            <w:r w:rsidRPr="00654853">
              <w:rPr>
                <w:rFonts w:ascii="Times New Roman" w:hAnsi="Times New Roman"/>
                <w:b/>
                <w:bCs/>
                <w:iCs/>
                <w:lang w:val="en-US"/>
              </w:rPr>
              <w:t xml:space="preserve"> </w:t>
            </w:r>
            <w:r w:rsidRPr="00654853">
              <w:rPr>
                <w:rFonts w:ascii="Times New Roman" w:hAnsi="Times New Roman"/>
                <w:b/>
                <w:bCs/>
                <w:iCs/>
              </w:rPr>
              <w:t>услуг</w:t>
            </w:r>
            <w:r w:rsidRPr="00654853">
              <w:rPr>
                <w:rFonts w:ascii="Times New Roman" w:hAnsi="Times New Roman"/>
                <w:b/>
                <w:bCs/>
                <w:iCs/>
                <w:lang w:val="en-US"/>
              </w:rPr>
              <w:t xml:space="preserve"> </w:t>
            </w:r>
            <w:r w:rsidRPr="00654853">
              <w:rPr>
                <w:rFonts w:ascii="Times New Roman" w:hAnsi="Times New Roman"/>
                <w:b/>
                <w:bCs/>
                <w:iCs/>
              </w:rPr>
              <w:t>по</w:t>
            </w:r>
            <w:r w:rsidRPr="00654853">
              <w:rPr>
                <w:rFonts w:ascii="Times New Roman" w:hAnsi="Times New Roman"/>
                <w:b/>
                <w:bCs/>
                <w:iCs/>
                <w:lang w:val="en-US"/>
              </w:rPr>
              <w:t xml:space="preserve"> </w:t>
            </w:r>
            <w:r w:rsidRPr="00654853">
              <w:rPr>
                <w:rFonts w:ascii="Times New Roman" w:hAnsi="Times New Roman"/>
                <w:b/>
                <w:bCs/>
                <w:iCs/>
              </w:rPr>
              <w:t>договору</w:t>
            </w:r>
            <w:r>
              <w:rPr>
                <w:rFonts w:ascii="Times New Roman" w:hAnsi="Times New Roman"/>
                <w:b/>
                <w:bCs/>
                <w:iCs/>
                <w:lang w:val="en-US"/>
              </w:rPr>
              <w:t xml:space="preserve"> </w:t>
            </w:r>
          </w:p>
        </w:tc>
      </w:tr>
      <w:tr w:rsidR="003A5EFC" w:rsidRPr="00720A33" w14:paraId="77C0E58E" w14:textId="77777777" w:rsidTr="000C2409">
        <w:tc>
          <w:tcPr>
            <w:tcW w:w="3131" w:type="pct"/>
            <w:gridSpan w:val="2"/>
            <w:tcBorders>
              <w:top w:val="single" w:sz="4" w:space="0" w:color="auto"/>
              <w:left w:val="single" w:sz="4" w:space="0" w:color="auto"/>
              <w:bottom w:val="single" w:sz="4" w:space="0" w:color="auto"/>
              <w:right w:val="single" w:sz="4" w:space="0" w:color="auto"/>
            </w:tcBorders>
            <w:shd w:val="clear" w:color="auto" w:fill="auto"/>
          </w:tcPr>
          <w:p w14:paraId="4CD48C20" w14:textId="77777777" w:rsidR="003A5EFC" w:rsidRPr="00720A33" w:rsidRDefault="003A5EFC" w:rsidP="000C2409">
            <w:pPr>
              <w:jc w:val="left"/>
              <w:rPr>
                <w:rFonts w:ascii="Times New Roman" w:hAnsi="Times New Roman"/>
                <w:b/>
                <w:bCs/>
                <w:iCs/>
                <w:lang w:val="en-US"/>
              </w:rPr>
            </w:pPr>
            <w:r w:rsidRPr="00720A33">
              <w:rPr>
                <w:rFonts w:ascii="Times New Roman" w:hAnsi="Times New Roman"/>
                <w:b/>
                <w:bCs/>
                <w:iCs/>
                <w:lang w:val="en-US"/>
              </w:rPr>
              <w:t xml:space="preserve">Organization and conducting of </w:t>
            </w:r>
            <w:r w:rsidRPr="00720A33">
              <w:rPr>
                <w:rFonts w:ascii="Times New Roman" w:hAnsi="Times New Roman"/>
                <w:b/>
                <w:bCs/>
                <w:iCs/>
                <w:lang w:val="en-GB"/>
              </w:rPr>
              <w:t>press</w:t>
            </w:r>
            <w:r w:rsidRPr="00720A33">
              <w:rPr>
                <w:rFonts w:ascii="Times New Roman" w:hAnsi="Times New Roman"/>
                <w:b/>
                <w:bCs/>
                <w:iCs/>
                <w:lang w:val="en-US"/>
              </w:rPr>
              <w:t xml:space="preserve"> events for the Turkish media (</w:t>
            </w:r>
            <w:r w:rsidRPr="00720A33">
              <w:rPr>
                <w:rFonts w:ascii="Times New Roman" w:hAnsi="Times New Roman"/>
                <w:b/>
                <w:bCs/>
                <w:iCs/>
                <w:lang w:val="en-GB"/>
              </w:rPr>
              <w:t>press</w:t>
            </w:r>
            <w:r w:rsidRPr="00720A33">
              <w:rPr>
                <w:rFonts w:ascii="Times New Roman" w:hAnsi="Times New Roman"/>
                <w:b/>
                <w:bCs/>
                <w:iCs/>
                <w:lang w:val="en-US"/>
              </w:rPr>
              <w:t xml:space="preserve"> </w:t>
            </w:r>
            <w:r w:rsidRPr="00720A33">
              <w:rPr>
                <w:rFonts w:ascii="Times New Roman" w:hAnsi="Times New Roman"/>
                <w:b/>
                <w:bCs/>
                <w:iCs/>
                <w:lang w:val="en-GB"/>
              </w:rPr>
              <w:t>conferences</w:t>
            </w:r>
            <w:r w:rsidRPr="00720A33">
              <w:rPr>
                <w:rFonts w:ascii="Times New Roman" w:hAnsi="Times New Roman"/>
                <w:b/>
                <w:bCs/>
                <w:iCs/>
                <w:lang w:val="en-US"/>
              </w:rPr>
              <w:t xml:space="preserve">, </w:t>
            </w:r>
            <w:r w:rsidRPr="00720A33">
              <w:rPr>
                <w:rFonts w:ascii="Times New Roman" w:hAnsi="Times New Roman"/>
                <w:b/>
                <w:bCs/>
                <w:iCs/>
                <w:lang w:val="en-GB"/>
              </w:rPr>
              <w:t>press</w:t>
            </w:r>
            <w:r w:rsidRPr="00720A33">
              <w:rPr>
                <w:rFonts w:ascii="Times New Roman" w:hAnsi="Times New Roman"/>
                <w:b/>
                <w:bCs/>
                <w:iCs/>
                <w:lang w:val="en-US"/>
              </w:rPr>
              <w:t xml:space="preserve"> </w:t>
            </w:r>
            <w:r w:rsidRPr="00720A33">
              <w:rPr>
                <w:rFonts w:ascii="Times New Roman" w:hAnsi="Times New Roman"/>
                <w:b/>
                <w:bCs/>
                <w:iCs/>
                <w:lang w:val="en-GB"/>
              </w:rPr>
              <w:t>lunches</w:t>
            </w:r>
            <w:r w:rsidRPr="00720A33">
              <w:rPr>
                <w:rFonts w:ascii="Times New Roman" w:hAnsi="Times New Roman"/>
                <w:b/>
                <w:bCs/>
                <w:iCs/>
                <w:lang w:val="en-US"/>
              </w:rPr>
              <w:t xml:space="preserve">, </w:t>
            </w:r>
            <w:r w:rsidRPr="00720A33">
              <w:rPr>
                <w:rFonts w:ascii="Times New Roman" w:hAnsi="Times New Roman"/>
                <w:b/>
                <w:bCs/>
                <w:iCs/>
                <w:lang w:val="en-GB"/>
              </w:rPr>
              <w:t>briefings</w:t>
            </w:r>
            <w:r w:rsidRPr="00720A33">
              <w:rPr>
                <w:rFonts w:ascii="Times New Roman" w:hAnsi="Times New Roman"/>
                <w:b/>
                <w:bCs/>
                <w:iCs/>
                <w:lang w:val="en-US"/>
              </w:rPr>
              <w:t xml:space="preserve">, seminars, </w:t>
            </w:r>
            <w:proofErr w:type="spellStart"/>
            <w:r w:rsidRPr="00720A33">
              <w:rPr>
                <w:rFonts w:ascii="Times New Roman" w:hAnsi="Times New Roman"/>
                <w:b/>
                <w:bCs/>
                <w:iCs/>
                <w:lang w:val="en-GB"/>
              </w:rPr>
              <w:t>etc</w:t>
            </w:r>
            <w:proofErr w:type="spellEnd"/>
            <w:r w:rsidRPr="00720A33">
              <w:rPr>
                <w:rFonts w:ascii="Times New Roman" w:hAnsi="Times New Roman"/>
                <w:b/>
                <w:bCs/>
                <w:iCs/>
                <w:lang w:val="en-US"/>
              </w:rPr>
              <w:t xml:space="preserve">.): </w:t>
            </w:r>
          </w:p>
          <w:p w14:paraId="111087B0" w14:textId="77777777" w:rsidR="003A5EFC" w:rsidRPr="00720A33" w:rsidRDefault="003A5EFC" w:rsidP="000C2409">
            <w:pPr>
              <w:jc w:val="left"/>
              <w:rPr>
                <w:rFonts w:ascii="Times New Roman" w:hAnsi="Times New Roman"/>
                <w:b/>
                <w:bCs/>
                <w:iCs/>
                <w:lang w:val="en-US"/>
              </w:rPr>
            </w:pPr>
          </w:p>
          <w:p w14:paraId="4232192B" w14:textId="77777777" w:rsidR="003A5EFC" w:rsidRPr="00720A33" w:rsidRDefault="003A5EFC" w:rsidP="000C2409">
            <w:pPr>
              <w:jc w:val="left"/>
              <w:rPr>
                <w:rFonts w:ascii="Times New Roman" w:hAnsi="Times New Roman"/>
                <w:b/>
                <w:bCs/>
                <w:iCs/>
              </w:rPr>
            </w:pPr>
            <w:r w:rsidRPr="00720A33">
              <w:rPr>
                <w:rFonts w:ascii="Times New Roman" w:hAnsi="Times New Roman"/>
                <w:b/>
                <w:bCs/>
                <w:iCs/>
              </w:rPr>
              <w:t>Организация и проведение пресс-мероприятий для СМИ Турции (пресс-конференции, пресс-ланчи, брифинги, семинары и т.п.)</w:t>
            </w:r>
            <w:r w:rsidRPr="00720A33">
              <w:rPr>
                <w:rFonts w:ascii="Times New Roman" w:hAnsi="Times New Roman"/>
                <w:b/>
                <w:bCs/>
                <w:iCs/>
                <w:lang w:bidi="ar-AE"/>
              </w:rPr>
              <w:t>:</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16FC633C" w14:textId="77777777" w:rsidR="003A5EFC" w:rsidRPr="00720A33" w:rsidRDefault="003A5EFC" w:rsidP="000C2409">
            <w:pPr>
              <w:jc w:val="center"/>
              <w:rPr>
                <w:rFonts w:ascii="Times New Roman" w:hAnsi="Times New Roman"/>
                <w:b/>
              </w:rPr>
            </w:pPr>
            <w:proofErr w:type="spellStart"/>
            <w:r w:rsidRPr="00720A33">
              <w:rPr>
                <w:rFonts w:ascii="Times New Roman" w:hAnsi="Times New Roman"/>
                <w:b/>
              </w:rPr>
              <w:t>Quantity</w:t>
            </w:r>
            <w:proofErr w:type="spellEnd"/>
            <w:r w:rsidRPr="00720A33">
              <w:rPr>
                <w:rFonts w:ascii="Times New Roman" w:hAnsi="Times New Roman"/>
                <w:b/>
              </w:rPr>
              <w:t xml:space="preserve"> </w:t>
            </w:r>
            <w:proofErr w:type="spellStart"/>
            <w:r w:rsidRPr="00720A33">
              <w:rPr>
                <w:rFonts w:ascii="Times New Roman" w:hAnsi="Times New Roman"/>
                <w:b/>
              </w:rPr>
              <w:t>of</w:t>
            </w:r>
            <w:proofErr w:type="spellEnd"/>
            <w:r w:rsidRPr="00720A33">
              <w:rPr>
                <w:rFonts w:ascii="Times New Roman" w:hAnsi="Times New Roman"/>
                <w:b/>
              </w:rPr>
              <w:t xml:space="preserve"> </w:t>
            </w:r>
            <w:proofErr w:type="spellStart"/>
            <w:r w:rsidRPr="00720A33">
              <w:rPr>
                <w:rFonts w:ascii="Times New Roman" w:hAnsi="Times New Roman"/>
                <w:b/>
              </w:rPr>
              <w:t>events</w:t>
            </w:r>
            <w:proofErr w:type="spellEnd"/>
            <w:r w:rsidRPr="00720A33">
              <w:rPr>
                <w:rFonts w:ascii="Times New Roman" w:hAnsi="Times New Roman"/>
                <w:b/>
              </w:rPr>
              <w:t xml:space="preserve"> / К</w:t>
            </w:r>
            <w:r>
              <w:rPr>
                <w:rFonts w:ascii="Times New Roman" w:hAnsi="Times New Roman"/>
                <w:b/>
              </w:rPr>
              <w:t>оличество мероприятий</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6B77BBC0" w14:textId="77777777" w:rsidR="003A5EFC" w:rsidRPr="00720A33" w:rsidRDefault="003A5EFC" w:rsidP="000C2409">
            <w:pPr>
              <w:jc w:val="center"/>
              <w:rPr>
                <w:rFonts w:ascii="Times New Roman" w:hAnsi="Times New Roman"/>
                <w:b/>
                <w:lang w:val="en-US"/>
              </w:rPr>
            </w:pPr>
            <w:r w:rsidRPr="00720A33">
              <w:rPr>
                <w:rFonts w:ascii="Times New Roman" w:hAnsi="Times New Roman"/>
                <w:b/>
                <w:bCs/>
                <w:lang w:val="en-US"/>
              </w:rPr>
              <w:t xml:space="preserve">Costs per 1 event with VAT </w:t>
            </w:r>
            <w:r w:rsidRPr="00720A33">
              <w:rPr>
                <w:rFonts w:ascii="Times New Roman" w:hAnsi="Times New Roman"/>
                <w:b/>
                <w:lang w:val="en-US"/>
              </w:rPr>
              <w:t>[</w:t>
            </w:r>
            <w:r>
              <w:rPr>
                <w:rFonts w:ascii="Times New Roman" w:hAnsi="Times New Roman"/>
                <w:b/>
                <w:lang w:val="en-US"/>
              </w:rPr>
              <w:t>18</w:t>
            </w:r>
            <w:r w:rsidRPr="00720A33">
              <w:rPr>
                <w:rFonts w:ascii="Times New Roman" w:hAnsi="Times New Roman"/>
                <w:b/>
                <w:lang w:val="en-US"/>
              </w:rPr>
              <w:t xml:space="preserve">%] </w:t>
            </w:r>
            <w:r w:rsidRPr="00720A33">
              <w:rPr>
                <w:rFonts w:ascii="Times New Roman" w:hAnsi="Times New Roman"/>
                <w:b/>
                <w:bCs/>
                <w:lang w:val="en-US"/>
              </w:rPr>
              <w:t xml:space="preserve"> included, Euro / </w:t>
            </w:r>
            <w:r>
              <w:rPr>
                <w:rFonts w:ascii="Times New Roman" w:hAnsi="Times New Roman"/>
                <w:b/>
                <w:bCs/>
              </w:rPr>
              <w:t>Стоимость</w:t>
            </w:r>
            <w:r>
              <w:rPr>
                <w:rFonts w:ascii="Times New Roman" w:hAnsi="Times New Roman"/>
                <w:b/>
                <w:bCs/>
                <w:lang w:val="en-US"/>
              </w:rPr>
              <w:t xml:space="preserve"> 1 </w:t>
            </w:r>
            <w:proofErr w:type="spellStart"/>
            <w:r>
              <w:rPr>
                <w:rFonts w:ascii="Times New Roman" w:hAnsi="Times New Roman"/>
                <w:b/>
                <w:bCs/>
                <w:lang w:val="en-US"/>
              </w:rPr>
              <w:t>мероприятия</w:t>
            </w:r>
            <w:proofErr w:type="spellEnd"/>
            <w:r>
              <w:rPr>
                <w:rFonts w:ascii="Times New Roman" w:hAnsi="Times New Roman"/>
                <w:b/>
                <w:bCs/>
                <w:lang w:val="en-US"/>
              </w:rPr>
              <w:t xml:space="preserve"> с </w:t>
            </w:r>
            <w:proofErr w:type="spellStart"/>
            <w:r>
              <w:rPr>
                <w:rFonts w:ascii="Times New Roman" w:hAnsi="Times New Roman"/>
                <w:b/>
                <w:bCs/>
                <w:lang w:val="en-US"/>
              </w:rPr>
              <w:t>учетом</w:t>
            </w:r>
            <w:proofErr w:type="spellEnd"/>
            <w:r>
              <w:rPr>
                <w:rFonts w:ascii="Times New Roman" w:hAnsi="Times New Roman"/>
                <w:b/>
                <w:bCs/>
                <w:lang w:val="en-US"/>
              </w:rPr>
              <w:t xml:space="preserve"> НДС [ 18% ], </w:t>
            </w:r>
            <w:proofErr w:type="spellStart"/>
            <w:r>
              <w:rPr>
                <w:rFonts w:ascii="Times New Roman" w:hAnsi="Times New Roman"/>
                <w:b/>
                <w:bCs/>
                <w:lang w:val="en-US"/>
              </w:rPr>
              <w:t>евро</w:t>
            </w:r>
            <w:proofErr w:type="spellEnd"/>
          </w:p>
        </w:tc>
        <w:tc>
          <w:tcPr>
            <w:tcW w:w="685" w:type="pct"/>
            <w:tcBorders>
              <w:top w:val="single" w:sz="4" w:space="0" w:color="auto"/>
              <w:left w:val="single" w:sz="4" w:space="0" w:color="auto"/>
              <w:bottom w:val="single" w:sz="4" w:space="0" w:color="auto"/>
              <w:right w:val="single" w:sz="4" w:space="0" w:color="auto"/>
            </w:tcBorders>
            <w:shd w:val="clear" w:color="auto" w:fill="auto"/>
          </w:tcPr>
          <w:p w14:paraId="6B6AB579" w14:textId="77777777" w:rsidR="003A5EFC" w:rsidRPr="00720A33" w:rsidRDefault="003A5EFC" w:rsidP="000C2409">
            <w:pPr>
              <w:jc w:val="center"/>
              <w:rPr>
                <w:rFonts w:ascii="Times New Roman" w:hAnsi="Times New Roman"/>
                <w:b/>
                <w:lang w:val="en-US"/>
              </w:rPr>
            </w:pPr>
            <w:r w:rsidRPr="00720A33">
              <w:rPr>
                <w:rFonts w:ascii="Times New Roman" w:hAnsi="Times New Roman"/>
                <w:b/>
                <w:bCs/>
                <w:lang w:val="en-US"/>
              </w:rPr>
              <w:t xml:space="preserve">Costs with VAT </w:t>
            </w:r>
            <w:r w:rsidRPr="00720A33">
              <w:rPr>
                <w:rFonts w:ascii="Times New Roman" w:hAnsi="Times New Roman"/>
                <w:b/>
                <w:lang w:val="en-US"/>
              </w:rPr>
              <w:t>[</w:t>
            </w:r>
            <w:r>
              <w:rPr>
                <w:rFonts w:ascii="Times New Roman" w:hAnsi="Times New Roman"/>
                <w:b/>
                <w:lang w:val="en-US"/>
              </w:rPr>
              <w:t>18</w:t>
            </w:r>
            <w:r w:rsidRPr="00720A33">
              <w:rPr>
                <w:rFonts w:ascii="Times New Roman" w:hAnsi="Times New Roman"/>
                <w:b/>
                <w:lang w:val="en-US"/>
              </w:rPr>
              <w:t xml:space="preserve">%] </w:t>
            </w:r>
            <w:r w:rsidRPr="00720A33">
              <w:rPr>
                <w:rFonts w:ascii="Times New Roman" w:hAnsi="Times New Roman"/>
                <w:b/>
                <w:bCs/>
                <w:lang w:val="en-US"/>
              </w:rPr>
              <w:t xml:space="preserve"> included, Euro / </w:t>
            </w:r>
            <w:r>
              <w:rPr>
                <w:rFonts w:ascii="Times New Roman" w:hAnsi="Times New Roman"/>
                <w:b/>
                <w:bCs/>
              </w:rPr>
              <w:t>Стоимость</w:t>
            </w:r>
            <w:r>
              <w:rPr>
                <w:rFonts w:ascii="Times New Roman" w:hAnsi="Times New Roman"/>
                <w:b/>
                <w:bCs/>
                <w:lang w:val="en-US"/>
              </w:rPr>
              <w:t xml:space="preserve"> с </w:t>
            </w:r>
            <w:proofErr w:type="spellStart"/>
            <w:r>
              <w:rPr>
                <w:rFonts w:ascii="Times New Roman" w:hAnsi="Times New Roman"/>
                <w:b/>
                <w:bCs/>
                <w:lang w:val="en-US"/>
              </w:rPr>
              <w:t>учетом</w:t>
            </w:r>
            <w:proofErr w:type="spellEnd"/>
            <w:r>
              <w:rPr>
                <w:rFonts w:ascii="Times New Roman" w:hAnsi="Times New Roman"/>
                <w:b/>
                <w:bCs/>
                <w:lang w:val="en-US"/>
              </w:rPr>
              <w:t xml:space="preserve"> НДС [ 18% ], </w:t>
            </w:r>
            <w:proofErr w:type="spellStart"/>
            <w:r>
              <w:rPr>
                <w:rFonts w:ascii="Times New Roman" w:hAnsi="Times New Roman"/>
                <w:b/>
                <w:bCs/>
                <w:lang w:val="en-US"/>
              </w:rPr>
              <w:t>евро</w:t>
            </w:r>
            <w:proofErr w:type="spellEnd"/>
          </w:p>
        </w:tc>
      </w:tr>
      <w:tr w:rsidR="003A5EFC" w:rsidRPr="00654853" w14:paraId="40065FF8" w14:textId="77777777" w:rsidTr="000C2409">
        <w:tc>
          <w:tcPr>
            <w:tcW w:w="234" w:type="pct"/>
            <w:tcBorders>
              <w:top w:val="single" w:sz="4" w:space="0" w:color="auto"/>
              <w:left w:val="single" w:sz="4" w:space="0" w:color="auto"/>
              <w:bottom w:val="single" w:sz="4" w:space="0" w:color="auto"/>
              <w:right w:val="single" w:sz="4" w:space="0" w:color="auto"/>
            </w:tcBorders>
            <w:shd w:val="clear" w:color="auto" w:fill="auto"/>
          </w:tcPr>
          <w:p w14:paraId="3E336981" w14:textId="77777777" w:rsidR="003A5EFC" w:rsidRPr="00654853" w:rsidRDefault="003A5EFC" w:rsidP="000C2409">
            <w:pPr>
              <w:jc w:val="left"/>
              <w:rPr>
                <w:rFonts w:ascii="Times New Roman" w:hAnsi="Times New Roman"/>
                <w:bCs/>
                <w:iCs/>
                <w:lang w:val="en-US"/>
              </w:rPr>
            </w:pPr>
            <w:r>
              <w:rPr>
                <w:rFonts w:ascii="Times New Roman" w:hAnsi="Times New Roman"/>
                <w:lang w:val="en-US"/>
              </w:rPr>
              <w:t>1.1.</w:t>
            </w:r>
          </w:p>
        </w:tc>
        <w:tc>
          <w:tcPr>
            <w:tcW w:w="2897" w:type="pct"/>
            <w:tcBorders>
              <w:top w:val="single" w:sz="4" w:space="0" w:color="auto"/>
              <w:left w:val="single" w:sz="4" w:space="0" w:color="auto"/>
              <w:bottom w:val="single" w:sz="4" w:space="0" w:color="auto"/>
              <w:right w:val="single" w:sz="4" w:space="0" w:color="auto"/>
            </w:tcBorders>
            <w:shd w:val="clear" w:color="auto" w:fill="auto"/>
            <w:vAlign w:val="center"/>
          </w:tcPr>
          <w:p w14:paraId="55634983" w14:textId="77777777" w:rsidR="003A5EFC" w:rsidRDefault="003A5EFC" w:rsidP="000C2409">
            <w:pPr>
              <w:rPr>
                <w:rFonts w:ascii="Times New Roman" w:hAnsi="Times New Roman"/>
                <w:b/>
                <w:bCs/>
                <w:iCs/>
              </w:rPr>
            </w:pPr>
            <w:r>
              <w:rPr>
                <w:rFonts w:ascii="Times New Roman" w:hAnsi="Times New Roman"/>
                <w:lang w:val="en-US"/>
              </w:rPr>
              <w:t xml:space="preserve">Organization </w:t>
            </w:r>
            <w:r w:rsidRPr="001254DE">
              <w:rPr>
                <w:rFonts w:ascii="Times New Roman" w:hAnsi="Times New Roman"/>
                <w:lang w:val="en-US"/>
              </w:rPr>
              <w:t xml:space="preserve">and conducting </w:t>
            </w:r>
            <w:r w:rsidRPr="00613477">
              <w:rPr>
                <w:rFonts w:ascii="Times New Roman" w:hAnsi="Times New Roman"/>
                <w:lang w:val="en-US"/>
              </w:rPr>
              <w:t>local</w:t>
            </w:r>
            <w:r w:rsidRPr="00613477">
              <w:rPr>
                <w:rFonts w:ascii="Times New Roman" w:hAnsi="Times New Roman"/>
                <w:lang w:val="en-GB"/>
              </w:rPr>
              <w:t xml:space="preserve"> </w:t>
            </w:r>
            <w:r>
              <w:rPr>
                <w:rFonts w:ascii="Times New Roman" w:hAnsi="Times New Roman"/>
                <w:lang w:val="en-GB"/>
              </w:rPr>
              <w:t xml:space="preserve">offline </w:t>
            </w:r>
            <w:r w:rsidRPr="00613477">
              <w:rPr>
                <w:rFonts w:ascii="Times New Roman" w:hAnsi="Times New Roman"/>
                <w:lang w:val="en-US"/>
              </w:rPr>
              <w:t>press</w:t>
            </w:r>
            <w:r w:rsidRPr="00613477">
              <w:rPr>
                <w:rFonts w:ascii="Times New Roman" w:hAnsi="Times New Roman"/>
                <w:lang w:val="en-GB"/>
              </w:rPr>
              <w:t xml:space="preserve"> </w:t>
            </w:r>
            <w:r w:rsidRPr="00613477">
              <w:rPr>
                <w:rFonts w:ascii="Times New Roman" w:hAnsi="Times New Roman"/>
                <w:lang w:val="en-US"/>
              </w:rPr>
              <w:t>event</w:t>
            </w:r>
            <w:r w:rsidRPr="00613477">
              <w:rPr>
                <w:rFonts w:ascii="Times New Roman" w:hAnsi="Times New Roman"/>
                <w:lang w:val="en-GB"/>
              </w:rPr>
              <w:t xml:space="preserve"> </w:t>
            </w:r>
            <w:r w:rsidRPr="00613477">
              <w:rPr>
                <w:rFonts w:ascii="Times New Roman" w:hAnsi="Times New Roman"/>
                <w:lang w:val="en-US"/>
              </w:rPr>
              <w:t>for</w:t>
            </w:r>
            <w:r w:rsidRPr="00613477">
              <w:rPr>
                <w:rFonts w:ascii="Times New Roman" w:hAnsi="Times New Roman"/>
                <w:lang w:val="en-GB"/>
              </w:rPr>
              <w:t xml:space="preserve"> </w:t>
            </w:r>
            <w:r w:rsidRPr="00613477">
              <w:rPr>
                <w:rFonts w:ascii="Times New Roman" w:hAnsi="Times New Roman"/>
                <w:lang w:val="en-US"/>
              </w:rPr>
              <w:t>Turkish</w:t>
            </w:r>
            <w:r w:rsidRPr="00613477">
              <w:rPr>
                <w:rFonts w:ascii="Times New Roman" w:hAnsi="Times New Roman"/>
                <w:lang w:val="en-GB"/>
              </w:rPr>
              <w:t xml:space="preserve"> </w:t>
            </w:r>
            <w:r w:rsidRPr="00613477">
              <w:rPr>
                <w:rFonts w:ascii="Times New Roman" w:hAnsi="Times New Roman"/>
                <w:lang w:val="en-US"/>
              </w:rPr>
              <w:t>media</w:t>
            </w:r>
            <w:r w:rsidRPr="00613477">
              <w:rPr>
                <w:rFonts w:ascii="Times New Roman" w:hAnsi="Times New Roman"/>
                <w:lang w:val="en-GB"/>
              </w:rPr>
              <w:t xml:space="preserve"> </w:t>
            </w:r>
            <w:r w:rsidRPr="00613477">
              <w:rPr>
                <w:rFonts w:ascii="Times New Roman" w:hAnsi="Times New Roman"/>
                <w:lang w:val="en-US"/>
              </w:rPr>
              <w:t>and</w:t>
            </w:r>
            <w:r w:rsidRPr="00613477">
              <w:rPr>
                <w:rFonts w:ascii="Times New Roman" w:hAnsi="Times New Roman"/>
                <w:lang w:val="en-GB"/>
              </w:rPr>
              <w:t xml:space="preserve"> / </w:t>
            </w:r>
            <w:r w:rsidRPr="00613477">
              <w:rPr>
                <w:rFonts w:ascii="Times New Roman" w:hAnsi="Times New Roman"/>
                <w:lang w:val="en-US"/>
              </w:rPr>
              <w:t>or</w:t>
            </w:r>
            <w:r w:rsidRPr="00613477">
              <w:rPr>
                <w:rFonts w:ascii="Times New Roman" w:hAnsi="Times New Roman"/>
                <w:lang w:val="en-GB"/>
              </w:rPr>
              <w:t xml:space="preserve"> </w:t>
            </w:r>
            <w:r w:rsidRPr="00613477">
              <w:rPr>
                <w:rFonts w:ascii="Times New Roman" w:hAnsi="Times New Roman"/>
                <w:lang w:val="en-US"/>
              </w:rPr>
              <w:t xml:space="preserve">Mersin media with participation of representatives from at least 5 </w:t>
            </w:r>
            <w:r w:rsidRPr="00613477">
              <w:rPr>
                <w:rFonts w:ascii="Times New Roman" w:hAnsi="Times New Roman"/>
                <w:lang w:val="en-GB"/>
              </w:rPr>
              <w:t xml:space="preserve">media from TOP-20 </w:t>
            </w:r>
            <w:r w:rsidRPr="00613477">
              <w:rPr>
                <w:rFonts w:ascii="Times New Roman" w:hAnsi="Times New Roman"/>
                <w:lang w:val="en-US"/>
              </w:rPr>
              <w:t xml:space="preserve">Turkish </w:t>
            </w:r>
            <w:r w:rsidRPr="00613477">
              <w:rPr>
                <w:rFonts w:ascii="Times New Roman" w:hAnsi="Times New Roman"/>
                <w:lang w:val="en-GB"/>
              </w:rPr>
              <w:t>media</w:t>
            </w:r>
            <w:r w:rsidRPr="00613477">
              <w:rPr>
                <w:rFonts w:ascii="Times New Roman" w:hAnsi="Times New Roman"/>
                <w:lang w:val="en-US"/>
              </w:rPr>
              <w:t xml:space="preserve"> / </w:t>
            </w:r>
            <w:r w:rsidRPr="00613477">
              <w:rPr>
                <w:rFonts w:ascii="Times New Roman" w:hAnsi="Times New Roman"/>
                <w:lang w:val="en-GB"/>
              </w:rPr>
              <w:t xml:space="preserve">from TOP-5 </w:t>
            </w:r>
            <w:r w:rsidRPr="00613477">
              <w:rPr>
                <w:rFonts w:ascii="Times New Roman" w:hAnsi="Times New Roman"/>
                <w:lang w:val="en-US"/>
              </w:rPr>
              <w:t>Mersin media.</w:t>
            </w:r>
            <w:r w:rsidRPr="008E3A28">
              <w:rPr>
                <w:lang w:val="en-US"/>
              </w:rPr>
              <w:t xml:space="preserve"> </w:t>
            </w:r>
            <w:r w:rsidRPr="00613477">
              <w:rPr>
                <w:rFonts w:ascii="Times New Roman" w:hAnsi="Times New Roman"/>
                <w:b/>
                <w:bCs/>
                <w:iCs/>
                <w:lang w:val="en-US"/>
              </w:rPr>
              <w:t>The</w:t>
            </w:r>
            <w:r w:rsidRPr="00613477">
              <w:rPr>
                <w:rFonts w:ascii="Times New Roman" w:hAnsi="Times New Roman"/>
                <w:b/>
                <w:bCs/>
                <w:iCs/>
              </w:rPr>
              <w:t xml:space="preserve"> </w:t>
            </w:r>
            <w:r w:rsidRPr="00613477">
              <w:rPr>
                <w:rFonts w:ascii="Times New Roman" w:hAnsi="Times New Roman"/>
                <w:b/>
                <w:bCs/>
                <w:iCs/>
                <w:lang w:val="en-US"/>
              </w:rPr>
              <w:t>price</w:t>
            </w:r>
            <w:r w:rsidRPr="00613477">
              <w:rPr>
                <w:rFonts w:ascii="Times New Roman" w:hAnsi="Times New Roman"/>
                <w:b/>
                <w:bCs/>
                <w:iCs/>
              </w:rPr>
              <w:t xml:space="preserve"> </w:t>
            </w:r>
            <w:r w:rsidRPr="00613477">
              <w:rPr>
                <w:rFonts w:ascii="Times New Roman" w:hAnsi="Times New Roman"/>
                <w:b/>
                <w:bCs/>
                <w:iCs/>
                <w:lang w:val="en-US"/>
              </w:rPr>
              <w:t>includes</w:t>
            </w:r>
            <w:r w:rsidRPr="00613477">
              <w:rPr>
                <w:rFonts w:ascii="Times New Roman" w:hAnsi="Times New Roman"/>
                <w:b/>
                <w:bCs/>
                <w:iCs/>
              </w:rPr>
              <w:t xml:space="preserve"> </w:t>
            </w:r>
            <w:r w:rsidRPr="00613477">
              <w:rPr>
                <w:rFonts w:ascii="Times New Roman" w:hAnsi="Times New Roman"/>
                <w:b/>
                <w:bCs/>
                <w:iCs/>
                <w:lang w:val="en-US"/>
              </w:rPr>
              <w:t>direct</w:t>
            </w:r>
            <w:r w:rsidRPr="00613477">
              <w:rPr>
                <w:rFonts w:ascii="Times New Roman" w:hAnsi="Times New Roman"/>
                <w:b/>
                <w:bCs/>
                <w:iCs/>
              </w:rPr>
              <w:t xml:space="preserve"> </w:t>
            </w:r>
            <w:r w:rsidRPr="00613477">
              <w:rPr>
                <w:rFonts w:ascii="Times New Roman" w:hAnsi="Times New Roman"/>
                <w:b/>
                <w:bCs/>
                <w:iCs/>
                <w:lang w:val="en-US"/>
              </w:rPr>
              <w:t>expenses</w:t>
            </w:r>
            <w:r w:rsidRPr="00613477">
              <w:rPr>
                <w:rFonts w:ascii="Times New Roman" w:hAnsi="Times New Roman"/>
                <w:b/>
                <w:bCs/>
                <w:iCs/>
              </w:rPr>
              <w:t xml:space="preserve"> </w:t>
            </w:r>
            <w:r w:rsidRPr="00613477">
              <w:rPr>
                <w:rFonts w:ascii="Times New Roman" w:hAnsi="Times New Roman"/>
                <w:b/>
                <w:bCs/>
                <w:iCs/>
                <w:lang w:val="en-US"/>
              </w:rPr>
              <w:t>for</w:t>
            </w:r>
            <w:r w:rsidRPr="00613477">
              <w:rPr>
                <w:rFonts w:ascii="Times New Roman" w:hAnsi="Times New Roman"/>
                <w:b/>
                <w:bCs/>
                <w:iCs/>
              </w:rPr>
              <w:t xml:space="preserve"> </w:t>
            </w:r>
            <w:r w:rsidRPr="00613477">
              <w:rPr>
                <w:rFonts w:ascii="Times New Roman" w:hAnsi="Times New Roman"/>
                <w:b/>
                <w:bCs/>
                <w:iCs/>
                <w:lang w:val="en-US"/>
              </w:rPr>
              <w:t>organizing</w:t>
            </w:r>
            <w:r w:rsidRPr="00613477">
              <w:rPr>
                <w:rFonts w:ascii="Times New Roman" w:hAnsi="Times New Roman"/>
                <w:b/>
                <w:bCs/>
                <w:iCs/>
              </w:rPr>
              <w:t xml:space="preserve"> </w:t>
            </w:r>
            <w:r w:rsidRPr="00613477">
              <w:rPr>
                <w:rFonts w:ascii="Times New Roman" w:hAnsi="Times New Roman"/>
                <w:b/>
                <w:bCs/>
                <w:iCs/>
                <w:lang w:val="en-US"/>
              </w:rPr>
              <w:t>the</w:t>
            </w:r>
            <w:r w:rsidRPr="00613477">
              <w:rPr>
                <w:rFonts w:ascii="Times New Roman" w:hAnsi="Times New Roman"/>
                <w:b/>
                <w:bCs/>
                <w:iCs/>
              </w:rPr>
              <w:t xml:space="preserve"> </w:t>
            </w:r>
            <w:r w:rsidRPr="00613477">
              <w:rPr>
                <w:rFonts w:ascii="Times New Roman" w:hAnsi="Times New Roman"/>
                <w:b/>
                <w:bCs/>
                <w:iCs/>
                <w:lang w:val="en-US"/>
              </w:rPr>
              <w:t>event</w:t>
            </w:r>
            <w:r w:rsidRPr="00613477">
              <w:rPr>
                <w:rFonts w:ascii="Times New Roman" w:hAnsi="Times New Roman"/>
                <w:b/>
                <w:bCs/>
                <w:iCs/>
              </w:rPr>
              <w:t>.</w:t>
            </w:r>
          </w:p>
          <w:p w14:paraId="5D0803A6" w14:textId="77777777" w:rsidR="003A5EFC" w:rsidRDefault="003A5EFC" w:rsidP="000C2409">
            <w:pPr>
              <w:rPr>
                <w:rFonts w:ascii="Times New Roman" w:hAnsi="Times New Roman"/>
                <w:b/>
                <w:bCs/>
                <w:iCs/>
              </w:rPr>
            </w:pPr>
          </w:p>
          <w:p w14:paraId="1780E813" w14:textId="77777777" w:rsidR="003A5EFC" w:rsidRPr="00613477" w:rsidRDefault="003A5EFC" w:rsidP="000C2409">
            <w:pPr>
              <w:rPr>
                <w:rFonts w:ascii="Times New Roman" w:hAnsi="Times New Roman"/>
                <w:bCs/>
                <w:iCs/>
              </w:rPr>
            </w:pPr>
            <w:r w:rsidRPr="00613477">
              <w:rPr>
                <w:rFonts w:ascii="Times New Roman" w:hAnsi="Times New Roman"/>
                <w:bCs/>
                <w:iCs/>
              </w:rPr>
              <w:t xml:space="preserve">Организация </w:t>
            </w:r>
            <w:r w:rsidRPr="001254DE">
              <w:rPr>
                <w:rFonts w:ascii="Times New Roman" w:hAnsi="Times New Roman"/>
                <w:bCs/>
                <w:iCs/>
              </w:rPr>
              <w:t xml:space="preserve">и проведение </w:t>
            </w:r>
            <w:r w:rsidRPr="00613477">
              <w:rPr>
                <w:rFonts w:ascii="Times New Roman" w:hAnsi="Times New Roman"/>
                <w:bCs/>
                <w:iCs/>
              </w:rPr>
              <w:t xml:space="preserve">локального </w:t>
            </w:r>
            <w:proofErr w:type="spellStart"/>
            <w:r>
              <w:rPr>
                <w:rFonts w:ascii="Times New Roman" w:hAnsi="Times New Roman"/>
                <w:bCs/>
                <w:iCs/>
              </w:rPr>
              <w:t>оффлайн</w:t>
            </w:r>
            <w:proofErr w:type="spellEnd"/>
            <w:r w:rsidRPr="00613477">
              <w:rPr>
                <w:rFonts w:ascii="Times New Roman" w:hAnsi="Times New Roman"/>
                <w:bCs/>
                <w:iCs/>
              </w:rPr>
              <w:t xml:space="preserve"> пресс-мероприятия для СМИ Турции и/или СМИ </w:t>
            </w:r>
            <w:proofErr w:type="spellStart"/>
            <w:r w:rsidRPr="00613477">
              <w:rPr>
                <w:rFonts w:ascii="Times New Roman" w:hAnsi="Times New Roman"/>
                <w:bCs/>
                <w:iCs/>
              </w:rPr>
              <w:t>Мерсина</w:t>
            </w:r>
            <w:proofErr w:type="spellEnd"/>
            <w:r w:rsidRPr="00613477">
              <w:rPr>
                <w:rFonts w:ascii="Times New Roman" w:hAnsi="Times New Roman"/>
                <w:bCs/>
                <w:iCs/>
              </w:rPr>
              <w:t xml:space="preserve"> с участием представителей, как минимум, 5 ТОП-20 СМИ Турции и/или ТОП-5 СМИ </w:t>
            </w:r>
            <w:proofErr w:type="spellStart"/>
            <w:r w:rsidRPr="00613477">
              <w:rPr>
                <w:rFonts w:ascii="Times New Roman" w:hAnsi="Times New Roman"/>
                <w:bCs/>
                <w:iCs/>
              </w:rPr>
              <w:t>Мерсина</w:t>
            </w:r>
            <w:proofErr w:type="spellEnd"/>
            <w:r w:rsidRPr="00613477">
              <w:rPr>
                <w:rFonts w:ascii="Times New Roman" w:hAnsi="Times New Roman"/>
                <w:bCs/>
                <w:iCs/>
              </w:rPr>
              <w:t>.</w:t>
            </w:r>
            <w:r w:rsidRPr="00613477">
              <w:rPr>
                <w:rFonts w:ascii="Times New Roman" w:hAnsi="Times New Roman"/>
                <w:b/>
                <w:bCs/>
                <w:iCs/>
              </w:rPr>
              <w:t xml:space="preserve"> В стоимость включаются прямые расходы на организацию мероприятия.</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3E28A" w14:textId="77777777" w:rsidR="003A5EFC" w:rsidRPr="00720A33" w:rsidRDefault="003A5EFC" w:rsidP="000C2409">
            <w:pPr>
              <w:jc w:val="center"/>
              <w:rPr>
                <w:rFonts w:ascii="Times New Roman" w:hAnsi="Times New Roman"/>
                <w:b/>
                <w:bCs/>
                <w:iCs/>
              </w:rPr>
            </w:pPr>
            <w:r w:rsidRPr="00720A33">
              <w:rPr>
                <w:rFonts w:ascii="Times New Roman" w:hAnsi="Times New Roman"/>
                <w:b/>
                <w:bCs/>
                <w:iCs/>
              </w:rPr>
              <w:t>3</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826A677" w14:textId="77777777" w:rsidR="003A5EFC" w:rsidRPr="00807FE6" w:rsidRDefault="003A5EFC" w:rsidP="000C2409">
            <w:pPr>
              <w:jc w:val="left"/>
              <w:rPr>
                <w:rFonts w:ascii="Times New Roman" w:hAnsi="Times New Roman"/>
                <w:bCs/>
                <w:iCs/>
                <w:lang w:val="tr-TR"/>
              </w:rPr>
            </w:pPr>
            <w:r>
              <w:rPr>
                <w:rFonts w:ascii="Times New Roman" w:hAnsi="Times New Roman"/>
                <w:bCs/>
                <w:iCs/>
                <w:lang w:val="tr-TR"/>
              </w:rPr>
              <w:t>4.700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DCD175E" w14:textId="77777777" w:rsidR="003A5EFC" w:rsidRPr="00654853" w:rsidRDefault="003A5EFC" w:rsidP="000C2409">
            <w:pPr>
              <w:jc w:val="center"/>
              <w:rPr>
                <w:rFonts w:ascii="Times New Roman" w:hAnsi="Times New Roman"/>
              </w:rPr>
            </w:pPr>
            <w:r>
              <w:rPr>
                <w:rFonts w:ascii="Times New Roman" w:hAnsi="Times New Roman"/>
                <w:bCs/>
                <w:iCs/>
                <w:lang w:val="tr-TR"/>
              </w:rPr>
              <w:t>14.100</w:t>
            </w:r>
          </w:p>
        </w:tc>
      </w:tr>
      <w:tr w:rsidR="003A5EFC" w:rsidRPr="00654853" w14:paraId="35277D35" w14:textId="77777777" w:rsidTr="000C2409">
        <w:trPr>
          <w:trHeight w:val="396"/>
        </w:trPr>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4F9C7972" w14:textId="77777777" w:rsidR="003A5EFC" w:rsidRPr="00720A33" w:rsidRDefault="003A5EFC" w:rsidP="000C2409">
            <w:pPr>
              <w:jc w:val="right"/>
              <w:rPr>
                <w:rFonts w:ascii="Times New Roman" w:hAnsi="Times New Roman"/>
                <w:bCs/>
                <w:iCs/>
              </w:rPr>
            </w:pPr>
            <w:r w:rsidRPr="00720A33">
              <w:rPr>
                <w:rFonts w:ascii="Times New Roman" w:hAnsi="Times New Roman"/>
                <w:bCs/>
                <w:iCs/>
                <w:lang w:val="en-US"/>
              </w:rPr>
              <w:t>T</w:t>
            </w:r>
            <w:proofErr w:type="spellStart"/>
            <w:r w:rsidRPr="00720A33">
              <w:rPr>
                <w:rFonts w:ascii="Times New Roman" w:hAnsi="Times New Roman"/>
                <w:bCs/>
                <w:iCs/>
              </w:rPr>
              <w:t>otal</w:t>
            </w:r>
            <w:proofErr w:type="spellEnd"/>
            <w:r w:rsidRPr="00720A33">
              <w:rPr>
                <w:rFonts w:ascii="Times New Roman" w:hAnsi="Times New Roman"/>
                <w:bCs/>
                <w:iCs/>
              </w:rPr>
              <w:t xml:space="preserve"> </w:t>
            </w:r>
            <w:proofErr w:type="spellStart"/>
            <w:r w:rsidRPr="00720A33">
              <w:rPr>
                <w:rFonts w:ascii="Times New Roman" w:hAnsi="Times New Roman"/>
                <w:bCs/>
                <w:iCs/>
              </w:rPr>
              <w:t>for</w:t>
            </w:r>
            <w:proofErr w:type="spellEnd"/>
            <w:r w:rsidRPr="00720A33">
              <w:rPr>
                <w:rFonts w:ascii="Times New Roman" w:hAnsi="Times New Roman"/>
                <w:bCs/>
                <w:iCs/>
              </w:rPr>
              <w:t xml:space="preserve"> </w:t>
            </w:r>
            <w:proofErr w:type="spellStart"/>
            <w:r w:rsidRPr="00720A33">
              <w:rPr>
                <w:rFonts w:ascii="Times New Roman" w:hAnsi="Times New Roman"/>
                <w:bCs/>
                <w:iCs/>
              </w:rPr>
              <w:t>organizing</w:t>
            </w:r>
            <w:proofErr w:type="spellEnd"/>
            <w:r w:rsidRPr="00720A33">
              <w:rPr>
                <w:rFonts w:ascii="Times New Roman" w:hAnsi="Times New Roman"/>
                <w:bCs/>
                <w:iCs/>
              </w:rPr>
              <w:t xml:space="preserve"> </w:t>
            </w:r>
            <w:proofErr w:type="spellStart"/>
            <w:r w:rsidRPr="00720A33">
              <w:rPr>
                <w:rFonts w:ascii="Times New Roman" w:hAnsi="Times New Roman"/>
                <w:bCs/>
                <w:iCs/>
              </w:rPr>
              <w:t>and</w:t>
            </w:r>
            <w:proofErr w:type="spellEnd"/>
            <w:r w:rsidRPr="00720A33">
              <w:rPr>
                <w:rFonts w:ascii="Times New Roman" w:hAnsi="Times New Roman"/>
                <w:bCs/>
                <w:iCs/>
              </w:rPr>
              <w:t xml:space="preserve"> </w:t>
            </w:r>
            <w:r w:rsidRPr="00720A33">
              <w:rPr>
                <w:rFonts w:ascii="Times New Roman" w:hAnsi="Times New Roman"/>
                <w:bCs/>
                <w:iCs/>
                <w:lang w:val="en-US"/>
              </w:rPr>
              <w:t>conducting</w:t>
            </w:r>
            <w:r w:rsidRPr="00720A33">
              <w:rPr>
                <w:rFonts w:ascii="Times New Roman" w:hAnsi="Times New Roman"/>
                <w:bCs/>
                <w:iCs/>
              </w:rPr>
              <w:t xml:space="preserve"> </w:t>
            </w:r>
            <w:proofErr w:type="spellStart"/>
            <w:r w:rsidRPr="00720A33">
              <w:rPr>
                <w:rFonts w:ascii="Times New Roman" w:hAnsi="Times New Roman"/>
                <w:bCs/>
                <w:iCs/>
              </w:rPr>
              <w:t>press</w:t>
            </w:r>
            <w:proofErr w:type="spellEnd"/>
            <w:r w:rsidRPr="00720A33">
              <w:rPr>
                <w:rFonts w:ascii="Times New Roman" w:hAnsi="Times New Roman"/>
                <w:bCs/>
                <w:iCs/>
              </w:rPr>
              <w:t xml:space="preserve"> </w:t>
            </w:r>
            <w:proofErr w:type="spellStart"/>
            <w:r w:rsidRPr="00720A33">
              <w:rPr>
                <w:rFonts w:ascii="Times New Roman" w:hAnsi="Times New Roman"/>
                <w:bCs/>
                <w:iCs/>
              </w:rPr>
              <w:t>events</w:t>
            </w:r>
            <w:proofErr w:type="spellEnd"/>
            <w:r w:rsidRPr="00720A33">
              <w:rPr>
                <w:rFonts w:ascii="Times New Roman" w:hAnsi="Times New Roman"/>
                <w:bCs/>
                <w:iCs/>
              </w:rPr>
              <w:t xml:space="preserve"> / </w:t>
            </w:r>
            <w:r>
              <w:rPr>
                <w:rFonts w:ascii="Times New Roman" w:hAnsi="Times New Roman"/>
                <w:bCs/>
                <w:iCs/>
              </w:rPr>
              <w:t>И</w:t>
            </w:r>
            <w:r w:rsidRPr="00720A33">
              <w:rPr>
                <w:rFonts w:ascii="Times New Roman" w:hAnsi="Times New Roman"/>
                <w:bCs/>
                <w:iCs/>
              </w:rPr>
              <w:t>того за организацию и проведение пресс-мероприятий</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0EBE7C6" w14:textId="77777777" w:rsidR="003A5EFC" w:rsidRPr="00807FE6" w:rsidRDefault="003A5EFC" w:rsidP="000C2409">
            <w:pPr>
              <w:jc w:val="center"/>
              <w:rPr>
                <w:rFonts w:ascii="Times New Roman" w:hAnsi="Times New Roman"/>
                <w:lang w:val="tr-TR"/>
              </w:rPr>
            </w:pPr>
            <w:r>
              <w:rPr>
                <w:rFonts w:ascii="Times New Roman" w:hAnsi="Times New Roman"/>
                <w:lang w:val="tr-TR"/>
              </w:rPr>
              <w:t>14.100</w:t>
            </w:r>
          </w:p>
        </w:tc>
      </w:tr>
      <w:tr w:rsidR="003A5EFC" w:rsidRPr="00632050" w14:paraId="235249C9" w14:textId="77777777" w:rsidTr="000C2409">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46FB31C5" w14:textId="77777777" w:rsidR="003A5EFC" w:rsidRPr="00632050" w:rsidRDefault="003A5EFC" w:rsidP="000C2409">
            <w:pPr>
              <w:jc w:val="right"/>
              <w:rPr>
                <w:rFonts w:ascii="Times New Roman" w:hAnsi="Times New Roman"/>
                <w:b/>
                <w:lang w:val="en-US"/>
              </w:rPr>
            </w:pPr>
            <w:r w:rsidRPr="00632050">
              <w:rPr>
                <w:rFonts w:ascii="Times New Roman" w:hAnsi="Times New Roman"/>
                <w:b/>
                <w:lang w:val="en-US"/>
              </w:rPr>
              <w:t>Total for the entire period of the Services under the Agreement including VAT [</w:t>
            </w:r>
            <w:r>
              <w:rPr>
                <w:rFonts w:ascii="Times New Roman" w:hAnsi="Times New Roman"/>
                <w:b/>
                <w:lang w:val="en-US"/>
              </w:rPr>
              <w:t>18</w:t>
            </w:r>
            <w:r w:rsidRPr="00632050">
              <w:rPr>
                <w:rFonts w:ascii="Times New Roman" w:hAnsi="Times New Roman"/>
                <w:b/>
                <w:lang w:val="en-US"/>
              </w:rPr>
              <w:t>%]</w:t>
            </w:r>
          </w:p>
          <w:p w14:paraId="2DB13267" w14:textId="77777777" w:rsidR="003A5EFC" w:rsidRPr="001D3074" w:rsidRDefault="003A5EFC" w:rsidP="000C2409">
            <w:pPr>
              <w:jc w:val="right"/>
              <w:rPr>
                <w:rFonts w:ascii="Times New Roman" w:hAnsi="Times New Roman"/>
                <w:b/>
              </w:rPr>
            </w:pPr>
            <w:r w:rsidRPr="00632050">
              <w:rPr>
                <w:rFonts w:ascii="Times New Roman" w:hAnsi="Times New Roman"/>
                <w:b/>
                <w:color w:val="000000"/>
              </w:rPr>
              <w:t>Итого за весь период оказания ус</w:t>
            </w:r>
            <w:r>
              <w:rPr>
                <w:rFonts w:ascii="Times New Roman" w:hAnsi="Times New Roman"/>
                <w:b/>
                <w:color w:val="000000"/>
              </w:rPr>
              <w:t>луг по договору с учетом НДС [</w:t>
            </w:r>
            <w:r w:rsidRPr="00E11A48">
              <w:rPr>
                <w:rFonts w:ascii="Times New Roman" w:hAnsi="Times New Roman"/>
                <w:b/>
                <w:color w:val="000000"/>
              </w:rPr>
              <w:t>18</w:t>
            </w:r>
            <w:r w:rsidRPr="00632050">
              <w:rPr>
                <w:rFonts w:ascii="Times New Roman" w:hAnsi="Times New Roman"/>
                <w:b/>
                <w:color w:val="000000"/>
              </w:rPr>
              <w:t xml:space="preserve">%]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1E7591C" w14:textId="77777777" w:rsidR="003A5EFC" w:rsidRPr="00807FE6" w:rsidRDefault="003A5EFC" w:rsidP="000C2409">
            <w:pPr>
              <w:jc w:val="center"/>
              <w:rPr>
                <w:rFonts w:ascii="Times New Roman" w:hAnsi="Times New Roman"/>
                <w:b/>
                <w:lang w:val="tr-TR"/>
              </w:rPr>
            </w:pPr>
            <w:r>
              <w:rPr>
                <w:rFonts w:ascii="Times New Roman" w:hAnsi="Times New Roman"/>
                <w:b/>
                <w:lang w:val="tr-TR"/>
              </w:rPr>
              <w:t>475.700</w:t>
            </w:r>
          </w:p>
        </w:tc>
      </w:tr>
      <w:tr w:rsidR="003A5EFC" w:rsidRPr="00632050" w14:paraId="0115D21A" w14:textId="77777777" w:rsidTr="000C2409">
        <w:tc>
          <w:tcPr>
            <w:tcW w:w="4315" w:type="pct"/>
            <w:gridSpan w:val="5"/>
            <w:tcBorders>
              <w:top w:val="single" w:sz="4" w:space="0" w:color="auto"/>
              <w:left w:val="single" w:sz="4" w:space="0" w:color="auto"/>
              <w:bottom w:val="single" w:sz="4" w:space="0" w:color="auto"/>
              <w:right w:val="single" w:sz="4" w:space="0" w:color="auto"/>
            </w:tcBorders>
            <w:shd w:val="clear" w:color="auto" w:fill="auto"/>
          </w:tcPr>
          <w:p w14:paraId="26E569DB" w14:textId="77777777" w:rsidR="003A5EFC" w:rsidRPr="002D7B5A" w:rsidRDefault="003A5EFC" w:rsidP="000C2409">
            <w:pPr>
              <w:jc w:val="right"/>
              <w:rPr>
                <w:rFonts w:ascii="Times New Roman" w:hAnsi="Times New Roman"/>
                <w:b/>
                <w:lang w:val="en-US"/>
              </w:rPr>
            </w:pPr>
            <w:r w:rsidRPr="00632050">
              <w:rPr>
                <w:rFonts w:ascii="Times New Roman" w:hAnsi="Times New Roman"/>
                <w:b/>
                <w:lang w:val="en-US"/>
              </w:rPr>
              <w:t>VAT [</w:t>
            </w:r>
            <w:r>
              <w:rPr>
                <w:rFonts w:ascii="Times New Roman" w:hAnsi="Times New Roman"/>
                <w:b/>
                <w:lang w:val="en-US"/>
              </w:rPr>
              <w:t>18</w:t>
            </w:r>
            <w:r w:rsidRPr="00632050">
              <w:rPr>
                <w:rFonts w:ascii="Times New Roman" w:hAnsi="Times New Roman"/>
                <w:b/>
                <w:lang w:val="en-US"/>
              </w:rPr>
              <w:t>%]</w:t>
            </w:r>
            <w:r>
              <w:rPr>
                <w:rFonts w:ascii="Times New Roman" w:hAnsi="Times New Roman"/>
                <w:b/>
                <w:lang w:val="en-US"/>
              </w:rPr>
              <w:t xml:space="preserve"> / </w:t>
            </w:r>
            <w:r>
              <w:rPr>
                <w:rFonts w:ascii="Times New Roman" w:hAnsi="Times New Roman"/>
                <w:b/>
                <w:color w:val="000000"/>
              </w:rPr>
              <w:t>НДС [1</w:t>
            </w:r>
            <w:r>
              <w:rPr>
                <w:rFonts w:ascii="Times New Roman" w:hAnsi="Times New Roman"/>
                <w:b/>
                <w:color w:val="000000"/>
                <w:lang w:val="en-US"/>
              </w:rPr>
              <w:t>8</w:t>
            </w:r>
            <w:r w:rsidRPr="00632050">
              <w:rPr>
                <w:rFonts w:ascii="Times New Roman" w:hAnsi="Times New Roman"/>
                <w:b/>
                <w:color w:val="000000"/>
              </w:rPr>
              <w:t>%]</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A1ACC20" w14:textId="77777777" w:rsidR="003A5EFC" w:rsidRPr="00807FE6" w:rsidRDefault="003A5EFC" w:rsidP="000C2409">
            <w:pPr>
              <w:jc w:val="center"/>
              <w:rPr>
                <w:rFonts w:ascii="Times New Roman" w:hAnsi="Times New Roman"/>
                <w:b/>
                <w:lang w:val="tr-TR"/>
              </w:rPr>
            </w:pPr>
            <w:r>
              <w:rPr>
                <w:rFonts w:ascii="Times New Roman" w:hAnsi="Times New Roman"/>
                <w:b/>
                <w:lang w:val="tr-TR"/>
              </w:rPr>
              <w:t>72.564,41</w:t>
            </w:r>
          </w:p>
        </w:tc>
      </w:tr>
      <w:tr w:rsidR="003A5EFC" w:rsidRPr="003F169F" w14:paraId="40019367" w14:textId="77777777" w:rsidTr="000C2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787" w:type="pct"/>
        </w:trPr>
        <w:tc>
          <w:tcPr>
            <w:tcW w:w="3131" w:type="pct"/>
            <w:gridSpan w:val="2"/>
            <w:shd w:val="clear" w:color="auto" w:fill="auto"/>
          </w:tcPr>
          <w:p w14:paraId="3D29E731" w14:textId="77777777" w:rsidR="003A5EFC" w:rsidRPr="00E11096" w:rsidRDefault="003A5EFC" w:rsidP="000C2409">
            <w:pPr>
              <w:pStyle w:val="afe"/>
              <w:jc w:val="center"/>
              <w:rPr>
                <w:rFonts w:ascii="Times New Roman" w:hAnsi="Times New Roman" w:cs="Times New Roman"/>
                <w:b/>
              </w:rPr>
            </w:pPr>
          </w:p>
        </w:tc>
        <w:tc>
          <w:tcPr>
            <w:tcW w:w="82" w:type="pct"/>
            <w:shd w:val="clear" w:color="auto" w:fill="auto"/>
          </w:tcPr>
          <w:p w14:paraId="0B97220A" w14:textId="77777777" w:rsidR="003A5EFC" w:rsidRPr="003F169F" w:rsidRDefault="003A5EFC" w:rsidP="000C2409">
            <w:pPr>
              <w:pStyle w:val="afe"/>
              <w:jc w:val="center"/>
              <w:rPr>
                <w:rFonts w:ascii="Times New Roman" w:hAnsi="Times New Roman" w:cs="Times New Roman"/>
              </w:rPr>
            </w:pPr>
          </w:p>
        </w:tc>
      </w:tr>
    </w:tbl>
    <w:p w14:paraId="2933F86E" w14:textId="77777777" w:rsidR="00AC6CC6" w:rsidRPr="00CC23A4" w:rsidRDefault="00AC6CC6" w:rsidP="00AC6CC6">
      <w:pPr>
        <w:rPr>
          <w:rFonts w:ascii="Times New Roman" w:hAnsi="Times New Roman"/>
          <w:i/>
          <w:color w:val="FF0000"/>
          <w:lang w:val="en-US"/>
        </w:rPr>
      </w:pPr>
    </w:p>
    <w:p w14:paraId="1144893D" w14:textId="77777777" w:rsidR="00AC6CC6" w:rsidRPr="00CC23A4" w:rsidRDefault="00AC6CC6" w:rsidP="00AC6CC6">
      <w:pPr>
        <w:autoSpaceDE w:val="0"/>
        <w:autoSpaceDN w:val="0"/>
        <w:rPr>
          <w:rFonts w:ascii="Times New Roman" w:hAnsi="Times New Roman"/>
          <w:bCs/>
          <w:snapToGrid w:val="0"/>
          <w:sz w:val="28"/>
          <w:szCs w:val="28"/>
          <w:lang w:val="en-US"/>
        </w:rPr>
      </w:pPr>
    </w:p>
    <w:p w14:paraId="0D51972B" w14:textId="77777777" w:rsidR="00AC6CC6" w:rsidRPr="00CC23A4" w:rsidRDefault="00AC6CC6" w:rsidP="00AC6CC6">
      <w:pPr>
        <w:autoSpaceDE w:val="0"/>
        <w:autoSpaceDN w:val="0"/>
        <w:rPr>
          <w:rFonts w:ascii="Times New Roman" w:hAnsi="Times New Roman"/>
          <w:b/>
          <w:bCs/>
          <w:i/>
          <w:snapToGrid w:val="0"/>
          <w:sz w:val="16"/>
          <w:szCs w:val="16"/>
          <w:lang w:val="en-US"/>
        </w:rPr>
      </w:pPr>
      <w:r w:rsidRPr="00CC23A4">
        <w:rPr>
          <w:rFonts w:ascii="Times New Roman" w:hAnsi="Times New Roman"/>
          <w:b/>
          <w:bCs/>
          <w:i/>
          <w:snapToGrid w:val="0"/>
          <w:sz w:val="16"/>
          <w:szCs w:val="16"/>
          <w:lang w:val="en-US"/>
        </w:rPr>
        <w:t>__________________</w:t>
      </w:r>
      <w:r>
        <w:rPr>
          <w:rFonts w:ascii="Times New Roman" w:hAnsi="Times New Roman"/>
          <w:b/>
          <w:bCs/>
          <w:i/>
          <w:snapToGrid w:val="0"/>
          <w:sz w:val="16"/>
          <w:szCs w:val="16"/>
          <w:lang w:val="en-US"/>
        </w:rPr>
        <w:t>_______________</w:t>
      </w:r>
      <w:r>
        <w:rPr>
          <w:rFonts w:ascii="Times New Roman" w:hAnsi="Times New Roman"/>
          <w:b/>
          <w:bCs/>
          <w:i/>
          <w:snapToGrid w:val="0"/>
          <w:sz w:val="16"/>
          <w:szCs w:val="16"/>
          <w:lang w:val="en-US"/>
        </w:rPr>
        <w:tab/>
        <w:t xml:space="preserve">                                                      </w:t>
      </w:r>
      <w:proofErr w:type="spellStart"/>
      <w:r w:rsidRPr="00B3672C">
        <w:rPr>
          <w:rFonts w:ascii="Times New Roman" w:hAnsi="Times New Roman"/>
          <w:b/>
          <w:i/>
          <w:sz w:val="20"/>
          <w:szCs w:val="16"/>
          <w:lang w:val="en-US"/>
        </w:rPr>
        <w:t>Nes</w:t>
      </w:r>
      <w:r>
        <w:rPr>
          <w:rFonts w:ascii="Times New Roman" w:hAnsi="Times New Roman"/>
          <w:b/>
          <w:i/>
          <w:sz w:val="20"/>
          <w:szCs w:val="16"/>
          <w:lang w:val="en-US"/>
        </w:rPr>
        <w:t>rin</w:t>
      </w:r>
      <w:proofErr w:type="spellEnd"/>
      <w:r>
        <w:rPr>
          <w:rFonts w:ascii="Times New Roman" w:hAnsi="Times New Roman"/>
          <w:b/>
          <w:i/>
          <w:sz w:val="20"/>
          <w:szCs w:val="16"/>
          <w:lang w:val="en-US"/>
        </w:rPr>
        <w:t xml:space="preserve"> </w:t>
      </w:r>
      <w:proofErr w:type="spellStart"/>
      <w:r>
        <w:rPr>
          <w:rFonts w:ascii="Times New Roman" w:hAnsi="Times New Roman"/>
          <w:b/>
          <w:i/>
          <w:sz w:val="20"/>
          <w:szCs w:val="16"/>
          <w:lang w:val="en-US"/>
        </w:rPr>
        <w:t>Sevimli</w:t>
      </w:r>
      <w:proofErr w:type="spellEnd"/>
      <w:r>
        <w:rPr>
          <w:rFonts w:ascii="Times New Roman" w:hAnsi="Times New Roman"/>
          <w:b/>
          <w:i/>
          <w:sz w:val="20"/>
          <w:szCs w:val="16"/>
          <w:lang w:val="en-US"/>
        </w:rPr>
        <w:t xml:space="preserve"> Founder and Chairwoman</w:t>
      </w:r>
      <w:r w:rsidRPr="00B3672C">
        <w:rPr>
          <w:rFonts w:ascii="Times New Roman" w:hAnsi="Times New Roman"/>
          <w:b/>
          <w:i/>
          <w:sz w:val="20"/>
          <w:szCs w:val="16"/>
          <w:lang w:val="en-US"/>
        </w:rPr>
        <w:t xml:space="preserve"> of </w:t>
      </w:r>
      <w:proofErr w:type="spellStart"/>
      <w:r w:rsidRPr="00B3672C">
        <w:rPr>
          <w:rFonts w:ascii="Times New Roman" w:hAnsi="Times New Roman"/>
          <w:b/>
          <w:i/>
          <w:sz w:val="20"/>
          <w:szCs w:val="16"/>
          <w:lang w:val="en-US"/>
        </w:rPr>
        <w:t>NeSS</w:t>
      </w:r>
      <w:proofErr w:type="spellEnd"/>
      <w:r w:rsidRPr="00B3672C">
        <w:rPr>
          <w:rFonts w:ascii="Times New Roman" w:hAnsi="Times New Roman"/>
          <w:b/>
          <w:i/>
          <w:sz w:val="20"/>
          <w:szCs w:val="16"/>
          <w:lang w:val="en-US"/>
        </w:rPr>
        <w:t xml:space="preserve"> </w:t>
      </w:r>
      <w:proofErr w:type="spellStart"/>
      <w:r w:rsidRPr="00B3672C">
        <w:rPr>
          <w:rFonts w:ascii="Times New Roman" w:hAnsi="Times New Roman"/>
          <w:b/>
          <w:i/>
          <w:sz w:val="20"/>
          <w:szCs w:val="16"/>
          <w:lang w:val="en-US"/>
        </w:rPr>
        <w:t>İletişim</w:t>
      </w:r>
      <w:proofErr w:type="spellEnd"/>
      <w:r w:rsidRPr="00CC23A4">
        <w:rPr>
          <w:rFonts w:ascii="Times New Roman" w:hAnsi="Times New Roman"/>
          <w:b/>
          <w:bCs/>
          <w:i/>
          <w:snapToGrid w:val="0"/>
          <w:sz w:val="16"/>
          <w:szCs w:val="16"/>
          <w:lang w:val="en-US"/>
        </w:rPr>
        <w:t xml:space="preserve"> </w:t>
      </w:r>
    </w:p>
    <w:p w14:paraId="0E211455" w14:textId="77777777" w:rsidR="00AC6CC6" w:rsidRPr="00966F6B" w:rsidRDefault="00AC6CC6" w:rsidP="00AC6CC6">
      <w:pPr>
        <w:overflowPunct w:val="0"/>
        <w:autoSpaceDE w:val="0"/>
        <w:autoSpaceDN w:val="0"/>
        <w:adjustRightInd w:val="0"/>
        <w:rPr>
          <w:rFonts w:ascii="Times New Roman" w:hAnsi="Times New Roman"/>
          <w:b/>
          <w:i/>
          <w:vertAlign w:val="superscript"/>
          <w:lang w:val="en-US"/>
        </w:rPr>
      </w:pPr>
      <w:r w:rsidRPr="00CC23A4">
        <w:rPr>
          <w:rFonts w:ascii="Times New Roman" w:hAnsi="Times New Roman"/>
          <w:b/>
          <w:i/>
          <w:vertAlign w:val="superscript"/>
          <w:lang w:val="en-US"/>
        </w:rPr>
        <w:t>(Signature of the authorized representative)</w:t>
      </w:r>
      <w:r w:rsidRPr="00CC23A4">
        <w:rPr>
          <w:rFonts w:ascii="Times New Roman" w:hAnsi="Times New Roman"/>
          <w:b/>
          <w:i/>
          <w:vertAlign w:val="superscript"/>
          <w:lang w:val="en-US"/>
        </w:rPr>
        <w:tab/>
      </w:r>
      <w:r w:rsidRPr="00CC23A4">
        <w:rPr>
          <w:rFonts w:ascii="Times New Roman" w:hAnsi="Times New Roman"/>
          <w:b/>
          <w:i/>
          <w:vertAlign w:val="superscript"/>
          <w:lang w:val="en-US"/>
        </w:rPr>
        <w:tab/>
      </w:r>
      <w:r>
        <w:rPr>
          <w:rFonts w:ascii="Times New Roman" w:hAnsi="Times New Roman"/>
          <w:b/>
          <w:i/>
          <w:vertAlign w:val="superscript"/>
          <w:lang w:val="en-US"/>
        </w:rPr>
        <w:t xml:space="preserve">                                       </w:t>
      </w:r>
      <w:proofErr w:type="gramStart"/>
      <w:r>
        <w:rPr>
          <w:rFonts w:ascii="Times New Roman" w:hAnsi="Times New Roman"/>
          <w:b/>
          <w:i/>
          <w:vertAlign w:val="superscript"/>
          <w:lang w:val="en-US"/>
        </w:rPr>
        <w:t xml:space="preserve">   </w:t>
      </w:r>
      <w:r w:rsidRPr="00CC23A4">
        <w:rPr>
          <w:rFonts w:ascii="Times New Roman" w:hAnsi="Times New Roman"/>
          <w:b/>
          <w:i/>
          <w:vertAlign w:val="superscript"/>
          <w:lang w:val="en-US"/>
        </w:rPr>
        <w:t>(</w:t>
      </w:r>
      <w:proofErr w:type="gramEnd"/>
      <w:r w:rsidRPr="00CC23A4">
        <w:rPr>
          <w:rFonts w:ascii="Times New Roman" w:hAnsi="Times New Roman"/>
          <w:b/>
          <w:i/>
          <w:vertAlign w:val="superscript"/>
          <w:lang w:val="en-US"/>
        </w:rPr>
        <w:t>Name and position of the signatory)</w:t>
      </w:r>
    </w:p>
    <w:p w14:paraId="1FFD5AD6" w14:textId="6C16AA64" w:rsidR="00845942" w:rsidRPr="00E37C2D" w:rsidRDefault="00845942" w:rsidP="0075048C">
      <w:pPr>
        <w:rPr>
          <w:rFonts w:ascii="Times New Roman" w:hAnsi="Times New Roman"/>
          <w:b/>
          <w:lang w:val="en-ZA"/>
        </w:rPr>
      </w:pPr>
    </w:p>
    <w:sectPr w:rsidR="00845942" w:rsidRPr="00E37C2D" w:rsidSect="00AC6CC6">
      <w:pgSz w:w="16838" w:h="11906" w:orient="landscape"/>
      <w:pgMar w:top="1134" w:right="993" w:bottom="737" w:left="1134" w:header="708"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1F7CB" w16cid:durableId="24A1A7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A7AD" w14:textId="77777777" w:rsidR="00691907" w:rsidRDefault="00691907">
      <w:r>
        <w:separator/>
      </w:r>
    </w:p>
  </w:endnote>
  <w:endnote w:type="continuationSeparator" w:id="0">
    <w:p w14:paraId="32C6FD43" w14:textId="77777777" w:rsidR="00691907" w:rsidRDefault="006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D5CF" w14:textId="4BD369C4" w:rsidR="00825DE0" w:rsidRPr="003A5EFC" w:rsidRDefault="00E1244A" w:rsidP="00825DE0">
    <w:pPr>
      <w:widowControl w:val="0"/>
      <w:ind w:right="112"/>
      <w:jc w:val="center"/>
      <w:outlineLvl w:val="0"/>
      <w:rPr>
        <w:rFonts w:ascii="Times New Roman" w:hAnsi="Times New Roman"/>
        <w:sz w:val="16"/>
        <w:szCs w:val="16"/>
        <w:lang w:val="en-US"/>
      </w:rPr>
    </w:pPr>
    <w:r>
      <w:rPr>
        <w:rFonts w:ascii="Times New Roman" w:hAnsi="Times New Roman"/>
        <w:sz w:val="16"/>
        <w:szCs w:val="16"/>
        <w:lang w:val="en-US"/>
      </w:rPr>
      <w:t>MINUTES</w:t>
    </w:r>
    <w:r w:rsidR="004063FA" w:rsidRPr="00CB2333">
      <w:rPr>
        <w:rFonts w:ascii="Times New Roman" w:hAnsi="Times New Roman"/>
        <w:sz w:val="16"/>
        <w:szCs w:val="16"/>
        <w:lang w:val="en-US"/>
      </w:rPr>
      <w:t xml:space="preserve"> </w:t>
    </w:r>
    <w:r w:rsidR="003A5EFC" w:rsidRPr="003A5EFC">
      <w:rPr>
        <w:rFonts w:ascii="Times New Roman" w:hAnsi="Times New Roman"/>
        <w:sz w:val="16"/>
        <w:szCs w:val="16"/>
        <w:lang w:val="en-US"/>
      </w:rPr>
      <w:t>№80407/16-3</w:t>
    </w:r>
  </w:p>
  <w:p w14:paraId="18D7FF34" w14:textId="77777777" w:rsidR="00512C5A" w:rsidRPr="00512C5A" w:rsidRDefault="00512C5A" w:rsidP="00512C5A">
    <w:pPr>
      <w:widowControl w:val="0"/>
      <w:ind w:right="112"/>
      <w:jc w:val="center"/>
      <w:outlineLvl w:val="0"/>
      <w:rPr>
        <w:rFonts w:ascii="Times New Roman" w:hAnsi="Times New Roman"/>
        <w:sz w:val="16"/>
        <w:szCs w:val="16"/>
        <w:lang w:val="en-US"/>
      </w:rPr>
    </w:pPr>
    <w:r w:rsidRPr="00512C5A">
      <w:rPr>
        <w:rFonts w:ascii="Times New Roman" w:hAnsi="Times New Roman"/>
        <w:sz w:val="16"/>
        <w:szCs w:val="16"/>
        <w:lang w:val="en-US"/>
      </w:rPr>
      <w:t xml:space="preserve">of pre-contractual negotiations between the customer and the sole admitted participant of the public request for quotations for the right to conclude a </w:t>
    </w:r>
  </w:p>
  <w:p w14:paraId="2288C0B2" w14:textId="259769E7" w:rsidR="0075048C" w:rsidRDefault="00512C5A" w:rsidP="00825DE0">
    <w:pPr>
      <w:keepLines w:val="0"/>
      <w:widowControl w:val="0"/>
      <w:tabs>
        <w:tab w:val="left" w:pos="252"/>
      </w:tabs>
      <w:jc w:val="center"/>
      <w:outlineLvl w:val="0"/>
      <w:rPr>
        <w:rFonts w:ascii="Times New Roman" w:hAnsi="Times New Roman"/>
        <w:sz w:val="16"/>
        <w:szCs w:val="16"/>
        <w:lang w:val="en-US"/>
      </w:rPr>
    </w:pPr>
    <w:r w:rsidRPr="00512C5A">
      <w:rPr>
        <w:rFonts w:ascii="Times New Roman" w:hAnsi="Times New Roman"/>
        <w:sz w:val="16"/>
        <w:szCs w:val="16"/>
        <w:lang w:val="en-US"/>
      </w:rPr>
      <w:t>contract for provision of rendering services of informational support in Turkey</w:t>
    </w:r>
    <w:r w:rsidR="0075048C">
      <w:rPr>
        <w:rFonts w:ascii="Times New Roman" w:hAnsi="Times New Roman"/>
        <w:sz w:val="16"/>
        <w:szCs w:val="16"/>
        <w:lang w:val="en-US"/>
      </w:rPr>
      <w:t>.</w:t>
    </w:r>
  </w:p>
  <w:p w14:paraId="0E42AA23" w14:textId="0346DD03" w:rsidR="004063FA" w:rsidRPr="00512C5A" w:rsidRDefault="00E1244A" w:rsidP="00825DE0">
    <w:pPr>
      <w:keepLines w:val="0"/>
      <w:widowControl w:val="0"/>
      <w:tabs>
        <w:tab w:val="left" w:pos="252"/>
      </w:tabs>
      <w:jc w:val="center"/>
      <w:outlineLvl w:val="0"/>
      <w:rPr>
        <w:sz w:val="16"/>
        <w:szCs w:val="16"/>
        <w:lang w:val="en-US"/>
      </w:rPr>
    </w:pPr>
    <w:r>
      <w:rPr>
        <w:rFonts w:ascii="Times New Roman" w:hAnsi="Times New Roman"/>
        <w:sz w:val="16"/>
        <w:szCs w:val="16"/>
        <w:lang w:val="en-US"/>
      </w:rPr>
      <w:t>Page</w:t>
    </w:r>
    <w:r w:rsidR="004063FA" w:rsidRPr="00512C5A">
      <w:rPr>
        <w:rFonts w:ascii="Times New Roman" w:hAnsi="Times New Roman"/>
        <w:sz w:val="16"/>
        <w:szCs w:val="16"/>
        <w:lang w:val="en-US"/>
      </w:rPr>
      <w:t xml:space="preserve"> </w:t>
    </w:r>
    <w:r w:rsidR="00244776">
      <w:rPr>
        <w:rFonts w:ascii="Times New Roman" w:hAnsi="Times New Roman"/>
        <w:sz w:val="16"/>
        <w:szCs w:val="16"/>
      </w:rPr>
      <w:fldChar w:fldCharType="begin"/>
    </w:r>
    <w:r w:rsidR="004063FA" w:rsidRPr="00512C5A">
      <w:rPr>
        <w:rFonts w:ascii="Times New Roman" w:hAnsi="Times New Roman"/>
        <w:sz w:val="16"/>
        <w:szCs w:val="16"/>
        <w:lang w:val="en-US"/>
      </w:rPr>
      <w:instrText>PAGE</w:instrText>
    </w:r>
    <w:r w:rsidR="00244776">
      <w:rPr>
        <w:rFonts w:ascii="Times New Roman" w:hAnsi="Times New Roman"/>
        <w:sz w:val="16"/>
        <w:szCs w:val="16"/>
      </w:rPr>
      <w:fldChar w:fldCharType="separate"/>
    </w:r>
    <w:r w:rsidR="00AC71D7">
      <w:rPr>
        <w:rFonts w:ascii="Times New Roman" w:hAnsi="Times New Roman"/>
        <w:noProof/>
        <w:sz w:val="16"/>
        <w:szCs w:val="16"/>
        <w:lang w:val="en-US"/>
      </w:rPr>
      <w:t>1</w:t>
    </w:r>
    <w:r w:rsidR="00244776">
      <w:rPr>
        <w:rFonts w:ascii="Times New Roman" w:hAnsi="Times New Roman"/>
        <w:sz w:val="16"/>
        <w:szCs w:val="16"/>
      </w:rPr>
      <w:fldChar w:fldCharType="end"/>
    </w:r>
    <w:r w:rsidR="004063FA" w:rsidRPr="00512C5A">
      <w:rPr>
        <w:rFonts w:ascii="Times New Roman" w:hAnsi="Times New Roman"/>
        <w:sz w:val="16"/>
        <w:szCs w:val="16"/>
        <w:lang w:val="en-US"/>
      </w:rPr>
      <w:t xml:space="preserve"> </w:t>
    </w:r>
    <w:r>
      <w:rPr>
        <w:rFonts w:ascii="Times New Roman" w:hAnsi="Times New Roman"/>
        <w:sz w:val="16"/>
        <w:szCs w:val="16"/>
        <w:lang w:val="en-US"/>
      </w:rPr>
      <w:t>from</w:t>
    </w:r>
    <w:r w:rsidR="004063FA" w:rsidRPr="00512C5A">
      <w:rPr>
        <w:rFonts w:ascii="Times New Roman" w:hAnsi="Times New Roman"/>
        <w:sz w:val="16"/>
        <w:szCs w:val="16"/>
        <w:lang w:val="en-US"/>
      </w:rPr>
      <w:t xml:space="preserve"> </w:t>
    </w:r>
    <w:r w:rsidR="00244776">
      <w:rPr>
        <w:rFonts w:ascii="Times New Roman" w:hAnsi="Times New Roman"/>
        <w:sz w:val="16"/>
        <w:szCs w:val="16"/>
      </w:rPr>
      <w:fldChar w:fldCharType="begin"/>
    </w:r>
    <w:r w:rsidR="004063FA" w:rsidRPr="00512C5A">
      <w:rPr>
        <w:rFonts w:ascii="Times New Roman" w:hAnsi="Times New Roman"/>
        <w:sz w:val="16"/>
        <w:szCs w:val="16"/>
        <w:lang w:val="en-US"/>
      </w:rPr>
      <w:instrText>NUMPAGES</w:instrText>
    </w:r>
    <w:r w:rsidR="00244776">
      <w:rPr>
        <w:rFonts w:ascii="Times New Roman" w:hAnsi="Times New Roman"/>
        <w:sz w:val="16"/>
        <w:szCs w:val="16"/>
      </w:rPr>
      <w:fldChar w:fldCharType="separate"/>
    </w:r>
    <w:r w:rsidR="00AC71D7">
      <w:rPr>
        <w:rFonts w:ascii="Times New Roman" w:hAnsi="Times New Roman"/>
        <w:noProof/>
        <w:sz w:val="16"/>
        <w:szCs w:val="16"/>
        <w:lang w:val="en-US"/>
      </w:rPr>
      <w:t>11</w:t>
    </w:r>
    <w:r w:rsidR="00244776">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24DD" w14:textId="77777777" w:rsidR="004063FA" w:rsidRDefault="004063FA">
    <w:pPr>
      <w:pStyle w:val="a9"/>
      <w:jc w:val="center"/>
      <w:rPr>
        <w:rFonts w:ascii="Times New Roman" w:hAnsi="Times New Roman"/>
        <w:sz w:val="16"/>
        <w:szCs w:val="16"/>
      </w:rPr>
    </w:pPr>
    <w:r>
      <w:rPr>
        <w:rFonts w:ascii="Times New Roman" w:hAnsi="Times New Roman"/>
        <w:sz w:val="16"/>
        <w:szCs w:val="16"/>
      </w:rPr>
      <w:t>ПРОТОКОЛ № 11076/41-3</w:t>
    </w:r>
  </w:p>
  <w:p w14:paraId="3AC41604" w14:textId="77777777" w:rsidR="004063FA" w:rsidRDefault="004063FA">
    <w:pPr>
      <w:pStyle w:val="a9"/>
      <w:jc w:val="center"/>
      <w:rPr>
        <w:rFonts w:ascii="Times New Roman" w:hAnsi="Times New Roman"/>
        <w:sz w:val="16"/>
        <w:szCs w:val="16"/>
      </w:rPr>
    </w:pPr>
    <w:r>
      <w:rPr>
        <w:rFonts w:ascii="Times New Roman" w:hAnsi="Times New Roman"/>
        <w:sz w:val="16"/>
        <w:szCs w:val="16"/>
      </w:rPr>
      <w:t>преддоговорных переговоров между заказчиком и единственным допущенным участником закупки по итогам открытого запроса предложений на право заключения договора на оказание услуг по обеспечению командирования сотрудников частного учреждения РМС</w:t>
    </w:r>
  </w:p>
  <w:p w14:paraId="0F8D683B" w14:textId="77777777" w:rsidR="004063FA" w:rsidRDefault="004063FA">
    <w:pPr>
      <w:pStyle w:val="a9"/>
      <w:jc w:val="center"/>
      <w:rPr>
        <w:rFonts w:ascii="Times New Roman" w:hAnsi="Times New Roman"/>
      </w:rPr>
    </w:pPr>
    <w:r>
      <w:rPr>
        <w:rFonts w:ascii="Times New Roman" w:hAnsi="Times New Roman"/>
        <w:sz w:val="16"/>
        <w:szCs w:val="16"/>
      </w:rPr>
      <w:t xml:space="preserve">Страница </w:t>
    </w:r>
    <w:r w:rsidR="00244776">
      <w:rPr>
        <w:rFonts w:ascii="Times New Roman" w:hAnsi="Times New Roman"/>
        <w:sz w:val="16"/>
        <w:szCs w:val="16"/>
      </w:rPr>
      <w:fldChar w:fldCharType="begin"/>
    </w:r>
    <w:r>
      <w:rPr>
        <w:rFonts w:ascii="Times New Roman" w:hAnsi="Times New Roman"/>
        <w:sz w:val="16"/>
        <w:szCs w:val="16"/>
      </w:rPr>
      <w:instrText>PAGE</w:instrText>
    </w:r>
    <w:r w:rsidR="00244776">
      <w:rPr>
        <w:rFonts w:ascii="Times New Roman" w:hAnsi="Times New Roman"/>
        <w:sz w:val="16"/>
        <w:szCs w:val="16"/>
      </w:rPr>
      <w:fldChar w:fldCharType="separate"/>
    </w:r>
    <w:r>
      <w:rPr>
        <w:rFonts w:ascii="Times New Roman" w:hAnsi="Times New Roman"/>
        <w:noProof/>
        <w:sz w:val="16"/>
        <w:szCs w:val="16"/>
      </w:rPr>
      <w:t>1</w:t>
    </w:r>
    <w:r w:rsidR="00244776">
      <w:rPr>
        <w:rFonts w:ascii="Times New Roman" w:hAnsi="Times New Roman"/>
        <w:sz w:val="16"/>
        <w:szCs w:val="16"/>
      </w:rPr>
      <w:fldChar w:fldCharType="end"/>
    </w:r>
    <w:r>
      <w:rPr>
        <w:rFonts w:ascii="Times New Roman" w:hAnsi="Times New Roman"/>
        <w:sz w:val="16"/>
        <w:szCs w:val="16"/>
      </w:rPr>
      <w:t xml:space="preserve"> из </w:t>
    </w:r>
    <w:r w:rsidR="00244776">
      <w:rPr>
        <w:rFonts w:ascii="Times New Roman" w:hAnsi="Times New Roman"/>
        <w:sz w:val="16"/>
        <w:szCs w:val="16"/>
      </w:rPr>
      <w:fldChar w:fldCharType="begin"/>
    </w:r>
    <w:r>
      <w:rPr>
        <w:rFonts w:ascii="Times New Roman" w:hAnsi="Times New Roman"/>
        <w:sz w:val="16"/>
        <w:szCs w:val="16"/>
      </w:rPr>
      <w:instrText>NUMPAGES</w:instrText>
    </w:r>
    <w:r w:rsidR="00244776">
      <w:rPr>
        <w:rFonts w:ascii="Times New Roman" w:hAnsi="Times New Roman"/>
        <w:sz w:val="16"/>
        <w:szCs w:val="16"/>
      </w:rPr>
      <w:fldChar w:fldCharType="separate"/>
    </w:r>
    <w:r w:rsidR="00626A8A">
      <w:rPr>
        <w:rFonts w:ascii="Times New Roman" w:hAnsi="Times New Roman"/>
        <w:noProof/>
        <w:sz w:val="16"/>
        <w:szCs w:val="16"/>
      </w:rPr>
      <w:t>7</w:t>
    </w:r>
    <w:r w:rsidR="00244776">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CB9A" w14:textId="77777777" w:rsidR="00691907" w:rsidRDefault="00691907">
      <w:r>
        <w:separator/>
      </w:r>
    </w:p>
  </w:footnote>
  <w:footnote w:type="continuationSeparator" w:id="0">
    <w:p w14:paraId="63AD5705" w14:textId="77777777" w:rsidR="00691907" w:rsidRDefault="006919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13F"/>
    <w:multiLevelType w:val="multilevel"/>
    <w:tmpl w:val="FBA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00E6"/>
    <w:multiLevelType w:val="multilevel"/>
    <w:tmpl w:val="396E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40B11"/>
    <w:multiLevelType w:val="hybridMultilevel"/>
    <w:tmpl w:val="99FAAD16"/>
    <w:lvl w:ilvl="0" w:tplc="E8D4CAF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716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B0C44"/>
    <w:multiLevelType w:val="hybridMultilevel"/>
    <w:tmpl w:val="194843BA"/>
    <w:lvl w:ilvl="0" w:tplc="E8D4CAF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97E01"/>
    <w:multiLevelType w:val="hybridMultilevel"/>
    <w:tmpl w:val="643EFD16"/>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20FBA"/>
    <w:multiLevelType w:val="multilevel"/>
    <w:tmpl w:val="1E2C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65FB3"/>
    <w:multiLevelType w:val="hybridMultilevel"/>
    <w:tmpl w:val="1EAC3792"/>
    <w:lvl w:ilvl="0" w:tplc="4B5C60F0">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F1707B"/>
    <w:multiLevelType w:val="multilevel"/>
    <w:tmpl w:val="F05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53543"/>
    <w:multiLevelType w:val="hybridMultilevel"/>
    <w:tmpl w:val="B29E0D68"/>
    <w:lvl w:ilvl="0" w:tplc="A89E64D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C94E62"/>
    <w:multiLevelType w:val="hybridMultilevel"/>
    <w:tmpl w:val="BEDCA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7868C9"/>
    <w:multiLevelType w:val="hybridMultilevel"/>
    <w:tmpl w:val="607E560E"/>
    <w:lvl w:ilvl="0" w:tplc="4B5C60F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854D49"/>
    <w:multiLevelType w:val="multilevel"/>
    <w:tmpl w:val="70F866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713"/>
        </w:tabs>
        <w:ind w:left="1713" w:hanging="720"/>
      </w:pPr>
      <w:rPr>
        <w:rFonts w:ascii="Times New Roman" w:hAnsi="Times New Roman" w:cs="Times New Roman" w:hint="default"/>
        <w:b w:val="0"/>
        <w:i w:val="0"/>
        <w:sz w:val="28"/>
        <w:szCs w:val="28"/>
      </w:rPr>
    </w:lvl>
    <w:lvl w:ilvl="3">
      <w:start w:val="1"/>
      <w:numFmt w:val="decimal"/>
      <w:lvlText w:val="%1.%2.%3.%4."/>
      <w:lvlJc w:val="left"/>
      <w:pPr>
        <w:tabs>
          <w:tab w:val="num" w:pos="2357"/>
        </w:tabs>
        <w:ind w:left="2357" w:hanging="1080"/>
      </w:pPr>
      <w:rPr>
        <w:rFonts w:hint="default"/>
        <w:sz w:val="28"/>
        <w:szCs w:val="28"/>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3" w15:restartNumberingAfterBreak="0">
    <w:nsid w:val="44647877"/>
    <w:multiLevelType w:val="hybridMultilevel"/>
    <w:tmpl w:val="FFB093C0"/>
    <w:lvl w:ilvl="0" w:tplc="126E6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49712603"/>
    <w:multiLevelType w:val="hybridMultilevel"/>
    <w:tmpl w:val="E42ACB5A"/>
    <w:lvl w:ilvl="0" w:tplc="FFFFFFFF">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C9633C"/>
    <w:multiLevelType w:val="hybridMultilevel"/>
    <w:tmpl w:val="BEDCA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0A38EC"/>
    <w:multiLevelType w:val="multilevel"/>
    <w:tmpl w:val="06E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5539F"/>
    <w:multiLevelType w:val="hybridMultilevel"/>
    <w:tmpl w:val="62F4A9EC"/>
    <w:lvl w:ilvl="0" w:tplc="FFFFFFFF">
      <w:start w:val="1"/>
      <w:numFmt w:val="bullet"/>
      <w:lvlText w:val="­"/>
      <w:lvlJc w:val="left"/>
      <w:pPr>
        <w:ind w:left="1571" w:hanging="360"/>
      </w:pPr>
      <w:rPr>
        <w:rFonts w:ascii="Arial (WT)" w:hAnsi="Arial (W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D1B1B3C"/>
    <w:multiLevelType w:val="multilevel"/>
    <w:tmpl w:val="1F0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C614D"/>
    <w:multiLevelType w:val="hybridMultilevel"/>
    <w:tmpl w:val="DD721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251BAE"/>
    <w:multiLevelType w:val="hybridMultilevel"/>
    <w:tmpl w:val="1620329A"/>
    <w:lvl w:ilvl="0" w:tplc="35F66D94">
      <w:start w:val="1"/>
      <w:numFmt w:val="bullet"/>
      <w:lvlText w:val="­"/>
      <w:lvlJc w:val="left"/>
      <w:pPr>
        <w:ind w:left="720" w:hanging="360"/>
      </w:pPr>
      <w:rPr>
        <w:rFonts w:ascii="Arial (WT)" w:hAnsi="Arial (W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4B512F"/>
    <w:multiLevelType w:val="multilevel"/>
    <w:tmpl w:val="EF18102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355" w:hanging="504"/>
      </w:pPr>
      <w:rPr>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7"/>
  </w:num>
  <w:num w:numId="4">
    <w:abstractNumId w:val="19"/>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5"/>
  </w:num>
  <w:num w:numId="10">
    <w:abstractNumId w:val="22"/>
  </w:num>
  <w:num w:numId="11">
    <w:abstractNumId w:val="11"/>
  </w:num>
  <w:num w:numId="12">
    <w:abstractNumId w:val="2"/>
  </w:num>
  <w:num w:numId="13">
    <w:abstractNumId w:val="6"/>
  </w:num>
  <w:num w:numId="14">
    <w:abstractNumId w:val="1"/>
  </w:num>
  <w:num w:numId="15">
    <w:abstractNumId w:val="23"/>
  </w:num>
  <w:num w:numId="16">
    <w:abstractNumId w:val="9"/>
  </w:num>
  <w:num w:numId="17">
    <w:abstractNumId w:val="3"/>
  </w:num>
  <w:num w:numId="18">
    <w:abstractNumId w:val="4"/>
  </w:num>
  <w:num w:numId="19">
    <w:abstractNumId w:val="13"/>
  </w:num>
  <w:num w:numId="20">
    <w:abstractNumId w:val="5"/>
  </w:num>
  <w:num w:numId="21">
    <w:abstractNumId w:val="18"/>
  </w:num>
  <w:num w:numId="22">
    <w:abstractNumId w:val="10"/>
  </w:num>
  <w:num w:numId="23">
    <w:abstractNumId w:val="16"/>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B2"/>
    <w:rsid w:val="00000A48"/>
    <w:rsid w:val="00015551"/>
    <w:rsid w:val="00022BDA"/>
    <w:rsid w:val="000438D9"/>
    <w:rsid w:val="000615C2"/>
    <w:rsid w:val="00096E8B"/>
    <w:rsid w:val="000A2EE7"/>
    <w:rsid w:val="00132B83"/>
    <w:rsid w:val="001941A8"/>
    <w:rsid w:val="001F5CD1"/>
    <w:rsid w:val="00223F90"/>
    <w:rsid w:val="00244776"/>
    <w:rsid w:val="00267D78"/>
    <w:rsid w:val="002E1744"/>
    <w:rsid w:val="003532D4"/>
    <w:rsid w:val="003A2A59"/>
    <w:rsid w:val="003A5EFC"/>
    <w:rsid w:val="003D27E6"/>
    <w:rsid w:val="003D5AB6"/>
    <w:rsid w:val="003E75F3"/>
    <w:rsid w:val="004063FA"/>
    <w:rsid w:val="00466E8A"/>
    <w:rsid w:val="004C7148"/>
    <w:rsid w:val="005023C9"/>
    <w:rsid w:val="00512C5A"/>
    <w:rsid w:val="00564F5E"/>
    <w:rsid w:val="00626A8A"/>
    <w:rsid w:val="00691907"/>
    <w:rsid w:val="006A5354"/>
    <w:rsid w:val="006B38BE"/>
    <w:rsid w:val="0075048C"/>
    <w:rsid w:val="00784C1C"/>
    <w:rsid w:val="007C153B"/>
    <w:rsid w:val="007E1666"/>
    <w:rsid w:val="007F3C6A"/>
    <w:rsid w:val="007F461C"/>
    <w:rsid w:val="007F62DC"/>
    <w:rsid w:val="00802B22"/>
    <w:rsid w:val="00825DE0"/>
    <w:rsid w:val="00845942"/>
    <w:rsid w:val="00860B48"/>
    <w:rsid w:val="008626E8"/>
    <w:rsid w:val="00904974"/>
    <w:rsid w:val="0093108B"/>
    <w:rsid w:val="00943C0B"/>
    <w:rsid w:val="009A4015"/>
    <w:rsid w:val="009B14B2"/>
    <w:rsid w:val="009D4EB0"/>
    <w:rsid w:val="009F56E6"/>
    <w:rsid w:val="00A11F67"/>
    <w:rsid w:val="00A2148C"/>
    <w:rsid w:val="00A90B78"/>
    <w:rsid w:val="00AC6CC6"/>
    <w:rsid w:val="00AC71D7"/>
    <w:rsid w:val="00AE5540"/>
    <w:rsid w:val="00B12327"/>
    <w:rsid w:val="00B26931"/>
    <w:rsid w:val="00B33091"/>
    <w:rsid w:val="00B34BAD"/>
    <w:rsid w:val="00B5597A"/>
    <w:rsid w:val="00B87162"/>
    <w:rsid w:val="00BD6D62"/>
    <w:rsid w:val="00BE2F12"/>
    <w:rsid w:val="00C10E94"/>
    <w:rsid w:val="00C176FD"/>
    <w:rsid w:val="00C22969"/>
    <w:rsid w:val="00C45ED0"/>
    <w:rsid w:val="00C704AE"/>
    <w:rsid w:val="00CB2333"/>
    <w:rsid w:val="00CC4A78"/>
    <w:rsid w:val="00D02B01"/>
    <w:rsid w:val="00D07BED"/>
    <w:rsid w:val="00D31B0B"/>
    <w:rsid w:val="00D31FBE"/>
    <w:rsid w:val="00E1244A"/>
    <w:rsid w:val="00E33D9A"/>
    <w:rsid w:val="00E37C2D"/>
    <w:rsid w:val="00EB1889"/>
    <w:rsid w:val="00EC2FCF"/>
    <w:rsid w:val="00F16C41"/>
    <w:rsid w:val="00F27576"/>
    <w:rsid w:val="00FB068A"/>
    <w:rsid w:val="00FF2C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CF19A"/>
  <w15:docId w15:val="{76ED019C-0BA2-4F7A-8090-8BA5809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A8"/>
    <w:pPr>
      <w:keepLines/>
      <w:jc w:val="both"/>
    </w:pPr>
    <w:rPr>
      <w:rFonts w:ascii="Arial" w:eastAsia="Times New Roman" w:hAnsi="Arial"/>
      <w:sz w:val="24"/>
      <w:szCs w:val="24"/>
      <w:lang w:val="ru-RU" w:eastAsia="ru-RU"/>
    </w:rPr>
  </w:style>
  <w:style w:type="paragraph" w:styleId="1">
    <w:name w:val="heading 1"/>
    <w:basedOn w:val="a"/>
    <w:next w:val="a"/>
    <w:link w:val="10"/>
    <w:qFormat/>
    <w:rsid w:val="001941A8"/>
    <w:pPr>
      <w:keepNext/>
      <w:numPr>
        <w:numId w:val="7"/>
      </w:numPr>
      <w:suppressAutoHyphens/>
      <w:jc w:val="left"/>
      <w:outlineLvl w:val="0"/>
    </w:pPr>
    <w:rPr>
      <w:rFonts w:ascii="Times New Roman" w:hAnsi="Times New Roman"/>
      <w:b/>
      <w:bCs/>
      <w:kern w:val="28"/>
      <w:sz w:val="28"/>
      <w:szCs w:val="40"/>
    </w:rPr>
  </w:style>
  <w:style w:type="paragraph" w:styleId="2">
    <w:name w:val="heading 2"/>
    <w:basedOn w:val="a"/>
    <w:next w:val="-3"/>
    <w:link w:val="20"/>
    <w:qFormat/>
    <w:rsid w:val="001941A8"/>
    <w:pPr>
      <w:keepNext/>
      <w:keepLines w:val="0"/>
      <w:numPr>
        <w:ilvl w:val="1"/>
        <w:numId w:val="7"/>
      </w:numPr>
      <w:suppressAutoHyphens/>
      <w:jc w:val="left"/>
      <w:outlineLvl w:val="1"/>
    </w:pPr>
    <w:rPr>
      <w:rFonts w:ascii="Times New Roman" w:hAnsi="Times New Roman"/>
      <w:b/>
      <w:bCs/>
      <w:sz w:val="28"/>
      <w:szCs w:val="32"/>
    </w:rPr>
  </w:style>
  <w:style w:type="paragraph" w:styleId="3">
    <w:name w:val="heading 3"/>
    <w:basedOn w:val="a"/>
    <w:next w:val="a"/>
    <w:link w:val="30"/>
    <w:uiPriority w:val="99"/>
    <w:semiHidden/>
    <w:unhideWhenUsed/>
    <w:qFormat/>
    <w:rsid w:val="001941A8"/>
    <w:pPr>
      <w:keepNext/>
      <w:spacing w:before="240" w:after="60"/>
      <w:outlineLvl w:val="2"/>
    </w:pPr>
    <w:rPr>
      <w:b/>
      <w:bCs/>
      <w:sz w:val="28"/>
      <w:szCs w:val="26"/>
    </w:rPr>
  </w:style>
  <w:style w:type="paragraph" w:styleId="5">
    <w:name w:val="heading 5"/>
    <w:basedOn w:val="a"/>
    <w:next w:val="a"/>
    <w:link w:val="50"/>
    <w:uiPriority w:val="9"/>
    <w:semiHidden/>
    <w:unhideWhenUsed/>
    <w:qFormat/>
    <w:rsid w:val="001941A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41A8"/>
    <w:rPr>
      <w:strike w:val="0"/>
      <w:dstrike w:val="0"/>
      <w:color w:val="0063A4"/>
      <w:u w:val="none"/>
      <w:effect w:val="none"/>
    </w:rPr>
  </w:style>
  <w:style w:type="character" w:styleId="a4">
    <w:name w:val="FollowedHyperlink"/>
    <w:uiPriority w:val="99"/>
    <w:semiHidden/>
    <w:unhideWhenUsed/>
    <w:rsid w:val="001941A8"/>
    <w:rPr>
      <w:color w:val="800080"/>
      <w:u w:val="single"/>
    </w:rPr>
  </w:style>
  <w:style w:type="character" w:customStyle="1" w:styleId="30">
    <w:name w:val="Заголовок 3 Знак"/>
    <w:link w:val="3"/>
    <w:uiPriority w:val="99"/>
    <w:semiHidden/>
    <w:locked/>
    <w:rsid w:val="001941A8"/>
    <w:rPr>
      <w:rFonts w:ascii="Arial" w:eastAsia="Times New Roman" w:hAnsi="Arial" w:cs="Arial" w:hint="default"/>
      <w:b/>
      <w:bCs/>
      <w:sz w:val="28"/>
      <w:szCs w:val="26"/>
      <w:lang w:eastAsia="ru-RU"/>
    </w:rPr>
  </w:style>
  <w:style w:type="paragraph" w:styleId="a5">
    <w:name w:val="annotation text"/>
    <w:basedOn w:val="a"/>
    <w:link w:val="a6"/>
    <w:uiPriority w:val="99"/>
    <w:semiHidden/>
    <w:unhideWhenUsed/>
    <w:rsid w:val="001941A8"/>
    <w:rPr>
      <w:sz w:val="20"/>
      <w:szCs w:val="20"/>
    </w:rPr>
  </w:style>
  <w:style w:type="character" w:customStyle="1" w:styleId="a6">
    <w:name w:val="Текст примечания Знак"/>
    <w:link w:val="a5"/>
    <w:uiPriority w:val="99"/>
    <w:semiHidden/>
    <w:locked/>
    <w:rsid w:val="001941A8"/>
    <w:rPr>
      <w:rFonts w:ascii="Arial" w:eastAsia="Times New Roman" w:hAnsi="Arial" w:cs="Times New Roman" w:hint="default"/>
      <w:sz w:val="20"/>
      <w:szCs w:val="20"/>
      <w:lang w:eastAsia="ru-RU"/>
    </w:rPr>
  </w:style>
  <w:style w:type="paragraph" w:styleId="a7">
    <w:name w:val="header"/>
    <w:basedOn w:val="a"/>
    <w:link w:val="a8"/>
    <w:uiPriority w:val="99"/>
    <w:unhideWhenUsed/>
    <w:rsid w:val="001941A8"/>
    <w:pPr>
      <w:tabs>
        <w:tab w:val="center" w:pos="4677"/>
        <w:tab w:val="right" w:pos="9355"/>
      </w:tabs>
    </w:pPr>
  </w:style>
  <w:style w:type="character" w:customStyle="1" w:styleId="a8">
    <w:name w:val="Верхний колонтитул Знак"/>
    <w:link w:val="a7"/>
    <w:uiPriority w:val="99"/>
    <w:locked/>
    <w:rsid w:val="001941A8"/>
    <w:rPr>
      <w:rFonts w:ascii="Arial" w:eastAsia="Times New Roman" w:hAnsi="Arial" w:cs="Times New Roman" w:hint="default"/>
      <w:sz w:val="24"/>
      <w:szCs w:val="24"/>
      <w:lang w:eastAsia="ru-RU"/>
    </w:rPr>
  </w:style>
  <w:style w:type="paragraph" w:styleId="a9">
    <w:name w:val="footer"/>
    <w:basedOn w:val="a"/>
    <w:link w:val="aa"/>
    <w:uiPriority w:val="99"/>
    <w:unhideWhenUsed/>
    <w:rsid w:val="001941A8"/>
    <w:pPr>
      <w:tabs>
        <w:tab w:val="center" w:pos="4677"/>
        <w:tab w:val="right" w:pos="9355"/>
      </w:tabs>
    </w:pPr>
  </w:style>
  <w:style w:type="character" w:customStyle="1" w:styleId="aa">
    <w:name w:val="Нижний колонтитул Знак"/>
    <w:link w:val="a9"/>
    <w:uiPriority w:val="99"/>
    <w:locked/>
    <w:rsid w:val="001941A8"/>
    <w:rPr>
      <w:rFonts w:ascii="Arial" w:eastAsia="Times New Roman" w:hAnsi="Arial" w:cs="Times New Roman" w:hint="default"/>
      <w:sz w:val="24"/>
      <w:szCs w:val="24"/>
      <w:lang w:eastAsia="ru-RU"/>
    </w:rPr>
  </w:style>
  <w:style w:type="paragraph" w:styleId="ab">
    <w:name w:val="Body Text"/>
    <w:basedOn w:val="a"/>
    <w:link w:val="ac"/>
    <w:uiPriority w:val="99"/>
    <w:unhideWhenUsed/>
    <w:rsid w:val="001941A8"/>
    <w:pPr>
      <w:spacing w:after="160"/>
    </w:pPr>
  </w:style>
  <w:style w:type="character" w:customStyle="1" w:styleId="ac">
    <w:name w:val="Основной текст Знак"/>
    <w:link w:val="ab"/>
    <w:uiPriority w:val="99"/>
    <w:locked/>
    <w:rsid w:val="001941A8"/>
    <w:rPr>
      <w:rFonts w:ascii="Arial" w:eastAsia="Times New Roman" w:hAnsi="Arial" w:cs="Times New Roman" w:hint="default"/>
      <w:sz w:val="24"/>
      <w:szCs w:val="24"/>
      <w:lang w:eastAsia="ru-RU"/>
    </w:rPr>
  </w:style>
  <w:style w:type="paragraph" w:styleId="ad">
    <w:name w:val="Balloon Text"/>
    <w:basedOn w:val="a"/>
    <w:link w:val="ae"/>
    <w:uiPriority w:val="99"/>
    <w:semiHidden/>
    <w:unhideWhenUsed/>
    <w:rsid w:val="001941A8"/>
    <w:rPr>
      <w:rFonts w:ascii="Tahoma" w:hAnsi="Tahoma"/>
      <w:sz w:val="16"/>
      <w:szCs w:val="16"/>
    </w:rPr>
  </w:style>
  <w:style w:type="character" w:customStyle="1" w:styleId="ae">
    <w:name w:val="Текст выноски Знак"/>
    <w:link w:val="ad"/>
    <w:uiPriority w:val="99"/>
    <w:semiHidden/>
    <w:locked/>
    <w:rsid w:val="001941A8"/>
    <w:rPr>
      <w:rFonts w:ascii="Tahoma" w:eastAsia="Times New Roman" w:hAnsi="Tahoma" w:cs="Tahoma" w:hint="default"/>
      <w:sz w:val="16"/>
      <w:szCs w:val="16"/>
      <w:lang w:eastAsia="ru-RU"/>
    </w:rPr>
  </w:style>
  <w:style w:type="paragraph" w:styleId="af">
    <w:name w:val="List Paragraph"/>
    <w:aliases w:val="List Number,Заголовок_3,Подпись рисунка,ПКФ Список,Абзац списка5,Use Case List Paragraph,1,UL,Абзац маркированнный,Paragraphe de liste1,lp1,Bullet List,FooterText,numbered,Table-Normal,RSHB_Table-Normal,Предусловия,1. Абзац списка"/>
    <w:basedOn w:val="a"/>
    <w:link w:val="af0"/>
    <w:uiPriority w:val="34"/>
    <w:qFormat/>
    <w:rsid w:val="001941A8"/>
    <w:pPr>
      <w:ind w:left="720"/>
      <w:contextualSpacing/>
    </w:pPr>
  </w:style>
  <w:style w:type="paragraph" w:customStyle="1" w:styleId="31">
    <w:name w:val="Основной текст 31"/>
    <w:basedOn w:val="a"/>
    <w:uiPriority w:val="99"/>
    <w:rsid w:val="001941A8"/>
    <w:pPr>
      <w:keepLines w:val="0"/>
      <w:suppressAutoHyphens/>
      <w:spacing w:after="120"/>
      <w:jc w:val="left"/>
    </w:pPr>
    <w:rPr>
      <w:rFonts w:ascii="Book Antiqua" w:hAnsi="Book Antiqua" w:cs="Book Antiqua"/>
      <w:sz w:val="16"/>
      <w:szCs w:val="16"/>
      <w:lang w:eastAsia="ar-SA"/>
    </w:rPr>
  </w:style>
  <w:style w:type="paragraph" w:customStyle="1" w:styleId="310">
    <w:name w:val="Основной текст с отступом 31"/>
    <w:basedOn w:val="a"/>
    <w:uiPriority w:val="99"/>
    <w:rsid w:val="001941A8"/>
    <w:pPr>
      <w:keepLines w:val="0"/>
      <w:suppressAutoHyphens/>
      <w:ind w:firstLine="709"/>
    </w:pPr>
    <w:rPr>
      <w:rFonts w:ascii="Times New Roman" w:hAnsi="Times New Roman"/>
      <w:b/>
      <w:bCs/>
      <w:sz w:val="26"/>
      <w:szCs w:val="26"/>
      <w:lang w:eastAsia="ar-SA"/>
    </w:rPr>
  </w:style>
  <w:style w:type="character" w:styleId="af1">
    <w:name w:val="annotation reference"/>
    <w:uiPriority w:val="99"/>
    <w:semiHidden/>
    <w:unhideWhenUsed/>
    <w:rsid w:val="001941A8"/>
    <w:rPr>
      <w:sz w:val="16"/>
      <w:szCs w:val="16"/>
    </w:rPr>
  </w:style>
  <w:style w:type="paragraph" w:styleId="af2">
    <w:name w:val="Normal (Web)"/>
    <w:basedOn w:val="a"/>
    <w:uiPriority w:val="99"/>
    <w:unhideWhenUsed/>
    <w:rsid w:val="001941A8"/>
    <w:pPr>
      <w:keepLines w:val="0"/>
      <w:spacing w:before="100" w:beforeAutospacing="1" w:after="100" w:afterAutospacing="1"/>
      <w:jc w:val="left"/>
    </w:pPr>
    <w:rPr>
      <w:rFonts w:ascii="Times New Roman" w:hAnsi="Times New Roman"/>
    </w:rPr>
  </w:style>
  <w:style w:type="character" w:customStyle="1" w:styleId="10">
    <w:name w:val="Заголовок 1 Знак"/>
    <w:link w:val="1"/>
    <w:rsid w:val="001941A8"/>
    <w:rPr>
      <w:rFonts w:ascii="Times New Roman" w:eastAsia="Times New Roman" w:hAnsi="Times New Roman" w:cs="Times New Roman"/>
      <w:b/>
      <w:bCs/>
      <w:kern w:val="28"/>
      <w:sz w:val="28"/>
      <w:szCs w:val="40"/>
    </w:rPr>
  </w:style>
  <w:style w:type="character" w:customStyle="1" w:styleId="20">
    <w:name w:val="Заголовок 2 Знак"/>
    <w:link w:val="2"/>
    <w:rsid w:val="001941A8"/>
    <w:rPr>
      <w:rFonts w:ascii="Times New Roman" w:eastAsia="Times New Roman" w:hAnsi="Times New Roman" w:cs="Times New Roman"/>
      <w:b/>
      <w:bCs/>
      <w:sz w:val="28"/>
      <w:szCs w:val="32"/>
      <w:lang w:eastAsia="ru-RU"/>
    </w:rPr>
  </w:style>
  <w:style w:type="paragraph" w:customStyle="1" w:styleId="-3">
    <w:name w:val="Пункт-3"/>
    <w:basedOn w:val="a"/>
    <w:rsid w:val="001941A8"/>
    <w:pPr>
      <w:keepLines w:val="0"/>
      <w:numPr>
        <w:ilvl w:val="2"/>
        <w:numId w:val="7"/>
      </w:numPr>
    </w:pPr>
    <w:rPr>
      <w:rFonts w:ascii="Times New Roman" w:hAnsi="Times New Roman"/>
      <w:sz w:val="28"/>
    </w:rPr>
  </w:style>
  <w:style w:type="paragraph" w:customStyle="1" w:styleId="-4">
    <w:name w:val="Пункт-4"/>
    <w:basedOn w:val="a"/>
    <w:rsid w:val="001941A8"/>
    <w:pPr>
      <w:keepLines w:val="0"/>
      <w:numPr>
        <w:ilvl w:val="3"/>
        <w:numId w:val="7"/>
      </w:numPr>
    </w:pPr>
    <w:rPr>
      <w:rFonts w:ascii="Times New Roman" w:hAnsi="Times New Roman"/>
      <w:sz w:val="28"/>
    </w:rPr>
  </w:style>
  <w:style w:type="paragraph" w:customStyle="1" w:styleId="-5">
    <w:name w:val="Пункт-5"/>
    <w:basedOn w:val="a"/>
    <w:rsid w:val="001941A8"/>
    <w:pPr>
      <w:keepLines w:val="0"/>
      <w:numPr>
        <w:ilvl w:val="4"/>
        <w:numId w:val="7"/>
      </w:numPr>
    </w:pPr>
    <w:rPr>
      <w:rFonts w:ascii="Times New Roman" w:hAnsi="Times New Roman"/>
      <w:sz w:val="28"/>
    </w:rPr>
  </w:style>
  <w:style w:type="paragraph" w:customStyle="1" w:styleId="-6">
    <w:name w:val="Пункт-6"/>
    <w:basedOn w:val="a"/>
    <w:rsid w:val="001941A8"/>
    <w:pPr>
      <w:keepLines w:val="0"/>
      <w:numPr>
        <w:ilvl w:val="5"/>
        <w:numId w:val="7"/>
      </w:numPr>
      <w:tabs>
        <w:tab w:val="clear" w:pos="360"/>
        <w:tab w:val="left" w:pos="1985"/>
      </w:tabs>
      <w:ind w:firstLine="709"/>
    </w:pPr>
    <w:rPr>
      <w:rFonts w:ascii="Times New Roman" w:hAnsi="Times New Roman"/>
      <w:sz w:val="28"/>
    </w:rPr>
  </w:style>
  <w:style w:type="paragraph" w:customStyle="1" w:styleId="-7">
    <w:name w:val="Пункт-7"/>
    <w:basedOn w:val="a"/>
    <w:rsid w:val="001941A8"/>
    <w:pPr>
      <w:keepLines w:val="0"/>
      <w:numPr>
        <w:ilvl w:val="6"/>
        <w:numId w:val="7"/>
      </w:numPr>
      <w:ind w:firstLine="709"/>
    </w:pPr>
    <w:rPr>
      <w:rFonts w:ascii="Times New Roman" w:hAnsi="Times New Roman"/>
      <w:sz w:val="28"/>
    </w:rPr>
  </w:style>
  <w:style w:type="paragraph" w:styleId="af3">
    <w:name w:val="annotation subject"/>
    <w:basedOn w:val="a5"/>
    <w:next w:val="a5"/>
    <w:link w:val="af4"/>
    <w:uiPriority w:val="99"/>
    <w:semiHidden/>
    <w:unhideWhenUsed/>
    <w:rsid w:val="001941A8"/>
    <w:pPr>
      <w:keepLines w:val="0"/>
      <w:spacing w:after="200"/>
      <w:jc w:val="left"/>
    </w:pPr>
    <w:rPr>
      <w:b/>
      <w:bCs/>
    </w:rPr>
  </w:style>
  <w:style w:type="character" w:customStyle="1" w:styleId="af4">
    <w:name w:val="Тема примечания Знак"/>
    <w:link w:val="af3"/>
    <w:uiPriority w:val="99"/>
    <w:semiHidden/>
    <w:rsid w:val="001941A8"/>
    <w:rPr>
      <w:rFonts w:ascii="Arial" w:eastAsia="Times New Roman" w:hAnsi="Arial" w:cs="Times New Roman" w:hint="default"/>
      <w:b/>
      <w:bCs/>
      <w:sz w:val="20"/>
      <w:szCs w:val="20"/>
      <w:lang w:eastAsia="ru-RU"/>
    </w:rPr>
  </w:style>
  <w:style w:type="paragraph" w:styleId="af5">
    <w:name w:val="Document Map"/>
    <w:basedOn w:val="a"/>
    <w:link w:val="af6"/>
    <w:uiPriority w:val="99"/>
    <w:semiHidden/>
    <w:unhideWhenUsed/>
    <w:rsid w:val="001941A8"/>
    <w:rPr>
      <w:rFonts w:ascii="Tahoma" w:hAnsi="Tahoma"/>
      <w:sz w:val="16"/>
      <w:szCs w:val="16"/>
    </w:rPr>
  </w:style>
  <w:style w:type="character" w:customStyle="1" w:styleId="af6">
    <w:name w:val="Схема документа Знак"/>
    <w:link w:val="af5"/>
    <w:uiPriority w:val="99"/>
    <w:semiHidden/>
    <w:rsid w:val="001941A8"/>
    <w:rPr>
      <w:rFonts w:ascii="Tahoma" w:eastAsia="Times New Roman" w:hAnsi="Tahoma" w:cs="Tahoma"/>
      <w:sz w:val="16"/>
      <w:szCs w:val="16"/>
      <w:lang w:eastAsia="ru-RU"/>
    </w:rPr>
  </w:style>
  <w:style w:type="table" w:styleId="af7">
    <w:name w:val="Table Grid"/>
    <w:basedOn w:val="a1"/>
    <w:uiPriority w:val="59"/>
    <w:rsid w:val="001941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uiPriority w:val="9"/>
    <w:semiHidden/>
    <w:rsid w:val="001941A8"/>
    <w:rPr>
      <w:rFonts w:ascii="Calibri" w:eastAsia="Times New Roman" w:hAnsi="Calibri" w:cs="Times New Roman"/>
      <w:b/>
      <w:bCs/>
      <w:i/>
      <w:iCs/>
      <w:sz w:val="26"/>
      <w:szCs w:val="26"/>
    </w:rPr>
  </w:style>
  <w:style w:type="paragraph" w:customStyle="1" w:styleId="Times12">
    <w:name w:val="Times 12"/>
    <w:basedOn w:val="a"/>
    <w:qFormat/>
    <w:rsid w:val="001941A8"/>
    <w:pPr>
      <w:keepLines w:val="0"/>
      <w:overflowPunct w:val="0"/>
      <w:autoSpaceDE w:val="0"/>
      <w:autoSpaceDN w:val="0"/>
      <w:adjustRightInd w:val="0"/>
      <w:ind w:firstLine="567"/>
    </w:pPr>
    <w:rPr>
      <w:rFonts w:ascii="Times New Roman" w:hAnsi="Times New Roman"/>
      <w:bCs/>
      <w:szCs w:val="22"/>
    </w:rPr>
  </w:style>
  <w:style w:type="paragraph" w:customStyle="1" w:styleId="af8">
    <w:name w:val="Пункт б/н"/>
    <w:basedOn w:val="a"/>
    <w:rsid w:val="001941A8"/>
    <w:pPr>
      <w:keepLines w:val="0"/>
      <w:tabs>
        <w:tab w:val="left" w:pos="1134"/>
      </w:tabs>
      <w:spacing w:line="360" w:lineRule="auto"/>
      <w:ind w:firstLine="567"/>
    </w:pPr>
    <w:rPr>
      <w:rFonts w:ascii="Times New Roman" w:hAnsi="Times New Roman"/>
      <w:bCs/>
      <w:snapToGrid w:val="0"/>
      <w:sz w:val="22"/>
      <w:szCs w:val="22"/>
    </w:rPr>
  </w:style>
  <w:style w:type="character" w:customStyle="1" w:styleId="af0">
    <w:name w:val="Абзац списка Знак"/>
    <w:aliases w:val="List Number Знак,Заголовок_3 Знак,Подпись рисунка Знак,ПКФ Список Знак,Абзац списка5 Знак,Use Case List Paragraph Знак,1 Знак,UL Знак,Абзац маркированнный Знак,Paragraphe de liste1 Знак,lp1 Знак,Bullet List Знак,FooterText Знак"/>
    <w:link w:val="af"/>
    <w:uiPriority w:val="34"/>
    <w:rsid w:val="001941A8"/>
    <w:rPr>
      <w:rFonts w:ascii="Arial" w:eastAsia="Times New Roman" w:hAnsi="Arial"/>
      <w:sz w:val="24"/>
      <w:szCs w:val="24"/>
    </w:rPr>
  </w:style>
  <w:style w:type="character" w:styleId="af9">
    <w:name w:val="Emphasis"/>
    <w:uiPriority w:val="20"/>
    <w:qFormat/>
    <w:rsid w:val="00E1244A"/>
    <w:rPr>
      <w:i/>
      <w:iCs/>
    </w:rPr>
  </w:style>
  <w:style w:type="character" w:customStyle="1" w:styleId="11">
    <w:name w:val="Ариал Знак1"/>
    <w:link w:val="afa"/>
    <w:locked/>
    <w:rsid w:val="000615C2"/>
    <w:rPr>
      <w:rFonts w:ascii="Arial" w:eastAsia="Times New Roman" w:hAnsi="Arial" w:cs="Arial"/>
      <w:sz w:val="24"/>
      <w:szCs w:val="24"/>
    </w:rPr>
  </w:style>
  <w:style w:type="paragraph" w:customStyle="1" w:styleId="afa">
    <w:name w:val="Ариал"/>
    <w:basedOn w:val="a"/>
    <w:link w:val="11"/>
    <w:rsid w:val="000615C2"/>
    <w:pPr>
      <w:keepLines w:val="0"/>
      <w:spacing w:before="120" w:after="120" w:line="360" w:lineRule="auto"/>
      <w:ind w:firstLine="851"/>
    </w:pPr>
    <w:rPr>
      <w:rFonts w:cs="Arial"/>
    </w:rPr>
  </w:style>
  <w:style w:type="paragraph" w:styleId="afb">
    <w:name w:val="footnote text"/>
    <w:basedOn w:val="a"/>
    <w:link w:val="afc"/>
    <w:uiPriority w:val="99"/>
    <w:semiHidden/>
    <w:unhideWhenUsed/>
    <w:rsid w:val="00AC6CC6"/>
    <w:pPr>
      <w:keepLines w:val="0"/>
      <w:jc w:val="left"/>
    </w:pPr>
    <w:rPr>
      <w:rFonts w:ascii="Calibri" w:eastAsia="Calibri" w:hAnsi="Calibri"/>
      <w:sz w:val="20"/>
      <w:szCs w:val="20"/>
      <w:lang w:val="tr-TR" w:eastAsia="en-US"/>
    </w:rPr>
  </w:style>
  <w:style w:type="character" w:customStyle="1" w:styleId="afc">
    <w:name w:val="Текст сноски Знак"/>
    <w:basedOn w:val="a0"/>
    <w:link w:val="afb"/>
    <w:uiPriority w:val="99"/>
    <w:semiHidden/>
    <w:rsid w:val="00AC6CC6"/>
    <w:rPr>
      <w:lang w:val="tr-TR"/>
    </w:rPr>
  </w:style>
  <w:style w:type="character" w:styleId="afd">
    <w:name w:val="footnote reference"/>
    <w:uiPriority w:val="99"/>
    <w:semiHidden/>
    <w:unhideWhenUsed/>
    <w:rsid w:val="00AC6CC6"/>
    <w:rPr>
      <w:vertAlign w:val="superscript"/>
    </w:rPr>
  </w:style>
  <w:style w:type="paragraph" w:styleId="afe">
    <w:name w:val="No Spacing"/>
    <w:uiPriority w:val="1"/>
    <w:qFormat/>
    <w:rsid w:val="003A5EFC"/>
    <w:rPr>
      <w:rFonts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4158">
      <w:bodyDiv w:val="1"/>
      <w:marLeft w:val="0"/>
      <w:marRight w:val="0"/>
      <w:marTop w:val="0"/>
      <w:marBottom w:val="0"/>
      <w:divBdr>
        <w:top w:val="none" w:sz="0" w:space="0" w:color="auto"/>
        <w:left w:val="none" w:sz="0" w:space="0" w:color="auto"/>
        <w:bottom w:val="none" w:sz="0" w:space="0" w:color="auto"/>
        <w:right w:val="none" w:sz="0" w:space="0" w:color="auto"/>
      </w:divBdr>
    </w:div>
    <w:div w:id="540823439">
      <w:bodyDiv w:val="1"/>
      <w:marLeft w:val="0"/>
      <w:marRight w:val="0"/>
      <w:marTop w:val="0"/>
      <w:marBottom w:val="0"/>
      <w:divBdr>
        <w:top w:val="none" w:sz="0" w:space="0" w:color="auto"/>
        <w:left w:val="none" w:sz="0" w:space="0" w:color="auto"/>
        <w:bottom w:val="none" w:sz="0" w:space="0" w:color="auto"/>
        <w:right w:val="none" w:sz="0" w:space="0" w:color="auto"/>
      </w:divBdr>
    </w:div>
    <w:div w:id="579994907">
      <w:bodyDiv w:val="1"/>
      <w:marLeft w:val="0"/>
      <w:marRight w:val="0"/>
      <w:marTop w:val="0"/>
      <w:marBottom w:val="0"/>
      <w:divBdr>
        <w:top w:val="none" w:sz="0" w:space="0" w:color="auto"/>
        <w:left w:val="none" w:sz="0" w:space="0" w:color="auto"/>
        <w:bottom w:val="none" w:sz="0" w:space="0" w:color="auto"/>
        <w:right w:val="none" w:sz="0" w:space="0" w:color="auto"/>
      </w:divBdr>
    </w:div>
    <w:div w:id="803892004">
      <w:bodyDiv w:val="1"/>
      <w:marLeft w:val="0"/>
      <w:marRight w:val="0"/>
      <w:marTop w:val="0"/>
      <w:marBottom w:val="0"/>
      <w:divBdr>
        <w:top w:val="none" w:sz="0" w:space="0" w:color="auto"/>
        <w:left w:val="none" w:sz="0" w:space="0" w:color="auto"/>
        <w:bottom w:val="none" w:sz="0" w:space="0" w:color="auto"/>
        <w:right w:val="none" w:sz="0" w:space="0" w:color="auto"/>
      </w:divBdr>
    </w:div>
    <w:div w:id="1250627017">
      <w:bodyDiv w:val="1"/>
      <w:marLeft w:val="0"/>
      <w:marRight w:val="0"/>
      <w:marTop w:val="0"/>
      <w:marBottom w:val="0"/>
      <w:divBdr>
        <w:top w:val="none" w:sz="0" w:space="0" w:color="auto"/>
        <w:left w:val="none" w:sz="0" w:space="0" w:color="auto"/>
        <w:bottom w:val="none" w:sz="0" w:space="0" w:color="auto"/>
        <w:right w:val="none" w:sz="0" w:space="0" w:color="auto"/>
      </w:divBdr>
    </w:div>
    <w:div w:id="1340817560">
      <w:bodyDiv w:val="1"/>
      <w:marLeft w:val="0"/>
      <w:marRight w:val="0"/>
      <w:marTop w:val="0"/>
      <w:marBottom w:val="0"/>
      <w:divBdr>
        <w:top w:val="none" w:sz="0" w:space="0" w:color="auto"/>
        <w:left w:val="none" w:sz="0" w:space="0" w:color="auto"/>
        <w:bottom w:val="none" w:sz="0" w:space="0" w:color="auto"/>
        <w:right w:val="none" w:sz="0" w:space="0" w:color="auto"/>
      </w:divBdr>
    </w:div>
    <w:div w:id="1493525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A51C-1B41-4B95-9EB0-13BCAAA1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3408</Words>
  <Characters>19427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¶®Ø</Company>
  <LinksUpToDate>false</LinksUpToDate>
  <CharactersWithSpaces>22790</CharactersWithSpaces>
  <SharedDoc>false</SharedDoc>
  <HLinks>
    <vt:vector size="12" baseType="variant">
      <vt:variant>
        <vt:i4>5439577</vt:i4>
      </vt:variant>
      <vt:variant>
        <vt:i4>3</vt:i4>
      </vt:variant>
      <vt:variant>
        <vt:i4>0</vt:i4>
      </vt:variant>
      <vt:variant>
        <vt:i4>5</vt:i4>
      </vt:variant>
      <vt:variant>
        <vt:lpwstr>http://rosatomafrica.com/</vt:lpwstr>
      </vt:variant>
      <vt:variant>
        <vt:lpwstr/>
      </vt:variant>
      <vt:variant>
        <vt:i4>6684770</vt:i4>
      </vt:variant>
      <vt:variant>
        <vt:i4>0</vt:i4>
      </vt:variant>
      <vt:variant>
        <vt:i4>0</vt:i4>
      </vt:variant>
      <vt:variant>
        <vt:i4>5</vt:i4>
      </vt:variant>
      <vt:variant>
        <vt:lpwstr>http://zakupki.rosatom.ru/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User</cp:lastModifiedBy>
  <cp:revision>8</cp:revision>
  <cp:lastPrinted>2019-08-16T13:55:00Z</cp:lastPrinted>
  <dcterms:created xsi:type="dcterms:W3CDTF">2021-07-20T15:50:00Z</dcterms:created>
  <dcterms:modified xsi:type="dcterms:W3CDTF">2021-07-21T07:49:00Z</dcterms:modified>
</cp:coreProperties>
</file>