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BA54B5" w:rsidRPr="00915B2D" w14:paraId="2FD8576D" w14:textId="77777777">
        <w:trPr>
          <w:trHeight w:val="1135"/>
        </w:trPr>
        <w:tc>
          <w:tcPr>
            <w:tcW w:w="4077" w:type="dxa"/>
          </w:tcPr>
          <w:p w14:paraId="01D445F5" w14:textId="77777777" w:rsidR="00BA54B5" w:rsidRDefault="0072148A">
            <w:pPr>
              <w:rPr>
                <w:sz w:val="28"/>
                <w:szCs w:val="28"/>
              </w:rPr>
            </w:pPr>
            <w:r>
              <w:rPr>
                <w:sz w:val="28"/>
                <w:szCs w:val="28"/>
              </w:rPr>
              <w:t xml:space="preserve"> </w:t>
            </w:r>
          </w:p>
        </w:tc>
        <w:tc>
          <w:tcPr>
            <w:tcW w:w="6096" w:type="dxa"/>
          </w:tcPr>
          <w:p w14:paraId="478C8046" w14:textId="77777777" w:rsidR="00BA54B5" w:rsidRPr="00915B2D" w:rsidRDefault="0072148A" w:rsidP="007A0F47">
            <w:pPr>
              <w:pStyle w:val="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sz w:val="28"/>
                <w:szCs w:val="28"/>
                <w:lang w:val="en-US"/>
              </w:rPr>
            </w:pPr>
            <w:r w:rsidRPr="00915B2D">
              <w:rPr>
                <w:rFonts w:ascii="Times New Roman" w:hAnsi="Times New Roman"/>
                <w:sz w:val="28"/>
                <w:szCs w:val="28"/>
                <w:lang w:val="en-US"/>
              </w:rPr>
              <w:t>APPROVED BY</w:t>
            </w:r>
            <w:r w:rsidR="007A0F47" w:rsidRPr="00915B2D">
              <w:rPr>
                <w:rFonts w:ascii="Times New Roman" w:hAnsi="Times New Roman"/>
                <w:sz w:val="28"/>
                <w:szCs w:val="28"/>
                <w:lang w:val="en-US"/>
              </w:rPr>
              <w:t xml:space="preserve"> </w:t>
            </w:r>
            <w:r w:rsidR="00FB78B5" w:rsidRPr="00915B2D">
              <w:rPr>
                <w:rFonts w:ascii="Times New Roman" w:hAnsi="Times New Roman"/>
                <w:sz w:val="28"/>
                <w:szCs w:val="28"/>
                <w:lang w:val="en-US"/>
              </w:rPr>
              <w:t>CEO</w:t>
            </w:r>
          </w:p>
          <w:p w14:paraId="7A4797A9" w14:textId="77777777" w:rsidR="004C1006" w:rsidRPr="00915B2D" w:rsidRDefault="004C1006" w:rsidP="004C100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IN"/>
              </w:rPr>
            </w:pPr>
            <w:r w:rsidRPr="00915B2D">
              <w:rPr>
                <w:sz w:val="28"/>
                <w:szCs w:val="28"/>
                <w:lang w:val="en-US"/>
              </w:rPr>
              <w:t>Director General</w:t>
            </w:r>
            <w:r w:rsidRPr="00915B2D">
              <w:rPr>
                <w:sz w:val="28"/>
                <w:szCs w:val="28"/>
                <w:lang w:val="en"/>
              </w:rPr>
              <w:t xml:space="preserve"> </w:t>
            </w:r>
          </w:p>
          <w:p w14:paraId="2792357E" w14:textId="77777777" w:rsidR="004C1006" w:rsidRPr="00915B2D" w:rsidRDefault="004C1006" w:rsidP="004C100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sidRPr="00915B2D">
              <w:rPr>
                <w:sz w:val="28"/>
                <w:szCs w:val="28"/>
                <w:lang w:val="en"/>
              </w:rPr>
              <w:t>Aleksandr Voronkov</w:t>
            </w:r>
          </w:p>
          <w:p w14:paraId="2F1AE96F" w14:textId="77777777" w:rsidR="004C1006" w:rsidRPr="00915B2D" w:rsidRDefault="004C1006" w:rsidP="004C1006">
            <w:pPr>
              <w:pStyle w:val="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cs="Times New Roman"/>
                <w:sz w:val="28"/>
                <w:szCs w:val="28"/>
                <w:lang w:val="en-US"/>
              </w:rPr>
            </w:pPr>
            <w:r w:rsidRPr="00915B2D">
              <w:rPr>
                <w:rFonts w:ascii="Times New Roman" w:hAnsi="Times New Roman" w:cs="Times New Roman"/>
                <w:sz w:val="28"/>
                <w:szCs w:val="28"/>
                <w:lang w:val="en"/>
              </w:rPr>
              <w:t>Rosatom Middle East and North Africa FZ LLC</w:t>
            </w:r>
          </w:p>
          <w:p w14:paraId="7BC78222" w14:textId="0FD892FD" w:rsidR="00BA54B5" w:rsidRPr="00915B2D" w:rsidRDefault="00DB5EAF" w:rsidP="00DB5EAF">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sidRPr="00915B2D">
              <w:rPr>
                <w:rFonts w:ascii="Times New Roman" w:hAnsi="Times New Roman" w:cs="Times New Roman"/>
                <w:sz w:val="28"/>
                <w:szCs w:val="28"/>
                <w:lang w:val="en-US"/>
              </w:rPr>
              <w:t>June</w:t>
            </w:r>
            <w:r w:rsidR="004C1006" w:rsidRPr="00915B2D">
              <w:rPr>
                <w:rFonts w:ascii="Times New Roman" w:hAnsi="Times New Roman" w:cs="Times New Roman"/>
                <w:sz w:val="28"/>
                <w:szCs w:val="28"/>
              </w:rPr>
              <w:t xml:space="preserve"> «</w:t>
            </w:r>
            <w:r w:rsidR="00071038" w:rsidRPr="00915B2D">
              <w:rPr>
                <w:rFonts w:ascii="Times New Roman" w:hAnsi="Times New Roman" w:cs="Times New Roman"/>
                <w:sz w:val="28"/>
                <w:szCs w:val="28"/>
                <w:lang w:val="en-US"/>
              </w:rPr>
              <w:t>18</w:t>
            </w:r>
            <w:r w:rsidR="00682B70" w:rsidRPr="00915B2D">
              <w:rPr>
                <w:rFonts w:ascii="Times New Roman" w:hAnsi="Times New Roman" w:cs="Times New Roman"/>
                <w:sz w:val="28"/>
                <w:szCs w:val="28"/>
              </w:rPr>
              <w:t>»</w:t>
            </w:r>
            <w:r w:rsidR="004C1006" w:rsidRPr="00915B2D">
              <w:rPr>
                <w:rFonts w:ascii="Times New Roman" w:hAnsi="Times New Roman" w:cs="Times New Roman"/>
                <w:sz w:val="28"/>
                <w:szCs w:val="28"/>
              </w:rPr>
              <w:t>, 20</w:t>
            </w:r>
            <w:r w:rsidRPr="00915B2D">
              <w:rPr>
                <w:rFonts w:ascii="Times New Roman" w:hAnsi="Times New Roman" w:cs="Times New Roman"/>
                <w:sz w:val="28"/>
                <w:szCs w:val="28"/>
              </w:rPr>
              <w:t>21</w:t>
            </w:r>
          </w:p>
        </w:tc>
      </w:tr>
    </w:tbl>
    <w:p w14:paraId="199EBADB" w14:textId="77777777" w:rsidR="00BA54B5" w:rsidRPr="00915B2D" w:rsidRDefault="00BA54B5">
      <w:pPr>
        <w:jc w:val="center"/>
        <w:rPr>
          <w:bCs/>
          <w:sz w:val="28"/>
          <w:lang w:val="en-US"/>
        </w:rPr>
      </w:pPr>
    </w:p>
    <w:p w14:paraId="79731742" w14:textId="77777777" w:rsidR="00BA54B5" w:rsidRPr="00915B2D" w:rsidRDefault="00BA54B5">
      <w:pPr>
        <w:pStyle w:val="110"/>
        <w:keepNext w:val="0"/>
        <w:rPr>
          <w:bCs/>
          <w:snapToGrid/>
          <w:sz w:val="28"/>
          <w:szCs w:val="24"/>
          <w:lang w:val="en-US"/>
        </w:rPr>
      </w:pPr>
    </w:p>
    <w:p w14:paraId="4F50258E" w14:textId="77777777" w:rsidR="00BA54B5" w:rsidRPr="00915B2D" w:rsidRDefault="00BA54B5">
      <w:pPr>
        <w:jc w:val="center"/>
        <w:rPr>
          <w:bCs/>
          <w:sz w:val="28"/>
          <w:lang w:val="en-US"/>
        </w:rPr>
      </w:pPr>
    </w:p>
    <w:p w14:paraId="50BD85B0" w14:textId="77777777" w:rsidR="00BA54B5" w:rsidRPr="00915B2D" w:rsidRDefault="00BA54B5">
      <w:pPr>
        <w:jc w:val="center"/>
        <w:rPr>
          <w:bCs/>
          <w:sz w:val="28"/>
          <w:lang w:val="en-US"/>
        </w:rPr>
      </w:pPr>
    </w:p>
    <w:p w14:paraId="11BE8742" w14:textId="77777777" w:rsidR="00BA54B5" w:rsidRPr="00915B2D" w:rsidRDefault="00BA54B5">
      <w:pPr>
        <w:jc w:val="center"/>
        <w:rPr>
          <w:bCs/>
          <w:sz w:val="28"/>
          <w:lang w:val="en-US"/>
        </w:rPr>
      </w:pPr>
    </w:p>
    <w:p w14:paraId="5557AC0B" w14:textId="77777777" w:rsidR="00BA54B5" w:rsidRPr="00915B2D" w:rsidRDefault="00BA54B5">
      <w:pPr>
        <w:jc w:val="center"/>
        <w:rPr>
          <w:b/>
          <w:i/>
          <w:lang w:val="en-US"/>
        </w:rPr>
      </w:pPr>
    </w:p>
    <w:p w14:paraId="1F6FFD43" w14:textId="77777777" w:rsidR="00BA54B5" w:rsidRPr="00915B2D" w:rsidRDefault="0072148A">
      <w:pPr>
        <w:jc w:val="center"/>
        <w:outlineLvl w:val="0"/>
        <w:rPr>
          <w:sz w:val="28"/>
          <w:szCs w:val="28"/>
          <w:lang w:val="en-US"/>
        </w:rPr>
      </w:pPr>
      <w:bookmarkStart w:id="0" w:name="_Toc398564569"/>
      <w:bookmarkStart w:id="1" w:name="_Toc399408079"/>
      <w:bookmarkStart w:id="2" w:name="_Toc514917313"/>
      <w:bookmarkStart w:id="3" w:name="_Toc22732320"/>
      <w:bookmarkStart w:id="4" w:name="_Toc318103488"/>
      <w:r w:rsidRPr="00915B2D">
        <w:rPr>
          <w:sz w:val="28"/>
          <w:szCs w:val="28"/>
          <w:lang w:val="en-US"/>
        </w:rPr>
        <w:t>PROCUREMENT DOCUMENTATION</w:t>
      </w:r>
      <w:bookmarkEnd w:id="0"/>
      <w:bookmarkEnd w:id="1"/>
      <w:bookmarkEnd w:id="2"/>
      <w:bookmarkEnd w:id="3"/>
    </w:p>
    <w:p w14:paraId="2653AFF5" w14:textId="77777777" w:rsidR="00BA54B5" w:rsidRPr="00915B2D" w:rsidRDefault="0072148A">
      <w:pPr>
        <w:jc w:val="center"/>
        <w:rPr>
          <w:b/>
          <w:i/>
          <w:lang w:val="en-US"/>
        </w:rPr>
      </w:pPr>
      <w:r w:rsidRPr="00915B2D">
        <w:rPr>
          <w:sz w:val="28"/>
          <w:lang w:val="en-US"/>
        </w:rPr>
        <w:t>for the public one stage request for proposals</w:t>
      </w:r>
      <w:r w:rsidRPr="00915B2D">
        <w:rPr>
          <w:b/>
          <w:i/>
          <w:sz w:val="28"/>
          <w:lang w:val="en-US"/>
        </w:rPr>
        <w:t xml:space="preserve"> </w:t>
      </w:r>
      <w:r w:rsidRPr="00915B2D">
        <w:rPr>
          <w:sz w:val="28"/>
          <w:szCs w:val="28"/>
          <w:lang w:val="en-US"/>
        </w:rPr>
        <w:t>without pre-qualification selection</w:t>
      </w:r>
    </w:p>
    <w:p w14:paraId="739221D1" w14:textId="072A953A" w:rsidR="00BA54B5" w:rsidRPr="00915B2D" w:rsidRDefault="004C1006" w:rsidP="00336170">
      <w:pPr>
        <w:widowControl w:val="0"/>
        <w:jc w:val="center"/>
        <w:rPr>
          <w:sz w:val="28"/>
          <w:szCs w:val="28"/>
          <w:lang w:val="en-US"/>
        </w:rPr>
      </w:pPr>
      <w:r w:rsidRPr="00915B2D">
        <w:rPr>
          <w:sz w:val="28"/>
          <w:szCs w:val="28"/>
          <w:lang w:val="en-US"/>
        </w:rPr>
        <w:t xml:space="preserve">for the right to conclude a contract for rendering services of </w:t>
      </w:r>
      <w:r w:rsidR="00DB5EAF" w:rsidRPr="00915B2D">
        <w:rPr>
          <w:sz w:val="28"/>
          <w:szCs w:val="28"/>
          <w:lang w:val="en-US"/>
        </w:rPr>
        <w:t>informational support in Turkey.</w:t>
      </w:r>
    </w:p>
    <w:p w14:paraId="48284AA2" w14:textId="77777777" w:rsidR="00BA54B5" w:rsidRPr="00915B2D" w:rsidRDefault="00BA54B5">
      <w:pPr>
        <w:jc w:val="center"/>
        <w:rPr>
          <w:sz w:val="28"/>
          <w:szCs w:val="28"/>
          <w:lang w:val="en-US"/>
        </w:rPr>
      </w:pPr>
    </w:p>
    <w:p w14:paraId="4CC3FE7F" w14:textId="77777777" w:rsidR="00BA54B5" w:rsidRPr="00915B2D" w:rsidRDefault="00BA54B5">
      <w:pPr>
        <w:jc w:val="center"/>
        <w:rPr>
          <w:sz w:val="28"/>
          <w:szCs w:val="28"/>
          <w:lang w:val="en-US"/>
        </w:rPr>
      </w:pPr>
    </w:p>
    <w:p w14:paraId="16071938" w14:textId="77777777" w:rsidR="00BA54B5" w:rsidRPr="00915B2D" w:rsidRDefault="00BA54B5">
      <w:pPr>
        <w:jc w:val="center"/>
        <w:rPr>
          <w:sz w:val="28"/>
          <w:szCs w:val="28"/>
          <w:lang w:val="en-US"/>
        </w:rPr>
      </w:pPr>
    </w:p>
    <w:p w14:paraId="295F2CF9" w14:textId="77777777" w:rsidR="00BA54B5" w:rsidRPr="00915B2D" w:rsidRDefault="00BA54B5">
      <w:pPr>
        <w:jc w:val="center"/>
        <w:rPr>
          <w:sz w:val="28"/>
          <w:szCs w:val="28"/>
          <w:lang w:val="en-US"/>
        </w:rPr>
      </w:pPr>
    </w:p>
    <w:p w14:paraId="434D05B4" w14:textId="77777777" w:rsidR="00BA54B5" w:rsidRPr="00915B2D" w:rsidRDefault="0072148A">
      <w:pPr>
        <w:jc w:val="center"/>
        <w:rPr>
          <w:caps/>
          <w:sz w:val="28"/>
          <w:szCs w:val="28"/>
          <w:lang w:val="en-US"/>
        </w:rPr>
      </w:pPr>
      <w:r w:rsidRPr="00915B2D">
        <w:rPr>
          <w:caps/>
          <w:sz w:val="28"/>
          <w:szCs w:val="28"/>
          <w:lang w:val="en-US"/>
        </w:rPr>
        <w:t>VOLUME 1 GENERAL AND COMMERCIAL PARTS</w:t>
      </w:r>
    </w:p>
    <w:p w14:paraId="7CE09B89" w14:textId="77777777" w:rsidR="00BA54B5" w:rsidRPr="00915B2D" w:rsidRDefault="00BA54B5">
      <w:pPr>
        <w:jc w:val="center"/>
        <w:rPr>
          <w:sz w:val="28"/>
          <w:szCs w:val="28"/>
          <w:lang w:val="en-US"/>
        </w:rPr>
      </w:pPr>
    </w:p>
    <w:p w14:paraId="4FBBCC1B" w14:textId="77777777" w:rsidR="00BA54B5" w:rsidRPr="00915B2D" w:rsidRDefault="00BA54B5">
      <w:pPr>
        <w:jc w:val="center"/>
        <w:rPr>
          <w:sz w:val="28"/>
          <w:szCs w:val="28"/>
          <w:lang w:val="en-US"/>
        </w:rPr>
      </w:pPr>
    </w:p>
    <w:p w14:paraId="72921307" w14:textId="77777777" w:rsidR="00BA54B5" w:rsidRPr="00915B2D" w:rsidRDefault="00BA54B5">
      <w:pPr>
        <w:jc w:val="center"/>
        <w:rPr>
          <w:sz w:val="28"/>
          <w:lang w:val="en-US"/>
        </w:rPr>
      </w:pPr>
    </w:p>
    <w:p w14:paraId="68F0F0F9" w14:textId="77777777" w:rsidR="00BA54B5" w:rsidRPr="00915B2D" w:rsidRDefault="00BA54B5">
      <w:pPr>
        <w:jc w:val="center"/>
        <w:rPr>
          <w:sz w:val="28"/>
          <w:lang w:val="en-US"/>
        </w:rPr>
      </w:pPr>
    </w:p>
    <w:p w14:paraId="7E595CFD" w14:textId="77777777" w:rsidR="00BA54B5" w:rsidRPr="00915B2D" w:rsidRDefault="00BA54B5">
      <w:pPr>
        <w:jc w:val="center"/>
        <w:rPr>
          <w:sz w:val="28"/>
          <w:lang w:val="en-US"/>
        </w:rPr>
      </w:pPr>
    </w:p>
    <w:p w14:paraId="455162A0" w14:textId="77777777" w:rsidR="00BA54B5" w:rsidRPr="00915B2D" w:rsidRDefault="00BA54B5">
      <w:pPr>
        <w:jc w:val="center"/>
        <w:rPr>
          <w:sz w:val="28"/>
          <w:lang w:val="en-US"/>
        </w:rPr>
      </w:pPr>
    </w:p>
    <w:p w14:paraId="5E4172C2" w14:textId="77777777" w:rsidR="00BA54B5" w:rsidRPr="00915B2D" w:rsidRDefault="00BA54B5">
      <w:pPr>
        <w:jc w:val="center"/>
        <w:rPr>
          <w:sz w:val="28"/>
          <w:lang w:val="en-US"/>
        </w:rPr>
      </w:pPr>
    </w:p>
    <w:p w14:paraId="0FDC6621" w14:textId="77777777" w:rsidR="00BA54B5" w:rsidRPr="00915B2D" w:rsidRDefault="00BA54B5">
      <w:pPr>
        <w:jc w:val="center"/>
        <w:rPr>
          <w:sz w:val="28"/>
          <w:lang w:val="en-US"/>
        </w:rPr>
      </w:pPr>
    </w:p>
    <w:p w14:paraId="1546B7D0" w14:textId="77777777" w:rsidR="00BA54B5" w:rsidRPr="00915B2D" w:rsidRDefault="00BA54B5">
      <w:pPr>
        <w:jc w:val="center"/>
        <w:rPr>
          <w:sz w:val="28"/>
          <w:lang w:val="en-US"/>
        </w:rPr>
      </w:pPr>
    </w:p>
    <w:p w14:paraId="55066667" w14:textId="77777777" w:rsidR="00BA54B5" w:rsidRPr="00915B2D" w:rsidRDefault="00BA54B5">
      <w:pPr>
        <w:jc w:val="center"/>
        <w:rPr>
          <w:sz w:val="28"/>
          <w:lang w:val="en-US"/>
        </w:rPr>
      </w:pPr>
    </w:p>
    <w:p w14:paraId="71934DF7" w14:textId="77777777" w:rsidR="00BA54B5" w:rsidRPr="00915B2D" w:rsidRDefault="00BA54B5">
      <w:pPr>
        <w:jc w:val="center"/>
        <w:rPr>
          <w:sz w:val="28"/>
          <w:lang w:val="en-US"/>
        </w:rPr>
      </w:pPr>
    </w:p>
    <w:p w14:paraId="3B22E0AF" w14:textId="77777777" w:rsidR="0072148A" w:rsidRPr="00915B2D" w:rsidRDefault="0072148A">
      <w:pPr>
        <w:jc w:val="center"/>
        <w:rPr>
          <w:sz w:val="28"/>
          <w:lang w:val="en-US"/>
        </w:rPr>
      </w:pPr>
    </w:p>
    <w:p w14:paraId="44127F67" w14:textId="77777777" w:rsidR="0072148A" w:rsidRPr="00915B2D" w:rsidRDefault="0072148A">
      <w:pPr>
        <w:jc w:val="center"/>
        <w:rPr>
          <w:sz w:val="28"/>
          <w:lang w:val="en-US"/>
        </w:rPr>
      </w:pPr>
    </w:p>
    <w:p w14:paraId="14AE667E" w14:textId="77777777" w:rsidR="0072148A" w:rsidRPr="00915B2D" w:rsidRDefault="0072148A">
      <w:pPr>
        <w:jc w:val="center"/>
        <w:rPr>
          <w:sz w:val="28"/>
          <w:lang w:val="en-US"/>
        </w:rPr>
      </w:pPr>
    </w:p>
    <w:p w14:paraId="019E9B9C" w14:textId="77777777" w:rsidR="0072148A" w:rsidRPr="00915B2D" w:rsidRDefault="0072148A">
      <w:pPr>
        <w:jc w:val="center"/>
        <w:rPr>
          <w:sz w:val="28"/>
          <w:lang w:val="en-US"/>
        </w:rPr>
      </w:pPr>
    </w:p>
    <w:p w14:paraId="3CC46D1D" w14:textId="77777777" w:rsidR="0072148A" w:rsidRPr="00915B2D" w:rsidRDefault="0072148A">
      <w:pPr>
        <w:jc w:val="center"/>
        <w:rPr>
          <w:sz w:val="28"/>
          <w:lang w:val="en-US"/>
        </w:rPr>
      </w:pPr>
    </w:p>
    <w:p w14:paraId="569AC947" w14:textId="77777777" w:rsidR="0072148A" w:rsidRPr="00915B2D" w:rsidRDefault="0072148A">
      <w:pPr>
        <w:jc w:val="center"/>
        <w:rPr>
          <w:sz w:val="28"/>
          <w:lang w:val="en-US"/>
        </w:rPr>
      </w:pPr>
    </w:p>
    <w:p w14:paraId="0B2882A3" w14:textId="77777777" w:rsidR="00BA54B5" w:rsidRPr="00915B2D" w:rsidRDefault="00BA54B5">
      <w:pPr>
        <w:jc w:val="center"/>
        <w:rPr>
          <w:sz w:val="28"/>
          <w:lang w:val="en-US"/>
        </w:rPr>
      </w:pPr>
    </w:p>
    <w:p w14:paraId="2C285286" w14:textId="77777777" w:rsidR="00BA54B5" w:rsidRPr="00915B2D" w:rsidRDefault="00BA54B5">
      <w:pPr>
        <w:jc w:val="center"/>
        <w:rPr>
          <w:sz w:val="28"/>
          <w:lang w:val="en-US"/>
        </w:rPr>
      </w:pPr>
    </w:p>
    <w:p w14:paraId="21F2B812" w14:textId="77777777" w:rsidR="00BA54B5" w:rsidRPr="00915B2D" w:rsidRDefault="00BA54B5">
      <w:pPr>
        <w:jc w:val="center"/>
        <w:rPr>
          <w:lang w:val="en-US"/>
        </w:rPr>
      </w:pPr>
    </w:p>
    <w:p w14:paraId="778C58C3" w14:textId="6BA9A967" w:rsidR="00BA54B5" w:rsidRPr="00915B2D" w:rsidRDefault="004C1006">
      <w:pPr>
        <w:pStyle w:val="110"/>
        <w:keepNext w:val="0"/>
        <w:rPr>
          <w:b/>
          <w:snapToGrid/>
          <w:sz w:val="28"/>
          <w:szCs w:val="24"/>
          <w:lang w:val="en-US"/>
        </w:rPr>
      </w:pPr>
      <w:r w:rsidRPr="00915B2D">
        <w:rPr>
          <w:snapToGrid/>
          <w:sz w:val="28"/>
          <w:szCs w:val="24"/>
          <w:lang w:val="en-US"/>
        </w:rPr>
        <w:t>Dubai</w:t>
      </w:r>
      <w:r w:rsidR="00C81D82" w:rsidRPr="00915B2D">
        <w:rPr>
          <w:snapToGrid/>
          <w:sz w:val="28"/>
          <w:szCs w:val="24"/>
          <w:lang w:val="en-US"/>
        </w:rPr>
        <w:t>, 2021</w:t>
      </w:r>
    </w:p>
    <w:p w14:paraId="5E3622F4" w14:textId="77777777" w:rsidR="00BA54B5" w:rsidRPr="00915B2D" w:rsidRDefault="00BA54B5">
      <w:pPr>
        <w:rPr>
          <w:lang w:val="en-US"/>
        </w:rPr>
        <w:sectPr w:rsidR="00BA54B5" w:rsidRPr="00915B2D">
          <w:footerReference w:type="even" r:id="rId11"/>
          <w:footerReference w:type="default" r:id="rId12"/>
          <w:pgSz w:w="11907" w:h="16840" w:code="9"/>
          <w:pgMar w:top="1134" w:right="567" w:bottom="1134" w:left="1418" w:header="284" w:footer="549" w:gutter="0"/>
          <w:pgNumType w:start="1"/>
          <w:cols w:space="708"/>
          <w:titlePg/>
          <w:docGrid w:linePitch="360"/>
        </w:sectPr>
      </w:pPr>
    </w:p>
    <w:p w14:paraId="5DE7DD0E" w14:textId="77777777" w:rsidR="00BA54B5" w:rsidRPr="00915B2D" w:rsidRDefault="0072148A">
      <w:pPr>
        <w:pStyle w:val="14"/>
        <w:widowControl/>
        <w:outlineLvl w:val="0"/>
        <w:rPr>
          <w:bCs/>
          <w:snapToGrid/>
          <w:sz w:val="28"/>
          <w:szCs w:val="24"/>
        </w:rPr>
      </w:pPr>
      <w:bookmarkStart w:id="5" w:name="_Toc398564570"/>
      <w:bookmarkStart w:id="6" w:name="_Toc399408080"/>
      <w:bookmarkStart w:id="7" w:name="_Toc514917316"/>
      <w:bookmarkStart w:id="8" w:name="_Toc22732321"/>
      <w:r w:rsidRPr="00915B2D">
        <w:rPr>
          <w:b w:val="0"/>
          <w:snapToGrid/>
          <w:sz w:val="28"/>
          <w:szCs w:val="24"/>
        </w:rPr>
        <w:lastRenderedPageBreak/>
        <w:t>CONTENTS</w:t>
      </w:r>
      <w:bookmarkEnd w:id="4"/>
      <w:bookmarkEnd w:id="5"/>
      <w:bookmarkEnd w:id="6"/>
      <w:bookmarkEnd w:id="7"/>
      <w:bookmarkEnd w:id="8"/>
    </w:p>
    <w:p w14:paraId="231849F0" w14:textId="77777777" w:rsidR="00BA54B5" w:rsidRPr="00915B2D" w:rsidRDefault="00BA54B5">
      <w:pPr>
        <w:pStyle w:val="aff7"/>
        <w:keepNext w:val="0"/>
        <w:keepLines w:val="0"/>
        <w:numPr>
          <w:ilvl w:val="0"/>
          <w:numId w:val="0"/>
        </w:numPr>
        <w:spacing w:before="0" w:after="0" w:line="240" w:lineRule="auto"/>
        <w:jc w:val="both"/>
        <w:rPr>
          <w:b w:val="0"/>
          <w:spacing w:val="0"/>
          <w:kern w:val="0"/>
          <w:sz w:val="28"/>
          <w:szCs w:val="28"/>
          <w:lang w:eastAsia="ru-RU"/>
        </w:rPr>
      </w:pPr>
    </w:p>
    <w:p w14:paraId="26245B9B" w14:textId="500C7108" w:rsidR="00F57784" w:rsidRPr="00915B2D" w:rsidRDefault="0072148A">
      <w:pPr>
        <w:pStyle w:val="15"/>
        <w:rPr>
          <w:rFonts w:eastAsiaTheme="minorEastAsia"/>
          <w:szCs w:val="24"/>
        </w:rPr>
      </w:pPr>
      <w:r w:rsidRPr="00915B2D">
        <w:rPr>
          <w:bCs/>
          <w:szCs w:val="24"/>
        </w:rPr>
        <w:fldChar w:fldCharType="begin"/>
      </w:r>
      <w:r w:rsidRPr="00915B2D">
        <w:rPr>
          <w:bCs/>
          <w:szCs w:val="24"/>
        </w:rPr>
        <w:instrText xml:space="preserve"> TOC \o "1-3" \h \z \u </w:instrText>
      </w:r>
      <w:r w:rsidRPr="00915B2D">
        <w:rPr>
          <w:bCs/>
          <w:szCs w:val="24"/>
        </w:rPr>
        <w:fldChar w:fldCharType="separate"/>
      </w:r>
      <w:hyperlink w:anchor="_Toc22732320" w:history="1">
        <w:r w:rsidR="00F57784" w:rsidRPr="00915B2D">
          <w:rPr>
            <w:rStyle w:val="afb"/>
            <w:szCs w:val="24"/>
            <w:lang w:val="en-US"/>
          </w:rPr>
          <w:t>PROCUREMENT DOCUMENTATION</w:t>
        </w:r>
        <w:r w:rsidR="00F57784" w:rsidRPr="00915B2D">
          <w:rPr>
            <w:webHidden/>
            <w:szCs w:val="24"/>
          </w:rPr>
          <w:tab/>
        </w:r>
        <w:r w:rsidR="00F57784" w:rsidRPr="00915B2D">
          <w:rPr>
            <w:webHidden/>
            <w:szCs w:val="24"/>
          </w:rPr>
          <w:fldChar w:fldCharType="begin"/>
        </w:r>
        <w:r w:rsidR="00F57784" w:rsidRPr="00915B2D">
          <w:rPr>
            <w:webHidden/>
            <w:szCs w:val="24"/>
          </w:rPr>
          <w:instrText xml:space="preserve"> PAGEREF _Toc22732320 \h </w:instrText>
        </w:r>
        <w:r w:rsidR="00F57784" w:rsidRPr="00915B2D">
          <w:rPr>
            <w:webHidden/>
            <w:szCs w:val="24"/>
          </w:rPr>
        </w:r>
        <w:r w:rsidR="00F57784" w:rsidRPr="00915B2D">
          <w:rPr>
            <w:webHidden/>
            <w:szCs w:val="24"/>
          </w:rPr>
          <w:fldChar w:fldCharType="separate"/>
        </w:r>
        <w:r w:rsidR="007408E2" w:rsidRPr="00915B2D">
          <w:rPr>
            <w:webHidden/>
            <w:szCs w:val="24"/>
          </w:rPr>
          <w:t>1</w:t>
        </w:r>
        <w:r w:rsidR="00F57784" w:rsidRPr="00915B2D">
          <w:rPr>
            <w:webHidden/>
            <w:szCs w:val="24"/>
          </w:rPr>
          <w:fldChar w:fldCharType="end"/>
        </w:r>
      </w:hyperlink>
    </w:p>
    <w:p w14:paraId="5BDB14C3" w14:textId="10A5343F" w:rsidR="00F57784" w:rsidRPr="00915B2D" w:rsidRDefault="009A4D38">
      <w:pPr>
        <w:pStyle w:val="15"/>
        <w:rPr>
          <w:rFonts w:eastAsiaTheme="minorEastAsia"/>
          <w:szCs w:val="24"/>
        </w:rPr>
      </w:pPr>
      <w:hyperlink w:anchor="_Toc22732321" w:history="1">
        <w:r w:rsidR="00F57784" w:rsidRPr="00915B2D">
          <w:rPr>
            <w:rStyle w:val="afb"/>
            <w:szCs w:val="24"/>
          </w:rPr>
          <w:t>CONTENTS</w:t>
        </w:r>
        <w:r w:rsidR="00F57784" w:rsidRPr="00915B2D">
          <w:rPr>
            <w:webHidden/>
            <w:szCs w:val="24"/>
          </w:rPr>
          <w:tab/>
        </w:r>
        <w:r w:rsidR="00F57784" w:rsidRPr="00915B2D">
          <w:rPr>
            <w:webHidden/>
            <w:szCs w:val="24"/>
          </w:rPr>
          <w:fldChar w:fldCharType="begin"/>
        </w:r>
        <w:r w:rsidR="00F57784" w:rsidRPr="00915B2D">
          <w:rPr>
            <w:webHidden/>
            <w:szCs w:val="24"/>
          </w:rPr>
          <w:instrText xml:space="preserve"> PAGEREF _Toc22732321 \h </w:instrText>
        </w:r>
        <w:r w:rsidR="00F57784" w:rsidRPr="00915B2D">
          <w:rPr>
            <w:webHidden/>
            <w:szCs w:val="24"/>
          </w:rPr>
        </w:r>
        <w:r w:rsidR="00F57784" w:rsidRPr="00915B2D">
          <w:rPr>
            <w:webHidden/>
            <w:szCs w:val="24"/>
          </w:rPr>
          <w:fldChar w:fldCharType="separate"/>
        </w:r>
        <w:r w:rsidR="007408E2" w:rsidRPr="00915B2D">
          <w:rPr>
            <w:webHidden/>
            <w:szCs w:val="24"/>
          </w:rPr>
          <w:t>2</w:t>
        </w:r>
        <w:r w:rsidR="00F57784" w:rsidRPr="00915B2D">
          <w:rPr>
            <w:webHidden/>
            <w:szCs w:val="24"/>
          </w:rPr>
          <w:fldChar w:fldCharType="end"/>
        </w:r>
      </w:hyperlink>
    </w:p>
    <w:p w14:paraId="7EB8534E" w14:textId="333894E0" w:rsidR="00F57784" w:rsidRPr="00915B2D" w:rsidRDefault="009A4D38">
      <w:pPr>
        <w:pStyle w:val="15"/>
        <w:rPr>
          <w:rFonts w:eastAsiaTheme="minorEastAsia"/>
          <w:szCs w:val="24"/>
        </w:rPr>
      </w:pPr>
      <w:hyperlink w:anchor="_Toc22732322" w:history="1">
        <w:r w:rsidR="00F57784" w:rsidRPr="00915B2D">
          <w:rPr>
            <w:rStyle w:val="afb"/>
            <w:szCs w:val="24"/>
          </w:rPr>
          <w:t>1.</w:t>
        </w:r>
        <w:r w:rsidR="00F57784" w:rsidRPr="00915B2D">
          <w:rPr>
            <w:rFonts w:eastAsiaTheme="minorEastAsia"/>
            <w:szCs w:val="24"/>
          </w:rPr>
          <w:tab/>
        </w:r>
        <w:r w:rsidR="00F57784" w:rsidRPr="00915B2D">
          <w:rPr>
            <w:rStyle w:val="afb"/>
            <w:szCs w:val="24"/>
          </w:rPr>
          <w:t>PROCUREMENT NOTICE</w:t>
        </w:r>
        <w:r w:rsidR="00F57784" w:rsidRPr="00915B2D">
          <w:rPr>
            <w:webHidden/>
            <w:szCs w:val="24"/>
          </w:rPr>
          <w:tab/>
        </w:r>
        <w:r w:rsidR="00F57784" w:rsidRPr="00915B2D">
          <w:rPr>
            <w:webHidden/>
            <w:szCs w:val="24"/>
          </w:rPr>
          <w:fldChar w:fldCharType="begin"/>
        </w:r>
        <w:r w:rsidR="00F57784" w:rsidRPr="00915B2D">
          <w:rPr>
            <w:webHidden/>
            <w:szCs w:val="24"/>
          </w:rPr>
          <w:instrText xml:space="preserve"> PAGEREF _Toc22732322 \h </w:instrText>
        </w:r>
        <w:r w:rsidR="00F57784" w:rsidRPr="00915B2D">
          <w:rPr>
            <w:webHidden/>
            <w:szCs w:val="24"/>
          </w:rPr>
        </w:r>
        <w:r w:rsidR="00F57784" w:rsidRPr="00915B2D">
          <w:rPr>
            <w:webHidden/>
            <w:szCs w:val="24"/>
          </w:rPr>
          <w:fldChar w:fldCharType="separate"/>
        </w:r>
        <w:r w:rsidR="007408E2" w:rsidRPr="00915B2D">
          <w:rPr>
            <w:webHidden/>
            <w:szCs w:val="24"/>
          </w:rPr>
          <w:t>3</w:t>
        </w:r>
        <w:r w:rsidR="00F57784" w:rsidRPr="00915B2D">
          <w:rPr>
            <w:webHidden/>
            <w:szCs w:val="24"/>
          </w:rPr>
          <w:fldChar w:fldCharType="end"/>
        </w:r>
      </w:hyperlink>
    </w:p>
    <w:p w14:paraId="0060C8B5" w14:textId="3E3CE9EF" w:rsidR="00F57784" w:rsidRPr="00915B2D" w:rsidRDefault="009A4D38">
      <w:pPr>
        <w:pStyle w:val="15"/>
        <w:rPr>
          <w:rFonts w:eastAsiaTheme="minorEastAsia"/>
          <w:szCs w:val="24"/>
        </w:rPr>
      </w:pPr>
      <w:hyperlink w:anchor="_Toc22732323" w:history="1">
        <w:r w:rsidR="00F57784" w:rsidRPr="00915B2D">
          <w:rPr>
            <w:rStyle w:val="afb"/>
            <w:b/>
            <w:szCs w:val="24"/>
            <w:lang w:val="en-US"/>
          </w:rPr>
          <w:t>PART 1</w:t>
        </w:r>
        <w:r w:rsidR="00F57784" w:rsidRPr="00915B2D">
          <w:rPr>
            <w:webHidden/>
            <w:szCs w:val="24"/>
          </w:rPr>
          <w:tab/>
        </w:r>
        <w:r w:rsidR="00E82B37" w:rsidRPr="00915B2D">
          <w:rPr>
            <w:webHidden/>
            <w:szCs w:val="24"/>
            <w:lang w:val="en-US"/>
          </w:rPr>
          <w:t>9</w:t>
        </w:r>
      </w:hyperlink>
    </w:p>
    <w:p w14:paraId="1C00747D" w14:textId="66DFB642" w:rsidR="00F57784" w:rsidRPr="00915B2D" w:rsidRDefault="009A4D38">
      <w:pPr>
        <w:pStyle w:val="15"/>
        <w:rPr>
          <w:rFonts w:eastAsiaTheme="minorEastAsia"/>
          <w:szCs w:val="24"/>
        </w:rPr>
      </w:pPr>
      <w:hyperlink w:anchor="_Toc22732324" w:history="1">
        <w:r w:rsidR="00F57784" w:rsidRPr="00915B2D">
          <w:rPr>
            <w:rStyle w:val="afb"/>
            <w:szCs w:val="24"/>
            <w:lang w:val="en-US"/>
          </w:rPr>
          <w:t>2.</w:t>
        </w:r>
        <w:r w:rsidR="00F57784" w:rsidRPr="00915B2D">
          <w:rPr>
            <w:rFonts w:eastAsiaTheme="minorEastAsia"/>
            <w:szCs w:val="24"/>
          </w:rPr>
          <w:tab/>
        </w:r>
        <w:r w:rsidR="00F57784" w:rsidRPr="00915B2D">
          <w:rPr>
            <w:rStyle w:val="afb"/>
            <w:szCs w:val="24"/>
            <w:lang w:val="en-US"/>
          </w:rPr>
          <w:t>REQUIREMENTS. DOCUMENTS. COMPOSITION OF THE PROCUREMENT BID.</w:t>
        </w:r>
        <w:r w:rsidR="00F57784" w:rsidRPr="00915B2D">
          <w:rPr>
            <w:webHidden/>
            <w:szCs w:val="24"/>
          </w:rPr>
          <w:tab/>
        </w:r>
        <w:r w:rsidR="00E82B37" w:rsidRPr="00915B2D">
          <w:rPr>
            <w:webHidden/>
            <w:szCs w:val="24"/>
            <w:lang w:val="en-US"/>
          </w:rPr>
          <w:t>9</w:t>
        </w:r>
      </w:hyperlink>
    </w:p>
    <w:p w14:paraId="5881A3BF" w14:textId="49507DD7" w:rsidR="00F57784" w:rsidRPr="00915B2D" w:rsidRDefault="009A4D38">
      <w:pPr>
        <w:pStyle w:val="15"/>
        <w:rPr>
          <w:rFonts w:eastAsiaTheme="minorEastAsia"/>
          <w:szCs w:val="24"/>
        </w:rPr>
      </w:pPr>
      <w:hyperlink w:anchor="_Toc22732325" w:history="1">
        <w:r w:rsidR="00F57784" w:rsidRPr="00915B2D">
          <w:rPr>
            <w:rStyle w:val="afb"/>
            <w:szCs w:val="24"/>
            <w:lang w:val="en-US"/>
          </w:rPr>
          <w:t>2.1.</w:t>
        </w:r>
        <w:r w:rsidR="00F57784" w:rsidRPr="00915B2D">
          <w:rPr>
            <w:rFonts w:eastAsiaTheme="minorEastAsia"/>
            <w:szCs w:val="24"/>
          </w:rPr>
          <w:tab/>
        </w:r>
        <w:r w:rsidR="00F57784" w:rsidRPr="00915B2D">
          <w:rPr>
            <w:rStyle w:val="afb"/>
            <w:szCs w:val="24"/>
            <w:lang w:val="en-US"/>
          </w:rPr>
          <w:t>REQUIREMENTS. DOCUMENTS PROVING THE COMPLIANCE WITH THE ESTABLISHED REQUIREMENTS.</w:t>
        </w:r>
        <w:r w:rsidR="00F57784" w:rsidRPr="00915B2D">
          <w:rPr>
            <w:webHidden/>
            <w:szCs w:val="24"/>
          </w:rPr>
          <w:tab/>
        </w:r>
        <w:r w:rsidR="00E82B37" w:rsidRPr="00915B2D">
          <w:rPr>
            <w:webHidden/>
            <w:szCs w:val="24"/>
            <w:lang w:val="en-US"/>
          </w:rPr>
          <w:t>9</w:t>
        </w:r>
      </w:hyperlink>
    </w:p>
    <w:p w14:paraId="0073B16E" w14:textId="4A86F7BA" w:rsidR="00F57784" w:rsidRPr="00915B2D" w:rsidRDefault="009A4D38">
      <w:pPr>
        <w:pStyle w:val="15"/>
        <w:tabs>
          <w:tab w:val="left" w:pos="1134"/>
        </w:tabs>
        <w:rPr>
          <w:rFonts w:eastAsiaTheme="minorEastAsia"/>
          <w:szCs w:val="24"/>
        </w:rPr>
      </w:pPr>
      <w:hyperlink w:anchor="_Toc22732326" w:history="1">
        <w:r w:rsidR="00F57784" w:rsidRPr="00915B2D">
          <w:rPr>
            <w:rStyle w:val="afb"/>
            <w:bCs/>
            <w:szCs w:val="24"/>
            <w:lang w:val="en-US"/>
          </w:rPr>
          <w:t>2.1.1.</w:t>
        </w:r>
        <w:r w:rsidR="00F57784" w:rsidRPr="00915B2D">
          <w:rPr>
            <w:rFonts w:eastAsiaTheme="minorEastAsia"/>
            <w:szCs w:val="24"/>
          </w:rPr>
          <w:tab/>
        </w:r>
        <w:r w:rsidR="00F57784" w:rsidRPr="00915B2D">
          <w:rPr>
            <w:rStyle w:val="afb"/>
            <w:szCs w:val="24"/>
            <w:lang w:val="en-US"/>
          </w:rPr>
          <w:t>Requirements for procurement participants (bidders)</w:t>
        </w:r>
        <w:r w:rsidR="00F57784" w:rsidRPr="00915B2D">
          <w:rPr>
            <w:rStyle w:val="afb"/>
            <w:bCs/>
            <w:szCs w:val="24"/>
            <w:lang w:val="en-US"/>
          </w:rPr>
          <w:t>, joint contractors</w:t>
        </w:r>
        <w:r w:rsidR="00F57784" w:rsidRPr="00915B2D">
          <w:rPr>
            <w:webHidden/>
            <w:szCs w:val="24"/>
          </w:rPr>
          <w:tab/>
        </w:r>
        <w:r w:rsidR="00E82B37" w:rsidRPr="00915B2D">
          <w:rPr>
            <w:webHidden/>
            <w:szCs w:val="24"/>
            <w:lang w:val="en-US"/>
          </w:rPr>
          <w:t>9</w:t>
        </w:r>
      </w:hyperlink>
    </w:p>
    <w:p w14:paraId="716A70AC" w14:textId="3D8B150E" w:rsidR="00F57784" w:rsidRPr="00915B2D" w:rsidRDefault="009A4D38">
      <w:pPr>
        <w:pStyle w:val="15"/>
        <w:tabs>
          <w:tab w:val="left" w:pos="1134"/>
        </w:tabs>
        <w:rPr>
          <w:rFonts w:eastAsiaTheme="minorEastAsia"/>
          <w:szCs w:val="24"/>
        </w:rPr>
      </w:pPr>
      <w:hyperlink w:anchor="_Toc22732327" w:history="1">
        <w:r w:rsidR="00F57784" w:rsidRPr="00915B2D">
          <w:rPr>
            <w:rStyle w:val="afb"/>
            <w:szCs w:val="24"/>
          </w:rPr>
          <w:t>2.1.2.</w:t>
        </w:r>
        <w:r w:rsidR="00F57784" w:rsidRPr="00915B2D">
          <w:rPr>
            <w:rFonts w:eastAsiaTheme="minorEastAsia"/>
            <w:szCs w:val="24"/>
          </w:rPr>
          <w:tab/>
        </w:r>
        <w:r w:rsidR="00F57784" w:rsidRPr="00915B2D">
          <w:rPr>
            <w:rStyle w:val="afb"/>
            <w:szCs w:val="24"/>
          </w:rPr>
          <w:t xml:space="preserve">Requirements to </w:t>
        </w:r>
        <w:r w:rsidR="00F57784" w:rsidRPr="00915B2D">
          <w:rPr>
            <w:rStyle w:val="afb"/>
            <w:szCs w:val="24"/>
            <w:lang w:val="en-US"/>
          </w:rPr>
          <w:t>products</w:t>
        </w:r>
        <w:r w:rsidR="00F57784" w:rsidRPr="00915B2D">
          <w:rPr>
            <w:webHidden/>
            <w:szCs w:val="24"/>
          </w:rPr>
          <w:tab/>
        </w:r>
        <w:r w:rsidR="00F57784" w:rsidRPr="00915B2D">
          <w:rPr>
            <w:webHidden/>
            <w:szCs w:val="24"/>
          </w:rPr>
          <w:fldChar w:fldCharType="begin"/>
        </w:r>
        <w:r w:rsidR="00F57784" w:rsidRPr="00915B2D">
          <w:rPr>
            <w:webHidden/>
            <w:szCs w:val="24"/>
          </w:rPr>
          <w:instrText xml:space="preserve"> PAGEREF _Toc22732327 \h </w:instrText>
        </w:r>
        <w:r w:rsidR="00F57784" w:rsidRPr="00915B2D">
          <w:rPr>
            <w:webHidden/>
            <w:szCs w:val="24"/>
          </w:rPr>
        </w:r>
        <w:r w:rsidR="00F57784" w:rsidRPr="00915B2D">
          <w:rPr>
            <w:webHidden/>
            <w:szCs w:val="24"/>
          </w:rPr>
          <w:fldChar w:fldCharType="separate"/>
        </w:r>
        <w:r w:rsidR="007408E2" w:rsidRPr="00915B2D">
          <w:rPr>
            <w:webHidden/>
            <w:szCs w:val="24"/>
          </w:rPr>
          <w:t>15</w:t>
        </w:r>
        <w:r w:rsidR="00F57784" w:rsidRPr="00915B2D">
          <w:rPr>
            <w:webHidden/>
            <w:szCs w:val="24"/>
          </w:rPr>
          <w:fldChar w:fldCharType="end"/>
        </w:r>
      </w:hyperlink>
    </w:p>
    <w:p w14:paraId="1B715AAB" w14:textId="01BAD3B8" w:rsidR="00F57784" w:rsidRPr="00915B2D" w:rsidRDefault="009A4D38">
      <w:pPr>
        <w:pStyle w:val="15"/>
        <w:tabs>
          <w:tab w:val="left" w:pos="1134"/>
        </w:tabs>
        <w:rPr>
          <w:rFonts w:eastAsiaTheme="minorEastAsia"/>
          <w:szCs w:val="24"/>
        </w:rPr>
      </w:pPr>
      <w:hyperlink w:anchor="_Toc22732328" w:history="1">
        <w:r w:rsidR="00F57784" w:rsidRPr="00915B2D">
          <w:rPr>
            <w:rStyle w:val="afb"/>
            <w:szCs w:val="24"/>
            <w:lang w:val="en-US"/>
          </w:rPr>
          <w:t>2.1.3.</w:t>
        </w:r>
        <w:r w:rsidR="00F57784" w:rsidRPr="00915B2D">
          <w:rPr>
            <w:rFonts w:eastAsiaTheme="minorEastAsia"/>
            <w:szCs w:val="24"/>
          </w:rPr>
          <w:tab/>
        </w:r>
        <w:r w:rsidR="00F57784" w:rsidRPr="00915B2D">
          <w:rPr>
            <w:rStyle w:val="afb"/>
            <w:szCs w:val="24"/>
            <w:lang w:val="en-US"/>
          </w:rPr>
          <w:t>Requirements to guarantors providing security of the bid</w:t>
        </w:r>
        <w:r w:rsidR="00F57784" w:rsidRPr="00915B2D">
          <w:rPr>
            <w:webHidden/>
            <w:szCs w:val="24"/>
          </w:rPr>
          <w:tab/>
        </w:r>
        <w:r w:rsidR="00F57784" w:rsidRPr="00915B2D">
          <w:rPr>
            <w:webHidden/>
            <w:szCs w:val="24"/>
          </w:rPr>
          <w:fldChar w:fldCharType="begin"/>
        </w:r>
        <w:r w:rsidR="00F57784" w:rsidRPr="00915B2D">
          <w:rPr>
            <w:webHidden/>
            <w:szCs w:val="24"/>
          </w:rPr>
          <w:instrText xml:space="preserve"> PAGEREF _Toc22732328 \h </w:instrText>
        </w:r>
        <w:r w:rsidR="00F57784" w:rsidRPr="00915B2D">
          <w:rPr>
            <w:webHidden/>
            <w:szCs w:val="24"/>
          </w:rPr>
        </w:r>
        <w:r w:rsidR="00F57784" w:rsidRPr="00915B2D">
          <w:rPr>
            <w:webHidden/>
            <w:szCs w:val="24"/>
          </w:rPr>
          <w:fldChar w:fldCharType="separate"/>
        </w:r>
        <w:r w:rsidR="007408E2" w:rsidRPr="00915B2D">
          <w:rPr>
            <w:webHidden/>
            <w:szCs w:val="24"/>
          </w:rPr>
          <w:t>15</w:t>
        </w:r>
        <w:r w:rsidR="00F57784" w:rsidRPr="00915B2D">
          <w:rPr>
            <w:webHidden/>
            <w:szCs w:val="24"/>
          </w:rPr>
          <w:fldChar w:fldCharType="end"/>
        </w:r>
      </w:hyperlink>
    </w:p>
    <w:p w14:paraId="66B00B97" w14:textId="6D66C21F" w:rsidR="00F57784" w:rsidRPr="00915B2D" w:rsidRDefault="009A4D38">
      <w:pPr>
        <w:pStyle w:val="15"/>
        <w:rPr>
          <w:rFonts w:eastAsiaTheme="minorEastAsia"/>
          <w:szCs w:val="24"/>
        </w:rPr>
      </w:pPr>
      <w:hyperlink w:anchor="_Toc22732329" w:history="1">
        <w:r w:rsidR="00F57784" w:rsidRPr="00915B2D">
          <w:rPr>
            <w:rStyle w:val="afb"/>
            <w:szCs w:val="24"/>
            <w:lang w:val="en-US"/>
          </w:rPr>
          <w:t>2.2.</w:t>
        </w:r>
        <w:r w:rsidR="00F57784" w:rsidRPr="00915B2D">
          <w:rPr>
            <w:rFonts w:eastAsiaTheme="minorEastAsia"/>
            <w:szCs w:val="24"/>
          </w:rPr>
          <w:tab/>
        </w:r>
        <w:r w:rsidR="00F57784" w:rsidRPr="00915B2D">
          <w:rPr>
            <w:rStyle w:val="afb"/>
            <w:szCs w:val="24"/>
            <w:lang w:val="en-US"/>
          </w:rPr>
          <w:t>COMPOSITION OF THE REQUEST FOR PARTICIPATION IN THE PROCUREMENT.</w:t>
        </w:r>
        <w:r w:rsidR="00F57784" w:rsidRPr="00915B2D">
          <w:rPr>
            <w:webHidden/>
            <w:szCs w:val="24"/>
          </w:rPr>
          <w:tab/>
        </w:r>
        <w:r w:rsidR="00F57784" w:rsidRPr="00915B2D">
          <w:rPr>
            <w:webHidden/>
            <w:szCs w:val="24"/>
          </w:rPr>
          <w:fldChar w:fldCharType="begin"/>
        </w:r>
        <w:r w:rsidR="00F57784" w:rsidRPr="00915B2D">
          <w:rPr>
            <w:webHidden/>
            <w:szCs w:val="24"/>
          </w:rPr>
          <w:instrText xml:space="preserve"> PAGEREF _Toc22732329 \h </w:instrText>
        </w:r>
        <w:r w:rsidR="00F57784" w:rsidRPr="00915B2D">
          <w:rPr>
            <w:webHidden/>
            <w:szCs w:val="24"/>
          </w:rPr>
        </w:r>
        <w:r w:rsidR="00F57784" w:rsidRPr="00915B2D">
          <w:rPr>
            <w:webHidden/>
            <w:szCs w:val="24"/>
          </w:rPr>
          <w:fldChar w:fldCharType="separate"/>
        </w:r>
        <w:r w:rsidR="007408E2" w:rsidRPr="00915B2D">
          <w:rPr>
            <w:webHidden/>
            <w:szCs w:val="24"/>
          </w:rPr>
          <w:t>15</w:t>
        </w:r>
        <w:r w:rsidR="00F57784" w:rsidRPr="00915B2D">
          <w:rPr>
            <w:webHidden/>
            <w:szCs w:val="24"/>
          </w:rPr>
          <w:fldChar w:fldCharType="end"/>
        </w:r>
      </w:hyperlink>
    </w:p>
    <w:p w14:paraId="0AB985E9" w14:textId="0DC1B935" w:rsidR="00F57784" w:rsidRPr="00915B2D" w:rsidRDefault="009A4D38">
      <w:pPr>
        <w:pStyle w:val="15"/>
        <w:rPr>
          <w:rFonts w:eastAsiaTheme="minorEastAsia"/>
          <w:szCs w:val="24"/>
        </w:rPr>
      </w:pPr>
      <w:hyperlink w:anchor="_Toc22732330" w:history="1">
        <w:r w:rsidR="00F57784" w:rsidRPr="00915B2D">
          <w:rPr>
            <w:rStyle w:val="afb"/>
            <w:szCs w:val="24"/>
            <w:lang w:val="en-US"/>
          </w:rPr>
          <w:t>3.</w:t>
        </w:r>
        <w:r w:rsidR="00F57784" w:rsidRPr="00915B2D">
          <w:rPr>
            <w:rFonts w:eastAsiaTheme="minorEastAsia"/>
            <w:szCs w:val="24"/>
          </w:rPr>
          <w:tab/>
        </w:r>
        <w:r w:rsidR="00F57784" w:rsidRPr="00915B2D">
          <w:rPr>
            <w:rStyle w:val="afb"/>
            <w:szCs w:val="24"/>
            <w:lang w:val="en-US"/>
          </w:rPr>
          <w:t>METHODOLOGY OF CALCULATION OF FINANCIAL CAPABILITIES OF PROCUREMENT PROCEDURE PARTICIPANTS</w:t>
        </w:r>
        <w:r w:rsidR="00F57784" w:rsidRPr="00915B2D">
          <w:rPr>
            <w:webHidden/>
            <w:szCs w:val="24"/>
          </w:rPr>
          <w:tab/>
        </w:r>
        <w:r w:rsidR="00F57784" w:rsidRPr="00915B2D">
          <w:rPr>
            <w:webHidden/>
            <w:szCs w:val="24"/>
          </w:rPr>
          <w:fldChar w:fldCharType="begin"/>
        </w:r>
        <w:r w:rsidR="00F57784" w:rsidRPr="00915B2D">
          <w:rPr>
            <w:webHidden/>
            <w:szCs w:val="24"/>
          </w:rPr>
          <w:instrText xml:space="preserve"> PAGEREF _Toc22732330 \h </w:instrText>
        </w:r>
        <w:r w:rsidR="00F57784" w:rsidRPr="00915B2D">
          <w:rPr>
            <w:webHidden/>
            <w:szCs w:val="24"/>
          </w:rPr>
        </w:r>
        <w:r w:rsidR="00F57784" w:rsidRPr="00915B2D">
          <w:rPr>
            <w:webHidden/>
            <w:szCs w:val="24"/>
          </w:rPr>
          <w:fldChar w:fldCharType="separate"/>
        </w:r>
        <w:r w:rsidR="007408E2" w:rsidRPr="00915B2D">
          <w:rPr>
            <w:webHidden/>
            <w:szCs w:val="24"/>
          </w:rPr>
          <w:t>1</w:t>
        </w:r>
        <w:r w:rsidR="00E82B37" w:rsidRPr="00915B2D">
          <w:rPr>
            <w:webHidden/>
            <w:szCs w:val="24"/>
            <w:lang w:val="en-US"/>
          </w:rPr>
          <w:t>7</w:t>
        </w:r>
        <w:r w:rsidR="00F57784" w:rsidRPr="00915B2D">
          <w:rPr>
            <w:webHidden/>
            <w:szCs w:val="24"/>
          </w:rPr>
          <w:fldChar w:fldCharType="end"/>
        </w:r>
      </w:hyperlink>
    </w:p>
    <w:p w14:paraId="0A52FE42" w14:textId="5D1F3A6C" w:rsidR="00F57784" w:rsidRPr="00915B2D" w:rsidRDefault="009A4D38">
      <w:pPr>
        <w:pStyle w:val="15"/>
        <w:rPr>
          <w:rFonts w:eastAsiaTheme="minorEastAsia"/>
          <w:szCs w:val="24"/>
          <w:lang w:val="en-US"/>
        </w:rPr>
      </w:pPr>
      <w:hyperlink w:anchor="_Toc22732331" w:history="1">
        <w:r w:rsidR="00F57784" w:rsidRPr="00915B2D">
          <w:rPr>
            <w:rStyle w:val="afb"/>
            <w:szCs w:val="24"/>
            <w:lang w:val="en-US"/>
          </w:rPr>
          <w:t>4.</w:t>
        </w:r>
        <w:r w:rsidR="00F57784" w:rsidRPr="00915B2D">
          <w:rPr>
            <w:rFonts w:eastAsiaTheme="minorEastAsia"/>
            <w:szCs w:val="24"/>
          </w:rPr>
          <w:tab/>
        </w:r>
        <w:r w:rsidR="00F57784" w:rsidRPr="00915B2D">
          <w:rPr>
            <w:rStyle w:val="afb"/>
            <w:szCs w:val="24"/>
            <w:lang w:val="en-US"/>
          </w:rPr>
          <w:t>CRITERIA AND METHODOLOGY FOR EVALUATING THE PROCUREMENT BIDS</w:t>
        </w:r>
        <w:r w:rsidR="00F57784" w:rsidRPr="00915B2D">
          <w:rPr>
            <w:webHidden/>
            <w:szCs w:val="24"/>
          </w:rPr>
          <w:tab/>
        </w:r>
        <w:r w:rsidR="00F57784" w:rsidRPr="00915B2D">
          <w:rPr>
            <w:webHidden/>
            <w:szCs w:val="24"/>
          </w:rPr>
          <w:fldChar w:fldCharType="begin"/>
        </w:r>
        <w:r w:rsidR="00F57784" w:rsidRPr="00915B2D">
          <w:rPr>
            <w:webHidden/>
            <w:szCs w:val="24"/>
          </w:rPr>
          <w:instrText xml:space="preserve"> PAGEREF _Toc22732331 \h </w:instrText>
        </w:r>
        <w:r w:rsidR="00F57784" w:rsidRPr="00915B2D">
          <w:rPr>
            <w:webHidden/>
            <w:szCs w:val="24"/>
          </w:rPr>
        </w:r>
        <w:r w:rsidR="00F57784" w:rsidRPr="00915B2D">
          <w:rPr>
            <w:webHidden/>
            <w:szCs w:val="24"/>
          </w:rPr>
          <w:fldChar w:fldCharType="separate"/>
        </w:r>
        <w:r w:rsidR="007408E2" w:rsidRPr="00915B2D">
          <w:rPr>
            <w:webHidden/>
            <w:szCs w:val="24"/>
          </w:rPr>
          <w:t>1</w:t>
        </w:r>
        <w:r w:rsidR="00F57784" w:rsidRPr="00915B2D">
          <w:rPr>
            <w:webHidden/>
            <w:szCs w:val="24"/>
          </w:rPr>
          <w:fldChar w:fldCharType="end"/>
        </w:r>
      </w:hyperlink>
      <w:r w:rsidR="00E82B37" w:rsidRPr="00915B2D">
        <w:rPr>
          <w:szCs w:val="24"/>
          <w:lang w:val="en-US"/>
        </w:rPr>
        <w:t>7</w:t>
      </w:r>
    </w:p>
    <w:p w14:paraId="2CF0EFD0" w14:textId="139A9207" w:rsidR="00F57784" w:rsidRPr="00915B2D" w:rsidRDefault="009A4D38">
      <w:pPr>
        <w:pStyle w:val="15"/>
        <w:rPr>
          <w:rFonts w:eastAsiaTheme="minorEastAsia"/>
          <w:szCs w:val="24"/>
        </w:rPr>
      </w:pPr>
      <w:hyperlink w:anchor="_Toc22732332" w:history="1">
        <w:r w:rsidR="00F57784" w:rsidRPr="00915B2D">
          <w:rPr>
            <w:rStyle w:val="afb"/>
            <w:szCs w:val="24"/>
            <w:lang w:val="en-US"/>
          </w:rPr>
          <w:t>5.</w:t>
        </w:r>
        <w:r w:rsidR="00F57784" w:rsidRPr="00915B2D">
          <w:rPr>
            <w:rFonts w:eastAsiaTheme="minorEastAsia"/>
            <w:szCs w:val="24"/>
          </w:rPr>
          <w:tab/>
        </w:r>
        <w:r w:rsidR="00F57784" w:rsidRPr="00915B2D">
          <w:rPr>
            <w:rStyle w:val="afb"/>
            <w:szCs w:val="24"/>
            <w:lang w:val="en-US"/>
          </w:rPr>
          <w:t>TEMPLATES OF BASIC DOCUMENTS</w:t>
        </w:r>
        <w:r w:rsidR="00F57784" w:rsidRPr="00915B2D">
          <w:rPr>
            <w:webHidden/>
            <w:szCs w:val="24"/>
          </w:rPr>
          <w:tab/>
        </w:r>
        <w:r w:rsidR="00F57784" w:rsidRPr="00915B2D">
          <w:rPr>
            <w:webHidden/>
            <w:szCs w:val="24"/>
          </w:rPr>
          <w:fldChar w:fldCharType="begin"/>
        </w:r>
        <w:r w:rsidR="00F57784" w:rsidRPr="00915B2D">
          <w:rPr>
            <w:webHidden/>
            <w:szCs w:val="24"/>
          </w:rPr>
          <w:instrText xml:space="preserve"> PAGEREF _Toc22732332 \h </w:instrText>
        </w:r>
        <w:r w:rsidR="00F57784" w:rsidRPr="00915B2D">
          <w:rPr>
            <w:webHidden/>
            <w:szCs w:val="24"/>
          </w:rPr>
        </w:r>
        <w:r w:rsidR="00F57784" w:rsidRPr="00915B2D">
          <w:rPr>
            <w:webHidden/>
            <w:szCs w:val="24"/>
          </w:rPr>
          <w:fldChar w:fldCharType="separate"/>
        </w:r>
        <w:r w:rsidR="007408E2" w:rsidRPr="00915B2D">
          <w:rPr>
            <w:webHidden/>
            <w:szCs w:val="24"/>
          </w:rPr>
          <w:t>22</w:t>
        </w:r>
        <w:r w:rsidR="00F57784" w:rsidRPr="00915B2D">
          <w:rPr>
            <w:webHidden/>
            <w:szCs w:val="24"/>
          </w:rPr>
          <w:fldChar w:fldCharType="end"/>
        </w:r>
      </w:hyperlink>
    </w:p>
    <w:p w14:paraId="322CBD21" w14:textId="7F1CEE5E" w:rsidR="00F57784" w:rsidRPr="00915B2D" w:rsidRDefault="009A4D38">
      <w:pPr>
        <w:pStyle w:val="15"/>
        <w:rPr>
          <w:rFonts w:eastAsiaTheme="minorEastAsia"/>
          <w:szCs w:val="24"/>
        </w:rPr>
      </w:pPr>
      <w:hyperlink w:anchor="_Toc22732333" w:history="1">
        <w:r w:rsidR="00F57784" w:rsidRPr="00915B2D">
          <w:rPr>
            <w:rStyle w:val="afb"/>
            <w:szCs w:val="24"/>
            <w:lang w:val="en-US"/>
          </w:rPr>
          <w:t>5.1.</w:t>
        </w:r>
        <w:r w:rsidR="00F57784" w:rsidRPr="00915B2D">
          <w:rPr>
            <w:rFonts w:eastAsiaTheme="minorEastAsia"/>
            <w:szCs w:val="24"/>
          </w:rPr>
          <w:tab/>
        </w:r>
        <w:r w:rsidR="00F57784" w:rsidRPr="00915B2D">
          <w:rPr>
            <w:rStyle w:val="afb"/>
            <w:szCs w:val="24"/>
            <w:lang w:val="en-US"/>
          </w:rPr>
          <w:t>Sample forms of the main documents to be included in the procurement bid</w:t>
        </w:r>
        <w:r w:rsidR="00F57784" w:rsidRPr="00915B2D">
          <w:rPr>
            <w:webHidden/>
            <w:szCs w:val="24"/>
          </w:rPr>
          <w:tab/>
        </w:r>
        <w:r w:rsidR="00F57784" w:rsidRPr="00915B2D">
          <w:rPr>
            <w:webHidden/>
            <w:szCs w:val="24"/>
          </w:rPr>
          <w:fldChar w:fldCharType="begin"/>
        </w:r>
        <w:r w:rsidR="00F57784" w:rsidRPr="00915B2D">
          <w:rPr>
            <w:webHidden/>
            <w:szCs w:val="24"/>
          </w:rPr>
          <w:instrText xml:space="preserve"> PAGEREF _Toc22732333 \h </w:instrText>
        </w:r>
        <w:r w:rsidR="00F57784" w:rsidRPr="00915B2D">
          <w:rPr>
            <w:webHidden/>
            <w:szCs w:val="24"/>
          </w:rPr>
        </w:r>
        <w:r w:rsidR="00F57784" w:rsidRPr="00915B2D">
          <w:rPr>
            <w:webHidden/>
            <w:szCs w:val="24"/>
          </w:rPr>
          <w:fldChar w:fldCharType="separate"/>
        </w:r>
        <w:r w:rsidR="007408E2" w:rsidRPr="00915B2D">
          <w:rPr>
            <w:webHidden/>
            <w:szCs w:val="24"/>
          </w:rPr>
          <w:t>22</w:t>
        </w:r>
        <w:r w:rsidR="00F57784" w:rsidRPr="00915B2D">
          <w:rPr>
            <w:webHidden/>
            <w:szCs w:val="24"/>
          </w:rPr>
          <w:fldChar w:fldCharType="end"/>
        </w:r>
      </w:hyperlink>
    </w:p>
    <w:p w14:paraId="79606829" w14:textId="01CD2B10" w:rsidR="00F57784" w:rsidRPr="00915B2D" w:rsidRDefault="009A4D38">
      <w:pPr>
        <w:pStyle w:val="2a"/>
        <w:rPr>
          <w:rFonts w:ascii="Times New Roman" w:eastAsiaTheme="minorEastAsia" w:hAnsi="Times New Roman" w:cs="Times New Roman"/>
          <w:b w:val="0"/>
          <w:bCs w:val="0"/>
          <w:sz w:val="24"/>
          <w:szCs w:val="24"/>
        </w:rPr>
      </w:pPr>
      <w:hyperlink w:anchor="_Toc22732334" w:history="1">
        <w:r w:rsidR="00F57784" w:rsidRPr="00915B2D">
          <w:rPr>
            <w:rStyle w:val="afb"/>
            <w:rFonts w:ascii="Times New Roman" w:hAnsi="Times New Roman" w:cs="Times New Roman"/>
            <w:b w:val="0"/>
            <w:sz w:val="24"/>
            <w:szCs w:val="24"/>
            <w:lang w:val="en-US"/>
          </w:rPr>
          <w:t>PROCUREMENT BID (APPLICATION) (Form 1)</w:t>
        </w:r>
        <w:r w:rsidR="00F57784" w:rsidRPr="00915B2D">
          <w:rPr>
            <w:rFonts w:ascii="Times New Roman" w:hAnsi="Times New Roman" w:cs="Times New Roman"/>
            <w:b w:val="0"/>
            <w:webHidden/>
            <w:sz w:val="24"/>
            <w:szCs w:val="24"/>
          </w:rPr>
          <w:tab/>
        </w:r>
        <w:r w:rsidR="00F57784" w:rsidRPr="00915B2D">
          <w:rPr>
            <w:rFonts w:ascii="Times New Roman" w:hAnsi="Times New Roman" w:cs="Times New Roman"/>
            <w:b w:val="0"/>
            <w:webHidden/>
            <w:sz w:val="24"/>
            <w:szCs w:val="24"/>
          </w:rPr>
          <w:fldChar w:fldCharType="begin"/>
        </w:r>
        <w:r w:rsidR="00F57784" w:rsidRPr="00915B2D">
          <w:rPr>
            <w:rFonts w:ascii="Times New Roman" w:hAnsi="Times New Roman" w:cs="Times New Roman"/>
            <w:b w:val="0"/>
            <w:webHidden/>
            <w:sz w:val="24"/>
            <w:szCs w:val="24"/>
          </w:rPr>
          <w:instrText xml:space="preserve"> PAGEREF _Toc22732334 \h </w:instrText>
        </w:r>
        <w:r w:rsidR="00F57784" w:rsidRPr="00915B2D">
          <w:rPr>
            <w:rFonts w:ascii="Times New Roman" w:hAnsi="Times New Roman" w:cs="Times New Roman"/>
            <w:b w:val="0"/>
            <w:webHidden/>
            <w:sz w:val="24"/>
            <w:szCs w:val="24"/>
          </w:rPr>
        </w:r>
        <w:r w:rsidR="00F57784" w:rsidRPr="00915B2D">
          <w:rPr>
            <w:rFonts w:ascii="Times New Roman" w:hAnsi="Times New Roman" w:cs="Times New Roman"/>
            <w:b w:val="0"/>
            <w:webHidden/>
            <w:sz w:val="24"/>
            <w:szCs w:val="24"/>
          </w:rPr>
          <w:fldChar w:fldCharType="separate"/>
        </w:r>
        <w:r w:rsidR="007408E2" w:rsidRPr="00915B2D">
          <w:rPr>
            <w:rFonts w:ascii="Times New Roman" w:hAnsi="Times New Roman" w:cs="Times New Roman"/>
            <w:b w:val="0"/>
            <w:webHidden/>
            <w:sz w:val="24"/>
            <w:szCs w:val="24"/>
          </w:rPr>
          <w:t>22</w:t>
        </w:r>
        <w:r w:rsidR="00F57784" w:rsidRPr="00915B2D">
          <w:rPr>
            <w:rFonts w:ascii="Times New Roman" w:hAnsi="Times New Roman" w:cs="Times New Roman"/>
            <w:b w:val="0"/>
            <w:webHidden/>
            <w:sz w:val="24"/>
            <w:szCs w:val="24"/>
          </w:rPr>
          <w:fldChar w:fldCharType="end"/>
        </w:r>
      </w:hyperlink>
    </w:p>
    <w:p w14:paraId="0288F08C" w14:textId="7DC22B38" w:rsidR="00F57784" w:rsidRPr="00915B2D" w:rsidRDefault="009A4D38">
      <w:pPr>
        <w:pStyle w:val="2a"/>
        <w:rPr>
          <w:rFonts w:ascii="Times New Roman" w:eastAsiaTheme="minorEastAsia" w:hAnsi="Times New Roman" w:cs="Times New Roman"/>
          <w:b w:val="0"/>
          <w:bCs w:val="0"/>
          <w:sz w:val="24"/>
          <w:szCs w:val="24"/>
        </w:rPr>
      </w:pPr>
      <w:hyperlink w:anchor="_Toc22732335" w:history="1">
        <w:r w:rsidR="00F57784" w:rsidRPr="00915B2D">
          <w:rPr>
            <w:rStyle w:val="afb"/>
            <w:rFonts w:ascii="Times New Roman" w:hAnsi="Times New Roman" w:cs="Times New Roman"/>
            <w:b w:val="0"/>
            <w:sz w:val="24"/>
            <w:szCs w:val="24"/>
            <w:lang w:val="en-US"/>
          </w:rPr>
          <w:t>INFORMATION ABOUT THE OWNERS CHAIN INCLUDING BENEFICIARIES (INCLUDING ULTIMATE BENEFICIARIES) (Form 1.2)</w:t>
        </w:r>
        <w:r w:rsidR="00F57784" w:rsidRPr="00915B2D">
          <w:rPr>
            <w:rFonts w:ascii="Times New Roman" w:hAnsi="Times New Roman" w:cs="Times New Roman"/>
            <w:b w:val="0"/>
            <w:webHidden/>
            <w:sz w:val="24"/>
            <w:szCs w:val="24"/>
          </w:rPr>
          <w:tab/>
        </w:r>
        <w:r w:rsidR="00F57784" w:rsidRPr="00915B2D">
          <w:rPr>
            <w:rFonts w:ascii="Times New Roman" w:hAnsi="Times New Roman" w:cs="Times New Roman"/>
            <w:b w:val="0"/>
            <w:webHidden/>
            <w:sz w:val="24"/>
            <w:szCs w:val="24"/>
          </w:rPr>
          <w:fldChar w:fldCharType="begin"/>
        </w:r>
        <w:r w:rsidR="00F57784" w:rsidRPr="00915B2D">
          <w:rPr>
            <w:rFonts w:ascii="Times New Roman" w:hAnsi="Times New Roman" w:cs="Times New Roman"/>
            <w:b w:val="0"/>
            <w:webHidden/>
            <w:sz w:val="24"/>
            <w:szCs w:val="24"/>
          </w:rPr>
          <w:instrText xml:space="preserve"> PAGEREF _Toc22732335 \h </w:instrText>
        </w:r>
        <w:r w:rsidR="00F57784" w:rsidRPr="00915B2D">
          <w:rPr>
            <w:rFonts w:ascii="Times New Roman" w:hAnsi="Times New Roman" w:cs="Times New Roman"/>
            <w:b w:val="0"/>
            <w:webHidden/>
            <w:sz w:val="24"/>
            <w:szCs w:val="24"/>
          </w:rPr>
        </w:r>
        <w:r w:rsidR="00F57784" w:rsidRPr="00915B2D">
          <w:rPr>
            <w:rFonts w:ascii="Times New Roman" w:hAnsi="Times New Roman" w:cs="Times New Roman"/>
            <w:b w:val="0"/>
            <w:webHidden/>
            <w:sz w:val="24"/>
            <w:szCs w:val="24"/>
          </w:rPr>
          <w:fldChar w:fldCharType="separate"/>
        </w:r>
        <w:r w:rsidR="007408E2" w:rsidRPr="00915B2D">
          <w:rPr>
            <w:rFonts w:ascii="Times New Roman" w:hAnsi="Times New Roman" w:cs="Times New Roman"/>
            <w:b w:val="0"/>
            <w:webHidden/>
            <w:sz w:val="24"/>
            <w:szCs w:val="24"/>
          </w:rPr>
          <w:t>26</w:t>
        </w:r>
        <w:r w:rsidR="00F57784" w:rsidRPr="00915B2D">
          <w:rPr>
            <w:rFonts w:ascii="Times New Roman" w:hAnsi="Times New Roman" w:cs="Times New Roman"/>
            <w:b w:val="0"/>
            <w:webHidden/>
            <w:sz w:val="24"/>
            <w:szCs w:val="24"/>
          </w:rPr>
          <w:fldChar w:fldCharType="end"/>
        </w:r>
      </w:hyperlink>
    </w:p>
    <w:p w14:paraId="5A80E3E1" w14:textId="6066F819" w:rsidR="00F57784" w:rsidRPr="00915B2D" w:rsidRDefault="009A4D38">
      <w:pPr>
        <w:pStyle w:val="2a"/>
        <w:rPr>
          <w:rFonts w:ascii="Times New Roman" w:eastAsiaTheme="minorEastAsia" w:hAnsi="Times New Roman" w:cs="Times New Roman"/>
          <w:b w:val="0"/>
          <w:bCs w:val="0"/>
          <w:sz w:val="24"/>
          <w:szCs w:val="24"/>
        </w:rPr>
      </w:pPr>
      <w:hyperlink w:anchor="_Toc22732336" w:history="1">
        <w:r w:rsidR="00F57784" w:rsidRPr="00915B2D">
          <w:rPr>
            <w:rStyle w:val="afb"/>
            <w:rFonts w:ascii="Times New Roman" w:hAnsi="Times New Roman" w:cs="Times New Roman"/>
            <w:b w:val="0"/>
            <w:sz w:val="24"/>
            <w:szCs w:val="24"/>
            <w:lang w:val="en-US"/>
          </w:rPr>
          <w:t>TECHNICAL PROPOSAL (Form 2)</w:t>
        </w:r>
        <w:r w:rsidR="00F57784" w:rsidRPr="00915B2D">
          <w:rPr>
            <w:rFonts w:ascii="Times New Roman" w:hAnsi="Times New Roman" w:cs="Times New Roman"/>
            <w:b w:val="0"/>
            <w:webHidden/>
            <w:sz w:val="24"/>
            <w:szCs w:val="24"/>
          </w:rPr>
          <w:tab/>
        </w:r>
        <w:r w:rsidR="00F57784" w:rsidRPr="00915B2D">
          <w:rPr>
            <w:rFonts w:ascii="Times New Roman" w:hAnsi="Times New Roman" w:cs="Times New Roman"/>
            <w:b w:val="0"/>
            <w:webHidden/>
            <w:sz w:val="24"/>
            <w:szCs w:val="24"/>
          </w:rPr>
          <w:fldChar w:fldCharType="begin"/>
        </w:r>
        <w:r w:rsidR="00F57784" w:rsidRPr="00915B2D">
          <w:rPr>
            <w:rFonts w:ascii="Times New Roman" w:hAnsi="Times New Roman" w:cs="Times New Roman"/>
            <w:b w:val="0"/>
            <w:webHidden/>
            <w:sz w:val="24"/>
            <w:szCs w:val="24"/>
          </w:rPr>
          <w:instrText xml:space="preserve"> PAGEREF _Toc22732336 \h </w:instrText>
        </w:r>
        <w:r w:rsidR="00F57784" w:rsidRPr="00915B2D">
          <w:rPr>
            <w:rFonts w:ascii="Times New Roman" w:hAnsi="Times New Roman" w:cs="Times New Roman"/>
            <w:b w:val="0"/>
            <w:webHidden/>
            <w:sz w:val="24"/>
            <w:szCs w:val="24"/>
          </w:rPr>
        </w:r>
        <w:r w:rsidR="00F57784" w:rsidRPr="00915B2D">
          <w:rPr>
            <w:rFonts w:ascii="Times New Roman" w:hAnsi="Times New Roman" w:cs="Times New Roman"/>
            <w:b w:val="0"/>
            <w:webHidden/>
            <w:sz w:val="24"/>
            <w:szCs w:val="24"/>
          </w:rPr>
          <w:fldChar w:fldCharType="separate"/>
        </w:r>
        <w:r w:rsidR="007408E2" w:rsidRPr="00915B2D">
          <w:rPr>
            <w:rFonts w:ascii="Times New Roman" w:hAnsi="Times New Roman" w:cs="Times New Roman"/>
            <w:b w:val="0"/>
            <w:webHidden/>
            <w:sz w:val="24"/>
            <w:szCs w:val="24"/>
          </w:rPr>
          <w:t>32</w:t>
        </w:r>
        <w:r w:rsidR="00F57784" w:rsidRPr="00915B2D">
          <w:rPr>
            <w:rFonts w:ascii="Times New Roman" w:hAnsi="Times New Roman" w:cs="Times New Roman"/>
            <w:b w:val="0"/>
            <w:webHidden/>
            <w:sz w:val="24"/>
            <w:szCs w:val="24"/>
          </w:rPr>
          <w:fldChar w:fldCharType="end"/>
        </w:r>
      </w:hyperlink>
    </w:p>
    <w:p w14:paraId="1DB31159" w14:textId="1CF56556" w:rsidR="00F57784" w:rsidRPr="00915B2D" w:rsidRDefault="009A4D38">
      <w:pPr>
        <w:pStyle w:val="2a"/>
        <w:rPr>
          <w:rFonts w:ascii="Times New Roman" w:eastAsiaTheme="minorEastAsia" w:hAnsi="Times New Roman" w:cs="Times New Roman"/>
          <w:b w:val="0"/>
          <w:bCs w:val="0"/>
          <w:sz w:val="24"/>
          <w:szCs w:val="24"/>
        </w:rPr>
      </w:pPr>
      <w:hyperlink w:anchor="_Toc22732337" w:history="1">
        <w:r w:rsidR="00F57784" w:rsidRPr="00915B2D">
          <w:rPr>
            <w:rStyle w:val="afb"/>
            <w:rFonts w:ascii="Times New Roman" w:hAnsi="Times New Roman" w:cs="Times New Roman"/>
            <w:b w:val="0"/>
            <w:sz w:val="24"/>
            <w:szCs w:val="24"/>
            <w:lang w:val="en-US"/>
          </w:rPr>
          <w:t>SPECIFICATION OF SERVICES COST CALCULATION (Form 3)</w:t>
        </w:r>
        <w:r w:rsidR="00F57784" w:rsidRPr="00915B2D">
          <w:rPr>
            <w:rFonts w:ascii="Times New Roman" w:hAnsi="Times New Roman" w:cs="Times New Roman"/>
            <w:b w:val="0"/>
            <w:webHidden/>
            <w:sz w:val="24"/>
            <w:szCs w:val="24"/>
          </w:rPr>
          <w:tab/>
        </w:r>
        <w:r w:rsidR="00F57784" w:rsidRPr="00915B2D">
          <w:rPr>
            <w:rFonts w:ascii="Times New Roman" w:hAnsi="Times New Roman" w:cs="Times New Roman"/>
            <w:b w:val="0"/>
            <w:webHidden/>
            <w:sz w:val="24"/>
            <w:szCs w:val="24"/>
          </w:rPr>
          <w:fldChar w:fldCharType="begin"/>
        </w:r>
        <w:r w:rsidR="00F57784" w:rsidRPr="00915B2D">
          <w:rPr>
            <w:rFonts w:ascii="Times New Roman" w:hAnsi="Times New Roman" w:cs="Times New Roman"/>
            <w:b w:val="0"/>
            <w:webHidden/>
            <w:sz w:val="24"/>
            <w:szCs w:val="24"/>
          </w:rPr>
          <w:instrText xml:space="preserve"> PAGEREF _Toc22732337 \h </w:instrText>
        </w:r>
        <w:r w:rsidR="00F57784" w:rsidRPr="00915B2D">
          <w:rPr>
            <w:rFonts w:ascii="Times New Roman" w:hAnsi="Times New Roman" w:cs="Times New Roman"/>
            <w:b w:val="0"/>
            <w:webHidden/>
            <w:sz w:val="24"/>
            <w:szCs w:val="24"/>
          </w:rPr>
        </w:r>
        <w:r w:rsidR="00F57784" w:rsidRPr="00915B2D">
          <w:rPr>
            <w:rFonts w:ascii="Times New Roman" w:hAnsi="Times New Roman" w:cs="Times New Roman"/>
            <w:b w:val="0"/>
            <w:webHidden/>
            <w:sz w:val="24"/>
            <w:szCs w:val="24"/>
          </w:rPr>
          <w:fldChar w:fldCharType="separate"/>
        </w:r>
        <w:r w:rsidR="007408E2" w:rsidRPr="00915B2D">
          <w:rPr>
            <w:rFonts w:ascii="Times New Roman" w:hAnsi="Times New Roman" w:cs="Times New Roman"/>
            <w:b w:val="0"/>
            <w:webHidden/>
            <w:sz w:val="24"/>
            <w:szCs w:val="24"/>
          </w:rPr>
          <w:t>33</w:t>
        </w:r>
        <w:r w:rsidR="00F57784" w:rsidRPr="00915B2D">
          <w:rPr>
            <w:rFonts w:ascii="Times New Roman" w:hAnsi="Times New Roman" w:cs="Times New Roman"/>
            <w:b w:val="0"/>
            <w:webHidden/>
            <w:sz w:val="24"/>
            <w:szCs w:val="24"/>
          </w:rPr>
          <w:fldChar w:fldCharType="end"/>
        </w:r>
      </w:hyperlink>
    </w:p>
    <w:p w14:paraId="79AD4F4E" w14:textId="042570B2" w:rsidR="00F57784" w:rsidRPr="00915B2D" w:rsidRDefault="009A4D38">
      <w:pPr>
        <w:pStyle w:val="2a"/>
        <w:rPr>
          <w:rFonts w:ascii="Times New Roman" w:eastAsiaTheme="minorEastAsia" w:hAnsi="Times New Roman" w:cs="Times New Roman"/>
          <w:b w:val="0"/>
          <w:bCs w:val="0"/>
          <w:sz w:val="24"/>
          <w:szCs w:val="24"/>
          <w:lang w:val="en-US"/>
        </w:rPr>
      </w:pPr>
      <w:hyperlink w:anchor="_Toc22732338" w:history="1">
        <w:r w:rsidR="00F57784" w:rsidRPr="00915B2D">
          <w:rPr>
            <w:rStyle w:val="afb"/>
            <w:rFonts w:ascii="Times New Roman" w:hAnsi="Times New Roman" w:cs="Times New Roman"/>
            <w:b w:val="0"/>
            <w:sz w:val="24"/>
            <w:szCs w:val="24"/>
            <w:lang w:val="en-US"/>
          </w:rPr>
          <w:t>STATEMENT OF EXPIRIENCE IN PERFORMING CONTRACTS (Form 4)</w:t>
        </w:r>
        <w:r w:rsidR="00F57784" w:rsidRPr="00915B2D">
          <w:rPr>
            <w:rFonts w:ascii="Times New Roman" w:hAnsi="Times New Roman" w:cs="Times New Roman"/>
            <w:b w:val="0"/>
            <w:webHidden/>
            <w:sz w:val="24"/>
            <w:szCs w:val="24"/>
          </w:rPr>
          <w:tab/>
        </w:r>
        <w:r w:rsidR="00E82B37" w:rsidRPr="00915B2D">
          <w:rPr>
            <w:rFonts w:ascii="Times New Roman" w:hAnsi="Times New Roman" w:cs="Times New Roman"/>
            <w:b w:val="0"/>
            <w:webHidden/>
            <w:sz w:val="24"/>
            <w:szCs w:val="24"/>
            <w:lang w:val="en-US"/>
          </w:rPr>
          <w:t>39</w:t>
        </w:r>
      </w:hyperlink>
    </w:p>
    <w:p w14:paraId="08C86A96" w14:textId="04C4705E" w:rsidR="00F57784" w:rsidRPr="00915B2D" w:rsidRDefault="009A4D38">
      <w:pPr>
        <w:pStyle w:val="2a"/>
        <w:rPr>
          <w:rFonts w:ascii="Times New Roman" w:eastAsiaTheme="minorEastAsia" w:hAnsi="Times New Roman" w:cs="Times New Roman"/>
          <w:b w:val="0"/>
          <w:bCs w:val="0"/>
          <w:sz w:val="24"/>
          <w:szCs w:val="24"/>
          <w:lang w:val="en-US"/>
        </w:rPr>
      </w:pPr>
      <w:hyperlink w:anchor="_Toc22732339" w:history="1">
        <w:r w:rsidR="00F57784" w:rsidRPr="00915B2D">
          <w:rPr>
            <w:rStyle w:val="afb"/>
            <w:rFonts w:ascii="Times New Roman" w:hAnsi="Times New Roman" w:cs="Times New Roman"/>
            <w:b w:val="0"/>
            <w:sz w:val="24"/>
            <w:szCs w:val="24"/>
            <w:lang w:val="en-US"/>
          </w:rPr>
          <w:t>PLAN OF DISTRIBUTION OF TYPES AND SCOPES OF SERVICES PROVISION AMONG THE PROCUREMENT PARTICIPANT AND JOINT CONTRACTORS (Form 5)</w:t>
        </w:r>
        <w:r w:rsidR="00F57784" w:rsidRPr="00915B2D">
          <w:rPr>
            <w:rFonts w:ascii="Times New Roman" w:hAnsi="Times New Roman" w:cs="Times New Roman"/>
            <w:b w:val="0"/>
            <w:webHidden/>
            <w:sz w:val="24"/>
            <w:szCs w:val="24"/>
          </w:rPr>
          <w:tab/>
        </w:r>
        <w:r w:rsidR="00F57784" w:rsidRPr="00915B2D">
          <w:rPr>
            <w:rFonts w:ascii="Times New Roman" w:hAnsi="Times New Roman" w:cs="Times New Roman"/>
            <w:b w:val="0"/>
            <w:webHidden/>
            <w:sz w:val="24"/>
            <w:szCs w:val="24"/>
          </w:rPr>
          <w:fldChar w:fldCharType="begin"/>
        </w:r>
        <w:r w:rsidR="00F57784" w:rsidRPr="00915B2D">
          <w:rPr>
            <w:rFonts w:ascii="Times New Roman" w:hAnsi="Times New Roman" w:cs="Times New Roman"/>
            <w:b w:val="0"/>
            <w:webHidden/>
            <w:sz w:val="24"/>
            <w:szCs w:val="24"/>
          </w:rPr>
          <w:instrText xml:space="preserve"> PAGEREF _Toc22732339 \h </w:instrText>
        </w:r>
        <w:r w:rsidR="00F57784" w:rsidRPr="00915B2D">
          <w:rPr>
            <w:rFonts w:ascii="Times New Roman" w:hAnsi="Times New Roman" w:cs="Times New Roman"/>
            <w:b w:val="0"/>
            <w:webHidden/>
            <w:sz w:val="24"/>
            <w:szCs w:val="24"/>
          </w:rPr>
        </w:r>
        <w:r w:rsidR="00F57784" w:rsidRPr="00915B2D">
          <w:rPr>
            <w:rFonts w:ascii="Times New Roman" w:hAnsi="Times New Roman" w:cs="Times New Roman"/>
            <w:b w:val="0"/>
            <w:webHidden/>
            <w:sz w:val="24"/>
            <w:szCs w:val="24"/>
          </w:rPr>
          <w:fldChar w:fldCharType="separate"/>
        </w:r>
        <w:r w:rsidR="007408E2" w:rsidRPr="00915B2D">
          <w:rPr>
            <w:rFonts w:ascii="Times New Roman" w:hAnsi="Times New Roman" w:cs="Times New Roman"/>
            <w:b w:val="0"/>
            <w:webHidden/>
            <w:sz w:val="24"/>
            <w:szCs w:val="24"/>
          </w:rPr>
          <w:t>4</w:t>
        </w:r>
        <w:r w:rsidR="00F57784" w:rsidRPr="00915B2D">
          <w:rPr>
            <w:rFonts w:ascii="Times New Roman" w:hAnsi="Times New Roman" w:cs="Times New Roman"/>
            <w:b w:val="0"/>
            <w:webHidden/>
            <w:sz w:val="24"/>
            <w:szCs w:val="24"/>
          </w:rPr>
          <w:fldChar w:fldCharType="end"/>
        </w:r>
      </w:hyperlink>
      <w:r w:rsidR="00E82B37" w:rsidRPr="00915B2D">
        <w:rPr>
          <w:rFonts w:ascii="Times New Roman" w:hAnsi="Times New Roman" w:cs="Times New Roman"/>
          <w:b w:val="0"/>
          <w:sz w:val="24"/>
          <w:szCs w:val="24"/>
          <w:lang w:val="en-US"/>
        </w:rPr>
        <w:t>1</w:t>
      </w:r>
    </w:p>
    <w:p w14:paraId="0BADAABA" w14:textId="68F2F648" w:rsidR="00F57784" w:rsidRPr="00915B2D" w:rsidRDefault="009A4D38">
      <w:pPr>
        <w:pStyle w:val="15"/>
        <w:rPr>
          <w:rFonts w:eastAsiaTheme="minorEastAsia"/>
          <w:szCs w:val="24"/>
        </w:rPr>
      </w:pPr>
      <w:hyperlink w:anchor="_Toc22732340" w:history="1">
        <w:r w:rsidR="00F57784" w:rsidRPr="00915B2D">
          <w:rPr>
            <w:rStyle w:val="afb"/>
            <w:szCs w:val="24"/>
            <w:lang w:val="en-US"/>
          </w:rPr>
          <w:t>5.2.</w:t>
        </w:r>
        <w:r w:rsidR="00F57784" w:rsidRPr="00915B2D">
          <w:rPr>
            <w:rFonts w:eastAsiaTheme="minorEastAsia"/>
            <w:szCs w:val="24"/>
          </w:rPr>
          <w:tab/>
        </w:r>
        <w:r w:rsidR="00F57784" w:rsidRPr="00915B2D">
          <w:rPr>
            <w:rStyle w:val="afb"/>
            <w:szCs w:val="24"/>
            <w:lang w:val="en-US"/>
          </w:rPr>
          <w:t>Templates of security of procurement bid and contract security</w:t>
        </w:r>
        <w:r w:rsidR="00F57784" w:rsidRPr="00915B2D">
          <w:rPr>
            <w:webHidden/>
            <w:szCs w:val="24"/>
          </w:rPr>
          <w:tab/>
        </w:r>
        <w:r w:rsidR="00F57784" w:rsidRPr="00915B2D">
          <w:rPr>
            <w:webHidden/>
            <w:szCs w:val="24"/>
          </w:rPr>
          <w:fldChar w:fldCharType="begin"/>
        </w:r>
        <w:r w:rsidR="00F57784" w:rsidRPr="00915B2D">
          <w:rPr>
            <w:webHidden/>
            <w:szCs w:val="24"/>
          </w:rPr>
          <w:instrText xml:space="preserve"> PAGEREF _Toc22732340 \h </w:instrText>
        </w:r>
        <w:r w:rsidR="00F57784" w:rsidRPr="00915B2D">
          <w:rPr>
            <w:webHidden/>
            <w:szCs w:val="24"/>
          </w:rPr>
        </w:r>
        <w:r w:rsidR="00F57784" w:rsidRPr="00915B2D">
          <w:rPr>
            <w:webHidden/>
            <w:szCs w:val="24"/>
          </w:rPr>
          <w:fldChar w:fldCharType="separate"/>
        </w:r>
        <w:r w:rsidR="007408E2" w:rsidRPr="00915B2D">
          <w:rPr>
            <w:webHidden/>
            <w:szCs w:val="24"/>
          </w:rPr>
          <w:t>4</w:t>
        </w:r>
        <w:r w:rsidR="00E82B37" w:rsidRPr="00915B2D">
          <w:rPr>
            <w:webHidden/>
            <w:szCs w:val="24"/>
            <w:lang w:val="en-US"/>
          </w:rPr>
          <w:t>3</w:t>
        </w:r>
        <w:r w:rsidR="00F57784" w:rsidRPr="00915B2D">
          <w:rPr>
            <w:webHidden/>
            <w:szCs w:val="24"/>
          </w:rPr>
          <w:fldChar w:fldCharType="end"/>
        </w:r>
      </w:hyperlink>
    </w:p>
    <w:p w14:paraId="207B57D2" w14:textId="3A023552" w:rsidR="00F57784" w:rsidRPr="00915B2D" w:rsidRDefault="009A4D38">
      <w:pPr>
        <w:pStyle w:val="2a"/>
        <w:rPr>
          <w:rFonts w:ascii="Times New Roman" w:eastAsiaTheme="minorEastAsia" w:hAnsi="Times New Roman" w:cs="Times New Roman"/>
          <w:b w:val="0"/>
          <w:bCs w:val="0"/>
          <w:sz w:val="24"/>
          <w:szCs w:val="24"/>
        </w:rPr>
      </w:pPr>
      <w:hyperlink w:anchor="_Toc22732341" w:history="1">
        <w:r w:rsidR="00F57784" w:rsidRPr="00915B2D">
          <w:rPr>
            <w:rStyle w:val="afb"/>
            <w:rFonts w:ascii="Times New Roman" w:hAnsi="Times New Roman" w:cs="Times New Roman"/>
            <w:b w:val="0"/>
            <w:sz w:val="24"/>
            <w:szCs w:val="24"/>
            <w:lang w:val="en-US"/>
          </w:rPr>
          <w:t>INDEPENDENT GUARANTEE TO SECURE THE PROCUREMENT BID (Form 6)</w:t>
        </w:r>
        <w:r w:rsidR="00F57784" w:rsidRPr="00915B2D">
          <w:rPr>
            <w:rFonts w:ascii="Times New Roman" w:hAnsi="Times New Roman" w:cs="Times New Roman"/>
            <w:b w:val="0"/>
            <w:webHidden/>
            <w:sz w:val="24"/>
            <w:szCs w:val="24"/>
          </w:rPr>
          <w:tab/>
        </w:r>
        <w:r w:rsidR="00F57784" w:rsidRPr="00915B2D">
          <w:rPr>
            <w:rFonts w:ascii="Times New Roman" w:hAnsi="Times New Roman" w:cs="Times New Roman"/>
            <w:b w:val="0"/>
            <w:webHidden/>
            <w:sz w:val="24"/>
            <w:szCs w:val="24"/>
          </w:rPr>
          <w:fldChar w:fldCharType="begin"/>
        </w:r>
        <w:r w:rsidR="00F57784" w:rsidRPr="00915B2D">
          <w:rPr>
            <w:rFonts w:ascii="Times New Roman" w:hAnsi="Times New Roman" w:cs="Times New Roman"/>
            <w:b w:val="0"/>
            <w:webHidden/>
            <w:sz w:val="24"/>
            <w:szCs w:val="24"/>
          </w:rPr>
          <w:instrText xml:space="preserve"> PAGEREF _Toc22732341 \h </w:instrText>
        </w:r>
        <w:r w:rsidR="00F57784" w:rsidRPr="00915B2D">
          <w:rPr>
            <w:rFonts w:ascii="Times New Roman" w:hAnsi="Times New Roman" w:cs="Times New Roman"/>
            <w:b w:val="0"/>
            <w:webHidden/>
            <w:sz w:val="24"/>
            <w:szCs w:val="24"/>
          </w:rPr>
        </w:r>
        <w:r w:rsidR="00F57784" w:rsidRPr="00915B2D">
          <w:rPr>
            <w:rFonts w:ascii="Times New Roman" w:hAnsi="Times New Roman" w:cs="Times New Roman"/>
            <w:b w:val="0"/>
            <w:webHidden/>
            <w:sz w:val="24"/>
            <w:szCs w:val="24"/>
          </w:rPr>
          <w:fldChar w:fldCharType="separate"/>
        </w:r>
        <w:r w:rsidR="007408E2" w:rsidRPr="00915B2D">
          <w:rPr>
            <w:rFonts w:ascii="Times New Roman" w:hAnsi="Times New Roman" w:cs="Times New Roman"/>
            <w:b w:val="0"/>
            <w:webHidden/>
            <w:sz w:val="24"/>
            <w:szCs w:val="24"/>
          </w:rPr>
          <w:t>4</w:t>
        </w:r>
        <w:r w:rsidR="00E82B37" w:rsidRPr="00915B2D">
          <w:rPr>
            <w:rFonts w:ascii="Times New Roman" w:hAnsi="Times New Roman" w:cs="Times New Roman"/>
            <w:b w:val="0"/>
            <w:webHidden/>
            <w:sz w:val="24"/>
            <w:szCs w:val="24"/>
            <w:lang w:val="en-US"/>
          </w:rPr>
          <w:t>3</w:t>
        </w:r>
        <w:r w:rsidR="00F57784" w:rsidRPr="00915B2D">
          <w:rPr>
            <w:rFonts w:ascii="Times New Roman" w:hAnsi="Times New Roman" w:cs="Times New Roman"/>
            <w:b w:val="0"/>
            <w:webHidden/>
            <w:sz w:val="24"/>
            <w:szCs w:val="24"/>
          </w:rPr>
          <w:fldChar w:fldCharType="end"/>
        </w:r>
      </w:hyperlink>
    </w:p>
    <w:p w14:paraId="36E4DA3F" w14:textId="5F4C4838" w:rsidR="00F57784" w:rsidRPr="00915B2D" w:rsidRDefault="009A4D38">
      <w:pPr>
        <w:pStyle w:val="15"/>
        <w:rPr>
          <w:rFonts w:eastAsiaTheme="minorEastAsia"/>
          <w:szCs w:val="24"/>
        </w:rPr>
      </w:pPr>
      <w:hyperlink w:anchor="_Toc22732342" w:history="1">
        <w:r w:rsidR="00F57784" w:rsidRPr="00915B2D">
          <w:rPr>
            <w:rStyle w:val="afb"/>
            <w:szCs w:val="24"/>
            <w:lang w:val="en-US"/>
          </w:rPr>
          <w:t>PART 2</w:t>
        </w:r>
        <w:r w:rsidR="00F57784" w:rsidRPr="00915B2D">
          <w:rPr>
            <w:webHidden/>
            <w:szCs w:val="24"/>
          </w:rPr>
          <w:tab/>
        </w:r>
        <w:r w:rsidR="00F57784" w:rsidRPr="00915B2D">
          <w:rPr>
            <w:webHidden/>
            <w:szCs w:val="24"/>
          </w:rPr>
          <w:fldChar w:fldCharType="begin"/>
        </w:r>
        <w:r w:rsidR="00F57784" w:rsidRPr="00915B2D">
          <w:rPr>
            <w:webHidden/>
            <w:szCs w:val="24"/>
          </w:rPr>
          <w:instrText xml:space="preserve"> PAGEREF _Toc22732342 \h </w:instrText>
        </w:r>
        <w:r w:rsidR="00F57784" w:rsidRPr="00915B2D">
          <w:rPr>
            <w:webHidden/>
            <w:szCs w:val="24"/>
          </w:rPr>
        </w:r>
        <w:r w:rsidR="00F57784" w:rsidRPr="00915B2D">
          <w:rPr>
            <w:webHidden/>
            <w:szCs w:val="24"/>
          </w:rPr>
          <w:fldChar w:fldCharType="separate"/>
        </w:r>
        <w:r w:rsidR="007408E2" w:rsidRPr="00915B2D">
          <w:rPr>
            <w:webHidden/>
            <w:szCs w:val="24"/>
          </w:rPr>
          <w:t>4</w:t>
        </w:r>
        <w:r w:rsidR="00E82B37" w:rsidRPr="00915B2D">
          <w:rPr>
            <w:webHidden/>
            <w:szCs w:val="24"/>
            <w:lang w:val="en-US"/>
          </w:rPr>
          <w:t>6</w:t>
        </w:r>
        <w:r w:rsidR="00F57784" w:rsidRPr="00915B2D">
          <w:rPr>
            <w:webHidden/>
            <w:szCs w:val="24"/>
          </w:rPr>
          <w:fldChar w:fldCharType="end"/>
        </w:r>
      </w:hyperlink>
    </w:p>
    <w:p w14:paraId="04957D41" w14:textId="251B24FC" w:rsidR="00F57784" w:rsidRPr="00915B2D" w:rsidRDefault="009A4D38">
      <w:pPr>
        <w:pStyle w:val="15"/>
        <w:rPr>
          <w:rFonts w:eastAsiaTheme="minorEastAsia"/>
          <w:szCs w:val="24"/>
        </w:rPr>
      </w:pPr>
      <w:hyperlink w:anchor="_Toc22732343" w:history="1">
        <w:r w:rsidR="00F57784" w:rsidRPr="00915B2D">
          <w:rPr>
            <w:rStyle w:val="afb"/>
            <w:szCs w:val="24"/>
            <w:lang w:val="en-US"/>
          </w:rPr>
          <w:t>PART 3</w:t>
        </w:r>
        <w:r w:rsidR="00F57784" w:rsidRPr="00915B2D">
          <w:rPr>
            <w:webHidden/>
            <w:szCs w:val="24"/>
          </w:rPr>
          <w:tab/>
        </w:r>
        <w:r w:rsidR="00F57784" w:rsidRPr="00915B2D">
          <w:rPr>
            <w:webHidden/>
            <w:szCs w:val="24"/>
          </w:rPr>
          <w:fldChar w:fldCharType="begin"/>
        </w:r>
        <w:r w:rsidR="00F57784" w:rsidRPr="00915B2D">
          <w:rPr>
            <w:webHidden/>
            <w:szCs w:val="24"/>
          </w:rPr>
          <w:instrText xml:space="preserve"> PAGEREF _Toc22732343 \h </w:instrText>
        </w:r>
        <w:r w:rsidR="00F57784" w:rsidRPr="00915B2D">
          <w:rPr>
            <w:webHidden/>
            <w:szCs w:val="24"/>
          </w:rPr>
        </w:r>
        <w:r w:rsidR="00F57784" w:rsidRPr="00915B2D">
          <w:rPr>
            <w:webHidden/>
            <w:szCs w:val="24"/>
          </w:rPr>
          <w:fldChar w:fldCharType="separate"/>
        </w:r>
        <w:r w:rsidR="007408E2" w:rsidRPr="00915B2D">
          <w:rPr>
            <w:webHidden/>
            <w:szCs w:val="24"/>
          </w:rPr>
          <w:t>4</w:t>
        </w:r>
        <w:r w:rsidR="00E82B37" w:rsidRPr="00915B2D">
          <w:rPr>
            <w:webHidden/>
            <w:szCs w:val="24"/>
            <w:lang w:val="en-US"/>
          </w:rPr>
          <w:t>6</w:t>
        </w:r>
        <w:r w:rsidR="00F57784" w:rsidRPr="00915B2D">
          <w:rPr>
            <w:webHidden/>
            <w:szCs w:val="24"/>
          </w:rPr>
          <w:fldChar w:fldCharType="end"/>
        </w:r>
      </w:hyperlink>
    </w:p>
    <w:p w14:paraId="5BC0EAB6" w14:textId="78065629" w:rsidR="00BA54B5" w:rsidRPr="00915B2D" w:rsidRDefault="0072148A">
      <w:pPr>
        <w:tabs>
          <w:tab w:val="left" w:pos="426"/>
        </w:tabs>
        <w:spacing w:after="120"/>
        <w:jc w:val="both"/>
        <w:rPr>
          <w:bCs/>
        </w:rPr>
      </w:pPr>
      <w:r w:rsidRPr="00915B2D">
        <w:rPr>
          <w:bCs/>
        </w:rPr>
        <w:fldChar w:fldCharType="end"/>
      </w:r>
    </w:p>
    <w:p w14:paraId="12F92CD3" w14:textId="77777777" w:rsidR="00BA54B5" w:rsidRPr="00915B2D" w:rsidRDefault="00BA54B5">
      <w:pPr>
        <w:rPr>
          <w:bCs/>
        </w:rPr>
      </w:pPr>
    </w:p>
    <w:p w14:paraId="7C3952EC" w14:textId="77777777" w:rsidR="00BA54B5" w:rsidRPr="00915B2D" w:rsidRDefault="00BA54B5">
      <w:pPr>
        <w:rPr>
          <w:bCs/>
        </w:rPr>
      </w:pPr>
    </w:p>
    <w:p w14:paraId="3E2F1162" w14:textId="77777777" w:rsidR="00BA54B5" w:rsidRPr="00915B2D" w:rsidRDefault="00BA54B5">
      <w:pPr>
        <w:rPr>
          <w:bCs/>
        </w:rPr>
        <w:sectPr w:rsidR="00BA54B5" w:rsidRPr="00915B2D">
          <w:headerReference w:type="default" r:id="rId13"/>
          <w:footerReference w:type="default" r:id="rId14"/>
          <w:pgSz w:w="11907" w:h="16840" w:code="9"/>
          <w:pgMar w:top="1134" w:right="567" w:bottom="1134" w:left="1418" w:header="709" w:footer="624" w:gutter="0"/>
          <w:cols w:space="708"/>
          <w:docGrid w:linePitch="360"/>
        </w:sectPr>
      </w:pPr>
    </w:p>
    <w:p w14:paraId="2EBABAF0" w14:textId="77777777" w:rsidR="00BA54B5" w:rsidRPr="00915B2D" w:rsidRDefault="0072148A">
      <w:pPr>
        <w:pStyle w:val="10"/>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22732322"/>
      <w:r w:rsidRPr="00915B2D">
        <w:rPr>
          <w:sz w:val="28"/>
          <w:szCs w:val="28"/>
        </w:rPr>
        <w:lastRenderedPageBreak/>
        <w:t xml:space="preserve">PROCUREMENT </w:t>
      </w:r>
      <w:bookmarkEnd w:id="9"/>
      <w:bookmarkEnd w:id="10"/>
      <w:r w:rsidRPr="00915B2D">
        <w:rPr>
          <w:sz w:val="28"/>
          <w:szCs w:val="28"/>
        </w:rPr>
        <w:t>NOTICE</w:t>
      </w:r>
      <w:bookmarkEnd w:id="11"/>
      <w:bookmarkEnd w:id="12"/>
    </w:p>
    <w:p w14:paraId="4CA256F6" w14:textId="77777777" w:rsidR="00BA54B5" w:rsidRPr="00915B2D" w:rsidRDefault="00BA54B5">
      <w:pPr>
        <w:rPr>
          <w:sz w:val="28"/>
          <w:szCs w:val="28"/>
        </w:rPr>
      </w:pPr>
    </w:p>
    <w:p w14:paraId="0AEF0A0A" w14:textId="5F509255" w:rsidR="00BA54B5" w:rsidRPr="00915B2D"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15B2D">
        <w:rPr>
          <w:rFonts w:ascii="Times New Roman" w:eastAsia="Times New Roman" w:hAnsi="Times New Roman"/>
          <w:sz w:val="28"/>
          <w:szCs w:val="28"/>
          <w:lang w:val="en-US" w:eastAsia="ru-RU"/>
        </w:rPr>
        <w:t xml:space="preserve">Form and method of procurement procedure: </w:t>
      </w:r>
      <w:r w:rsidR="004C1006" w:rsidRPr="00915B2D">
        <w:rPr>
          <w:rFonts w:ascii="Times New Roman" w:hAnsi="Times New Roman"/>
          <w:sz w:val="28"/>
          <w:szCs w:val="28"/>
          <w:lang w:val="en-US"/>
        </w:rPr>
        <w:t>Public one stage request for proposals without pre-qualification selection</w:t>
      </w:r>
      <w:r w:rsidRPr="00915B2D">
        <w:rPr>
          <w:rFonts w:ascii="Times New Roman" w:hAnsi="Times New Roman"/>
          <w:sz w:val="28"/>
          <w:szCs w:val="28"/>
          <w:lang w:val="en-US"/>
        </w:rPr>
        <w:t>.</w:t>
      </w:r>
    </w:p>
    <w:p w14:paraId="0F60DFFA" w14:textId="77777777" w:rsidR="00BA54B5" w:rsidRPr="00915B2D" w:rsidRDefault="00BA54B5">
      <w:pPr>
        <w:tabs>
          <w:tab w:val="left" w:pos="1134"/>
        </w:tabs>
        <w:ind w:left="709"/>
        <w:contextualSpacing/>
        <w:jc w:val="both"/>
        <w:rPr>
          <w:rFonts w:eastAsia="Calibri"/>
          <w:bCs/>
          <w:sz w:val="28"/>
          <w:szCs w:val="28"/>
          <w:lang w:val="en-US" w:eastAsia="en-US"/>
        </w:rPr>
      </w:pPr>
    </w:p>
    <w:p w14:paraId="127D3218" w14:textId="71319967" w:rsidR="00BA54B5" w:rsidRPr="00915B2D" w:rsidRDefault="0072148A">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sidRPr="00915B2D">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w:t>
      </w:r>
      <w:r w:rsidR="003D343A" w:rsidRPr="00915B2D">
        <w:rPr>
          <w:rFonts w:ascii="Times New Roman" w:hAnsi="Times New Roman"/>
          <w:sz w:val="28"/>
          <w:szCs w:val="28"/>
          <w:lang w:val="en-US"/>
        </w:rPr>
        <w:t>ation “Rosatom” (Minutes dated </w:t>
      </w:r>
      <w:r w:rsidR="00E555F3" w:rsidRPr="00915B2D">
        <w:rPr>
          <w:rFonts w:ascii="Times New Roman" w:hAnsi="Times New Roman"/>
          <w:sz w:val="28"/>
          <w:szCs w:val="28"/>
          <w:lang w:val="en-US"/>
        </w:rPr>
        <w:t>06.11.2020 № 135</w:t>
      </w:r>
      <w:r w:rsidRPr="00915B2D">
        <w:rPr>
          <w:rFonts w:ascii="Times New Roman" w:hAnsi="Times New Roman"/>
          <w:sz w:val="28"/>
          <w:szCs w:val="28"/>
          <w:lang w:val="en-US"/>
        </w:rPr>
        <w:t>)</w:t>
      </w:r>
      <w:r w:rsidR="001A5D08" w:rsidRPr="00915B2D">
        <w:rPr>
          <w:rFonts w:ascii="Times New Roman" w:hAnsi="Times New Roman"/>
          <w:sz w:val="28"/>
          <w:szCs w:val="28"/>
          <w:lang w:val="en-US"/>
        </w:rPr>
        <w:t>.</w:t>
      </w:r>
    </w:p>
    <w:p w14:paraId="67F78601" w14:textId="77777777" w:rsidR="00BA54B5" w:rsidRPr="00915B2D"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sidRPr="00915B2D">
        <w:rPr>
          <w:rFonts w:ascii="Times New Roman" w:hAnsi="Times New Roman"/>
          <w:sz w:val="28"/>
          <w:szCs w:val="28"/>
          <w:lang w:val="en-US"/>
        </w:rPr>
        <w:t>The procurement is not regulated by the Federal Law No. 223-FZ "On procurement of goods, works, services by certain types of legal entities” dated 18 July 2011.</w:t>
      </w:r>
    </w:p>
    <w:p w14:paraId="1DDCB28D" w14:textId="77777777" w:rsidR="00BA54B5" w:rsidRPr="00915B2D" w:rsidRDefault="00BA54B5">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36BA8B10" w14:textId="53660BE2" w:rsidR="00BA54B5" w:rsidRPr="00915B2D" w:rsidRDefault="0072148A" w:rsidP="00336170">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15B2D">
        <w:rPr>
          <w:rFonts w:ascii="Times New Roman" w:hAnsi="Times New Roman"/>
          <w:sz w:val="28"/>
          <w:szCs w:val="28"/>
          <w:lang w:val="en-US"/>
        </w:rPr>
        <w:t xml:space="preserve">Subject matter of the procurement: </w:t>
      </w:r>
      <w:r w:rsidR="004C1006" w:rsidRPr="00915B2D">
        <w:rPr>
          <w:rFonts w:ascii="Times New Roman" w:hAnsi="Times New Roman"/>
          <w:sz w:val="28"/>
          <w:szCs w:val="28"/>
          <w:lang w:val="en-US"/>
        </w:rPr>
        <w:t>the right to conclude a contract for rendering services of informational support in Turkey</w:t>
      </w:r>
      <w:r w:rsidR="00336170" w:rsidRPr="00915B2D">
        <w:rPr>
          <w:rFonts w:ascii="Times New Roman" w:hAnsi="Times New Roman"/>
          <w:sz w:val="28"/>
          <w:szCs w:val="28"/>
          <w:lang w:val="en-US"/>
        </w:rPr>
        <w:t>.</w:t>
      </w:r>
    </w:p>
    <w:p w14:paraId="2D75B55D" w14:textId="77777777" w:rsidR="00BA54B5" w:rsidRPr="00915B2D" w:rsidRDefault="00BA54B5">
      <w:pPr>
        <w:tabs>
          <w:tab w:val="left" w:pos="1134"/>
        </w:tabs>
        <w:ind w:left="709"/>
        <w:contextualSpacing/>
        <w:jc w:val="both"/>
        <w:rPr>
          <w:b/>
          <w:spacing w:val="-6"/>
          <w:sz w:val="28"/>
          <w:szCs w:val="28"/>
          <w:lang w:val="en-US"/>
        </w:rPr>
      </w:pPr>
    </w:p>
    <w:p w14:paraId="17BB6E61" w14:textId="034FC823" w:rsidR="0072148A" w:rsidRPr="00915B2D" w:rsidRDefault="0072148A" w:rsidP="0072148A">
      <w:pPr>
        <w:pStyle w:val="afff"/>
        <w:numPr>
          <w:ilvl w:val="0"/>
          <w:numId w:val="16"/>
        </w:numPr>
        <w:tabs>
          <w:tab w:val="left" w:pos="0"/>
          <w:tab w:val="left" w:pos="1134"/>
        </w:tabs>
        <w:spacing w:after="0" w:line="240" w:lineRule="auto"/>
        <w:ind w:left="0" w:firstLine="709"/>
        <w:jc w:val="both"/>
        <w:rPr>
          <w:rFonts w:ascii="Times New Roman" w:hAnsi="Times New Roman"/>
          <w:b/>
          <w:i/>
          <w:lang w:val="en-US"/>
        </w:rPr>
      </w:pPr>
      <w:r w:rsidRPr="00915B2D">
        <w:rPr>
          <w:rFonts w:ascii="Times New Roman" w:hAnsi="Times New Roman"/>
          <w:sz w:val="28"/>
          <w:szCs w:val="28"/>
          <w:lang w:val="en-US"/>
        </w:rPr>
        <w:t>Customer</w:t>
      </w:r>
      <w:r w:rsidRPr="00915B2D">
        <w:rPr>
          <w:rFonts w:ascii="Times New Roman" w:hAnsi="Times New Roman"/>
          <w:b/>
          <w:i/>
          <w:lang w:val="en-US"/>
        </w:rPr>
        <w:t xml:space="preserve"> </w:t>
      </w:r>
      <w:r w:rsidRPr="00915B2D">
        <w:rPr>
          <w:rFonts w:ascii="Times New Roman" w:hAnsi="Times New Roman"/>
          <w:sz w:val="28"/>
          <w:szCs w:val="28"/>
          <w:lang w:val="en-US"/>
        </w:rPr>
        <w:t>acting as Procurement Organizer</w:t>
      </w:r>
      <w:r w:rsidR="004C1006" w:rsidRPr="00915B2D">
        <w:rPr>
          <w:rFonts w:ascii="Times New Roman" w:eastAsia="Times New Roman" w:hAnsi="Times New Roman"/>
          <w:sz w:val="28"/>
          <w:szCs w:val="28"/>
          <w:lang w:val="en"/>
        </w:rPr>
        <w:t xml:space="preserve"> Rosatom Middle East and North Africa FZ LLC</w:t>
      </w:r>
      <w:r w:rsidRPr="00915B2D">
        <w:rPr>
          <w:rFonts w:ascii="Times New Roman" w:hAnsi="Times New Roman"/>
          <w:sz w:val="28"/>
          <w:szCs w:val="28"/>
          <w:lang w:val="en-US"/>
        </w:rPr>
        <w:t>.</w:t>
      </w:r>
      <w:r w:rsidRPr="00915B2D">
        <w:rPr>
          <w:rFonts w:ascii="Times New Roman" w:hAnsi="Times New Roman"/>
          <w:lang w:val="en"/>
        </w:rPr>
        <w:t xml:space="preserve"> </w:t>
      </w:r>
    </w:p>
    <w:p w14:paraId="2DFD55FF" w14:textId="77777777" w:rsidR="004C1006" w:rsidRPr="00915B2D" w:rsidRDefault="004C1006" w:rsidP="004C1006">
      <w:pPr>
        <w:ind w:firstLine="709"/>
        <w:rPr>
          <w:sz w:val="28"/>
          <w:szCs w:val="28"/>
          <w:lang w:val="en-US"/>
        </w:rPr>
      </w:pPr>
      <w:r w:rsidRPr="00915B2D">
        <w:rPr>
          <w:sz w:val="28"/>
          <w:szCs w:val="28"/>
          <w:lang w:val="en"/>
        </w:rPr>
        <w:t>Location: Dubai, UAE</w:t>
      </w:r>
      <w:r w:rsidRPr="00915B2D">
        <w:rPr>
          <w:sz w:val="28"/>
          <w:szCs w:val="28"/>
          <w:lang w:val="en-US"/>
        </w:rPr>
        <w:t>.</w:t>
      </w:r>
    </w:p>
    <w:p w14:paraId="1620A61E" w14:textId="1407A2A4" w:rsidR="001D44B5" w:rsidRPr="00915B2D" w:rsidRDefault="004C1006" w:rsidP="00017B37">
      <w:pPr>
        <w:ind w:firstLine="709"/>
        <w:jc w:val="both"/>
        <w:rPr>
          <w:sz w:val="28"/>
          <w:szCs w:val="28"/>
          <w:lang w:val="en-US"/>
        </w:rPr>
      </w:pPr>
      <w:r w:rsidRPr="00915B2D">
        <w:rPr>
          <w:sz w:val="28"/>
          <w:szCs w:val="28"/>
          <w:lang w:val="en"/>
        </w:rPr>
        <w:t>Postal address: Office 1108A, Business Central Towers, DIC, Dubai, UAE, P/O 500705</w:t>
      </w:r>
      <w:r w:rsidRPr="00915B2D">
        <w:rPr>
          <w:sz w:val="28"/>
          <w:szCs w:val="28"/>
          <w:lang w:val="en-US"/>
        </w:rPr>
        <w:t>.</w:t>
      </w:r>
    </w:p>
    <w:p w14:paraId="1FC8C617" w14:textId="77777777" w:rsidR="004C1006" w:rsidRPr="00915B2D" w:rsidRDefault="004C1006" w:rsidP="004C1006">
      <w:pPr>
        <w:tabs>
          <w:tab w:val="left" w:pos="1134"/>
        </w:tabs>
        <w:ind w:firstLine="709"/>
        <w:contextualSpacing/>
        <w:jc w:val="both"/>
        <w:rPr>
          <w:sz w:val="28"/>
          <w:szCs w:val="28"/>
          <w:lang w:val="en"/>
        </w:rPr>
      </w:pPr>
      <w:r w:rsidRPr="00915B2D">
        <w:rPr>
          <w:sz w:val="28"/>
          <w:szCs w:val="28"/>
          <w:lang w:val="en"/>
        </w:rPr>
        <w:t>Tel.: +971 4 3991330</w:t>
      </w:r>
    </w:p>
    <w:p w14:paraId="37A1D448" w14:textId="74641CF8" w:rsidR="00BA54B5" w:rsidRPr="00915B2D" w:rsidRDefault="004C1006" w:rsidP="004C1006">
      <w:pPr>
        <w:ind w:firstLine="709"/>
        <w:jc w:val="both"/>
        <w:rPr>
          <w:rFonts w:eastAsiaTheme="minorEastAsia"/>
          <w:sz w:val="28"/>
          <w:szCs w:val="28"/>
          <w:lang w:val="en-US"/>
        </w:rPr>
      </w:pPr>
      <w:r w:rsidRPr="00915B2D">
        <w:rPr>
          <w:sz w:val="28"/>
          <w:szCs w:val="28"/>
          <w:lang w:val="en"/>
        </w:rPr>
        <w:t>E-mail: ryabchikov@rosatominternational.com</w:t>
      </w:r>
    </w:p>
    <w:p w14:paraId="5659B136" w14:textId="5D34806A" w:rsidR="00BA54B5" w:rsidRPr="00915B2D" w:rsidRDefault="001D44B5" w:rsidP="001D44B5">
      <w:pPr>
        <w:ind w:firstLine="709"/>
        <w:jc w:val="both"/>
        <w:rPr>
          <w:sz w:val="28"/>
          <w:szCs w:val="28"/>
          <w:lang w:val="en-US"/>
        </w:rPr>
      </w:pPr>
      <w:r w:rsidRPr="00915B2D">
        <w:rPr>
          <w:sz w:val="28"/>
          <w:szCs w:val="28"/>
          <w:lang w:val="en-US"/>
        </w:rPr>
        <w:t xml:space="preserve">Contact </w:t>
      </w:r>
      <w:r w:rsidRPr="00915B2D">
        <w:rPr>
          <w:color w:val="000000" w:themeColor="text1"/>
          <w:sz w:val="28"/>
          <w:szCs w:val="28"/>
          <w:lang w:val="en-US"/>
        </w:rPr>
        <w:t>person:</w:t>
      </w:r>
      <w:r w:rsidRPr="00915B2D">
        <w:rPr>
          <w:lang w:val="en-US"/>
        </w:rPr>
        <w:t xml:space="preserve"> </w:t>
      </w:r>
      <w:r w:rsidRPr="00915B2D">
        <w:rPr>
          <w:sz w:val="28"/>
          <w:szCs w:val="28"/>
          <w:lang w:val="en"/>
        </w:rPr>
        <w:t>Roman Ryabchikov</w:t>
      </w:r>
    </w:p>
    <w:p w14:paraId="49F04367" w14:textId="77777777" w:rsidR="00BA54B5" w:rsidRPr="00915B2D" w:rsidRDefault="0072148A">
      <w:pPr>
        <w:pStyle w:val="afff"/>
        <w:numPr>
          <w:ilvl w:val="0"/>
          <w:numId w:val="16"/>
        </w:numPr>
        <w:tabs>
          <w:tab w:val="left" w:pos="0"/>
          <w:tab w:val="left" w:pos="1134"/>
        </w:tabs>
        <w:spacing w:after="0" w:line="240" w:lineRule="auto"/>
        <w:ind w:left="0" w:firstLine="709"/>
        <w:jc w:val="both"/>
        <w:rPr>
          <w:sz w:val="28"/>
          <w:szCs w:val="28"/>
        </w:rPr>
      </w:pPr>
      <w:r w:rsidRPr="00915B2D">
        <w:rPr>
          <w:rFonts w:ascii="Times New Roman" w:hAnsi="Times New Roman"/>
          <w:sz w:val="28"/>
          <w:szCs w:val="28"/>
        </w:rPr>
        <w:t xml:space="preserve">Number of lots: </w:t>
      </w:r>
      <w:r w:rsidRPr="00915B2D">
        <w:rPr>
          <w:rFonts w:ascii="Times New Roman" w:eastAsia="Times New Roman" w:hAnsi="Times New Roman"/>
          <w:sz w:val="28"/>
          <w:szCs w:val="28"/>
          <w:lang w:val="en"/>
        </w:rPr>
        <w:t>1 (one)</w:t>
      </w:r>
      <w:r w:rsidRPr="00915B2D">
        <w:rPr>
          <w:rFonts w:ascii="Times New Roman" w:hAnsi="Times New Roman"/>
          <w:sz w:val="28"/>
          <w:szCs w:val="28"/>
        </w:rPr>
        <w:t xml:space="preserve">. </w:t>
      </w:r>
    </w:p>
    <w:p w14:paraId="215697A4" w14:textId="77777777" w:rsidR="00BA54B5" w:rsidRPr="00915B2D" w:rsidRDefault="00BA54B5">
      <w:pPr>
        <w:tabs>
          <w:tab w:val="left" w:pos="1134"/>
        </w:tabs>
        <w:ind w:firstLine="709"/>
        <w:contextualSpacing/>
        <w:rPr>
          <w:sz w:val="28"/>
          <w:szCs w:val="28"/>
        </w:rPr>
      </w:pPr>
    </w:p>
    <w:p w14:paraId="12044486" w14:textId="32C57672" w:rsidR="00761ABA" w:rsidRPr="00915B2D" w:rsidRDefault="00761ABA" w:rsidP="00761ABA">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sidRPr="00915B2D">
        <w:rPr>
          <w:rFonts w:ascii="Times New Roman" w:hAnsi="Times New Roman"/>
          <w:sz w:val="28"/>
          <w:szCs w:val="28"/>
          <w:lang w:val="en-US"/>
        </w:rPr>
        <w:t xml:space="preserve">Subject matter of the contract: </w:t>
      </w:r>
      <w:r w:rsidR="004C1006" w:rsidRPr="00915B2D">
        <w:rPr>
          <w:rFonts w:ascii="Times New Roman" w:hAnsi="Times New Roman"/>
          <w:sz w:val="28"/>
          <w:szCs w:val="28"/>
          <w:lang w:val="en-US"/>
        </w:rPr>
        <w:t>rendering services of informatio</w:t>
      </w:r>
      <w:r w:rsidR="00E555F3" w:rsidRPr="00915B2D">
        <w:rPr>
          <w:rFonts w:ascii="Times New Roman" w:hAnsi="Times New Roman"/>
          <w:sz w:val="28"/>
          <w:szCs w:val="28"/>
          <w:lang w:val="en-US"/>
        </w:rPr>
        <w:t>nal support in Turkey</w:t>
      </w:r>
      <w:r w:rsidRPr="00915B2D">
        <w:rPr>
          <w:rFonts w:ascii="Times New Roman" w:hAnsi="Times New Roman"/>
          <w:sz w:val="28"/>
          <w:szCs w:val="28"/>
          <w:lang w:val="en-US"/>
        </w:rPr>
        <w:t>.</w:t>
      </w:r>
    </w:p>
    <w:p w14:paraId="48C58945" w14:textId="63FCAF1F" w:rsidR="00761ABA" w:rsidRPr="00915B2D" w:rsidRDefault="00761ABA" w:rsidP="00761ABA">
      <w:pPr>
        <w:tabs>
          <w:tab w:val="left" w:pos="1134"/>
        </w:tabs>
        <w:ind w:firstLine="709"/>
        <w:contextualSpacing/>
        <w:jc w:val="both"/>
        <w:rPr>
          <w:sz w:val="28"/>
          <w:szCs w:val="28"/>
          <w:lang w:val="en-US"/>
        </w:rPr>
      </w:pPr>
      <w:r w:rsidRPr="00915B2D">
        <w:rPr>
          <w:sz w:val="28"/>
          <w:szCs w:val="28"/>
          <w:lang w:val="en-US"/>
        </w:rPr>
        <w:t>Time frames</w:t>
      </w:r>
      <w:r w:rsidRPr="00915B2D">
        <w:rPr>
          <w:b/>
          <w:i/>
          <w:lang w:val="en-US"/>
        </w:rPr>
        <w:t xml:space="preserve"> </w:t>
      </w:r>
      <w:r w:rsidRPr="00915B2D">
        <w:rPr>
          <w:sz w:val="28"/>
          <w:szCs w:val="28"/>
          <w:lang w:val="en-US"/>
        </w:rPr>
        <w:t xml:space="preserve">for provision services: </w:t>
      </w:r>
      <w:r w:rsidR="004C1006" w:rsidRPr="00915B2D">
        <w:rPr>
          <w:sz w:val="28"/>
          <w:szCs w:val="28"/>
          <w:lang w:val="en-US"/>
        </w:rPr>
        <w:t>in accordance with the Part 3 “Draft Contract” of Volume 1 of the Procurement Documentation</w:t>
      </w:r>
      <w:r w:rsidRPr="00915B2D">
        <w:rPr>
          <w:sz w:val="28"/>
          <w:szCs w:val="28"/>
          <w:lang w:val="en"/>
        </w:rPr>
        <w:t>.</w:t>
      </w:r>
    </w:p>
    <w:p w14:paraId="5D2FE592" w14:textId="77777777" w:rsidR="00761ABA" w:rsidRPr="00915B2D" w:rsidRDefault="00761ABA" w:rsidP="00761ABA">
      <w:pPr>
        <w:tabs>
          <w:tab w:val="left" w:pos="1134"/>
        </w:tabs>
        <w:ind w:firstLine="709"/>
        <w:contextualSpacing/>
        <w:jc w:val="both"/>
        <w:rPr>
          <w:sz w:val="28"/>
          <w:szCs w:val="28"/>
          <w:lang w:val="en-US"/>
        </w:rPr>
      </w:pPr>
      <w:r w:rsidRPr="00915B2D">
        <w:rPr>
          <w:sz w:val="28"/>
          <w:szCs w:val="28"/>
          <w:lang w:val="en-US"/>
        </w:rPr>
        <w:t>Place of provision of</w:t>
      </w:r>
      <w:r w:rsidRPr="00915B2D">
        <w:rPr>
          <w:b/>
          <w:i/>
          <w:lang w:val="en-US"/>
        </w:rPr>
        <w:t xml:space="preserve"> </w:t>
      </w:r>
      <w:r w:rsidRPr="00915B2D">
        <w:rPr>
          <w:sz w:val="28"/>
          <w:szCs w:val="28"/>
          <w:lang w:val="en-US"/>
        </w:rPr>
        <w:t>services: in accordance with the Part 3 “Draft Contract” of Volume 1 of the Procurement Documentation.</w:t>
      </w:r>
    </w:p>
    <w:p w14:paraId="1186F326" w14:textId="77777777" w:rsidR="00761ABA" w:rsidRPr="00915B2D" w:rsidRDefault="00761ABA" w:rsidP="00761ABA">
      <w:pPr>
        <w:tabs>
          <w:tab w:val="left" w:pos="1134"/>
        </w:tabs>
        <w:ind w:firstLine="709"/>
        <w:contextualSpacing/>
        <w:jc w:val="both"/>
        <w:rPr>
          <w:sz w:val="28"/>
          <w:szCs w:val="28"/>
          <w:lang w:val="en-US"/>
        </w:rPr>
      </w:pPr>
      <w:r w:rsidRPr="00915B2D">
        <w:rPr>
          <w:sz w:val="28"/>
          <w:szCs w:val="28"/>
          <w:lang w:val="en-US"/>
        </w:rPr>
        <w:t>Contents and scope of services: all necessary information is given in Volume 2 of the procurement documentation.</w:t>
      </w:r>
    </w:p>
    <w:p w14:paraId="012ABBDF" w14:textId="77777777" w:rsidR="00761ABA" w:rsidRPr="00915B2D" w:rsidRDefault="00761ABA" w:rsidP="00761ABA">
      <w:pPr>
        <w:tabs>
          <w:tab w:val="left" w:pos="1134"/>
        </w:tabs>
        <w:ind w:firstLine="709"/>
        <w:contextualSpacing/>
        <w:jc w:val="both"/>
        <w:rPr>
          <w:b/>
          <w:i/>
          <w:lang w:val="en-US"/>
        </w:rPr>
      </w:pPr>
      <w:r w:rsidRPr="00915B2D">
        <w:rPr>
          <w:sz w:val="28"/>
          <w:szCs w:val="28"/>
          <w:lang w:val="en-US"/>
        </w:rPr>
        <w:t>Proposal of a partial provision</w:t>
      </w:r>
      <w:r w:rsidRPr="00915B2D">
        <w:rPr>
          <w:b/>
          <w:i/>
          <w:lang w:val="en-US"/>
        </w:rPr>
        <w:t xml:space="preserve"> </w:t>
      </w:r>
      <w:r w:rsidRPr="00915B2D">
        <w:rPr>
          <w:sz w:val="28"/>
          <w:szCs w:val="28"/>
          <w:lang w:val="en-US"/>
        </w:rPr>
        <w:t>of the services is not acceptable.</w:t>
      </w:r>
    </w:p>
    <w:p w14:paraId="5F75FCED" w14:textId="77777777" w:rsidR="00BA54B5" w:rsidRPr="00915B2D" w:rsidRDefault="00BA54B5">
      <w:pPr>
        <w:tabs>
          <w:tab w:val="left" w:pos="1134"/>
        </w:tabs>
        <w:ind w:firstLine="709"/>
        <w:contextualSpacing/>
        <w:jc w:val="both"/>
        <w:rPr>
          <w:b/>
          <w:i/>
          <w:lang w:val="en-US"/>
        </w:rPr>
      </w:pPr>
    </w:p>
    <w:p w14:paraId="4C7502AA" w14:textId="77777777" w:rsidR="00BA54B5" w:rsidRPr="00915B2D"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15B2D">
        <w:rPr>
          <w:rFonts w:ascii="Times New Roman" w:hAnsi="Times New Roman"/>
          <w:sz w:val="28"/>
          <w:szCs w:val="28"/>
          <w:lang w:val="en-US"/>
        </w:rPr>
        <w:t>Terms of payment: in accordance with the Part 3 “Draft Contract” of Volume 1 of the Procurement Documentation.</w:t>
      </w:r>
    </w:p>
    <w:p w14:paraId="3FF40EA5" w14:textId="77777777" w:rsidR="00BA54B5" w:rsidRPr="00915B2D" w:rsidRDefault="0072148A">
      <w:pPr>
        <w:tabs>
          <w:tab w:val="left" w:pos="1134"/>
        </w:tabs>
        <w:ind w:firstLine="709"/>
        <w:contextualSpacing/>
        <w:jc w:val="both"/>
        <w:rPr>
          <w:sz w:val="28"/>
          <w:szCs w:val="28"/>
          <w:lang w:val="en-US"/>
        </w:rPr>
      </w:pPr>
      <w:r w:rsidRPr="00915B2D">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14:paraId="10E2B672" w14:textId="77777777" w:rsidR="00BA54B5" w:rsidRPr="00915B2D" w:rsidRDefault="0072148A">
      <w:pPr>
        <w:tabs>
          <w:tab w:val="left" w:pos="1134"/>
        </w:tabs>
        <w:ind w:firstLine="709"/>
        <w:contextualSpacing/>
        <w:jc w:val="both"/>
        <w:rPr>
          <w:sz w:val="28"/>
          <w:szCs w:val="28"/>
          <w:lang w:val="en-US"/>
        </w:rPr>
      </w:pPr>
      <w:r w:rsidRPr="00915B2D">
        <w:rPr>
          <w:sz w:val="28"/>
          <w:szCs w:val="28"/>
          <w:lang w:val="en-US"/>
        </w:rPr>
        <w:t xml:space="preserve">Any proposals on the wording of the Contract provisions aimed at correction of grammatical and technical errors, if such are revealed in the Draft </w:t>
      </w:r>
      <w:r w:rsidR="00070968" w:rsidRPr="00915B2D">
        <w:rPr>
          <w:sz w:val="28"/>
          <w:szCs w:val="28"/>
          <w:lang w:val="en-US"/>
        </w:rPr>
        <w:t xml:space="preserve">Contract </w:t>
      </w:r>
      <w:r w:rsidRPr="00915B2D">
        <w:rPr>
          <w:sz w:val="28"/>
          <w:szCs w:val="28"/>
          <w:lang w:val="en-US"/>
        </w:rPr>
        <w:t>by a participant, shall not be deemed counter proposals (Part 3 "Draft Contract", Volume 1 of the Procurement Documentation).</w:t>
      </w:r>
    </w:p>
    <w:p w14:paraId="647DF978" w14:textId="77777777" w:rsidR="00BA54B5" w:rsidRPr="00915B2D" w:rsidRDefault="00BA54B5">
      <w:pPr>
        <w:tabs>
          <w:tab w:val="left" w:pos="1134"/>
        </w:tabs>
        <w:ind w:firstLine="709"/>
        <w:contextualSpacing/>
        <w:jc w:val="both"/>
        <w:rPr>
          <w:sz w:val="28"/>
          <w:szCs w:val="28"/>
          <w:lang w:val="en-US"/>
        </w:rPr>
      </w:pPr>
    </w:p>
    <w:p w14:paraId="4FD86A6D" w14:textId="77777777" w:rsidR="00761ABA" w:rsidRPr="00915B2D" w:rsidRDefault="00761ABA" w:rsidP="00761AB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15B2D">
        <w:rPr>
          <w:rFonts w:ascii="Times New Roman" w:hAnsi="Times New Roman"/>
          <w:sz w:val="28"/>
          <w:szCs w:val="28"/>
          <w:lang w:val="en-US"/>
        </w:rPr>
        <w:lastRenderedPageBreak/>
        <w:t xml:space="preserve">The initial (maximum) contract price: </w:t>
      </w:r>
    </w:p>
    <w:p w14:paraId="3C77BEC6" w14:textId="321A9E05" w:rsidR="00761ABA" w:rsidRPr="00915B2D" w:rsidRDefault="00956A33" w:rsidP="00761ABA">
      <w:pPr>
        <w:tabs>
          <w:tab w:val="left" w:pos="0"/>
          <w:tab w:val="left" w:pos="1134"/>
        </w:tabs>
        <w:jc w:val="both"/>
        <w:rPr>
          <w:sz w:val="28"/>
          <w:szCs w:val="28"/>
          <w:lang w:val="en-US"/>
        </w:rPr>
      </w:pPr>
      <w:r w:rsidRPr="00915B2D">
        <w:rPr>
          <w:sz w:val="28"/>
          <w:szCs w:val="28"/>
          <w:lang w:val="en-US"/>
        </w:rPr>
        <w:t>482 366,66 Euros</w:t>
      </w:r>
      <w:r w:rsidR="004C1006" w:rsidRPr="00915B2D">
        <w:rPr>
          <w:sz w:val="28"/>
          <w:szCs w:val="28"/>
          <w:lang w:val="en-US"/>
        </w:rPr>
        <w:t>, including VAT</w:t>
      </w:r>
      <w:r w:rsidR="000354FD" w:rsidRPr="00915B2D">
        <w:rPr>
          <w:rFonts w:eastAsia="Calibri"/>
          <w:sz w:val="28"/>
          <w:szCs w:val="28"/>
          <w:lang w:val="en-US"/>
        </w:rPr>
        <w:t xml:space="preserve"> and all applicable taxes</w:t>
      </w:r>
      <w:r w:rsidR="00761ABA" w:rsidRPr="00915B2D">
        <w:rPr>
          <w:sz w:val="28"/>
          <w:szCs w:val="28"/>
          <w:lang w:val="en-US"/>
        </w:rPr>
        <w:t>.</w:t>
      </w:r>
    </w:p>
    <w:p w14:paraId="008DB20B" w14:textId="77777777" w:rsidR="004C1006" w:rsidRPr="00915B2D" w:rsidRDefault="004C1006" w:rsidP="00761ABA">
      <w:pPr>
        <w:tabs>
          <w:tab w:val="left" w:pos="1134"/>
        </w:tabs>
        <w:ind w:firstLine="709"/>
        <w:contextualSpacing/>
        <w:jc w:val="both"/>
        <w:rPr>
          <w:sz w:val="28"/>
          <w:szCs w:val="28"/>
          <w:lang w:val="en-US"/>
        </w:rPr>
      </w:pPr>
    </w:p>
    <w:p w14:paraId="58DE9057" w14:textId="1F64FEBF" w:rsidR="00761ABA" w:rsidRPr="00915B2D" w:rsidRDefault="00761ABA" w:rsidP="00761ABA">
      <w:pPr>
        <w:tabs>
          <w:tab w:val="left" w:pos="1134"/>
        </w:tabs>
        <w:ind w:firstLine="709"/>
        <w:contextualSpacing/>
        <w:jc w:val="both"/>
        <w:rPr>
          <w:b/>
          <w:i/>
          <w:lang w:val="en-US"/>
        </w:rPr>
      </w:pPr>
      <w:r w:rsidRPr="00915B2D">
        <w:rPr>
          <w:sz w:val="28"/>
          <w:szCs w:val="28"/>
          <w:lang w:val="en-US"/>
        </w:rPr>
        <w:t xml:space="preserve">The bidder's proposal of contract price, must not exceed the initial (maximum) contract price. </w:t>
      </w:r>
    </w:p>
    <w:p w14:paraId="6D542E59" w14:textId="77777777" w:rsidR="00761ABA" w:rsidRPr="00915B2D" w:rsidRDefault="00761ABA" w:rsidP="00761ABA">
      <w:pPr>
        <w:tabs>
          <w:tab w:val="left" w:pos="1134"/>
        </w:tabs>
        <w:ind w:firstLine="709"/>
        <w:contextualSpacing/>
        <w:jc w:val="both"/>
        <w:rPr>
          <w:sz w:val="28"/>
          <w:lang w:val="en-US"/>
        </w:rPr>
      </w:pPr>
      <w:r w:rsidRPr="00915B2D">
        <w:rPr>
          <w:sz w:val="28"/>
          <w:lang w:val="en-US"/>
        </w:rPr>
        <w:t>The price of the Contract includes all the expenses related to contract execution specified in the draft contract (Part 3 "Draft Contract", Volume 1 of the procurement documentation).</w:t>
      </w:r>
    </w:p>
    <w:p w14:paraId="5182F6E1" w14:textId="77777777" w:rsidR="00BA54B5" w:rsidRPr="00915B2D" w:rsidRDefault="00BA54B5">
      <w:pPr>
        <w:tabs>
          <w:tab w:val="left" w:pos="1134"/>
        </w:tabs>
        <w:ind w:firstLine="709"/>
        <w:contextualSpacing/>
        <w:jc w:val="both"/>
        <w:rPr>
          <w:b/>
          <w:i/>
          <w:lang w:val="en-US"/>
        </w:rPr>
      </w:pPr>
    </w:p>
    <w:p w14:paraId="2845FAF8" w14:textId="77777777" w:rsidR="00BA54B5" w:rsidRPr="00915B2D" w:rsidRDefault="0072148A">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915B2D">
        <w:rPr>
          <w:rFonts w:ascii="Times New Roman" w:hAnsi="Times New Roman"/>
          <w:sz w:val="28"/>
          <w:szCs w:val="28"/>
        </w:rPr>
        <w:t xml:space="preserve">Procurement official language: </w:t>
      </w:r>
      <w:r w:rsidRPr="00915B2D">
        <w:rPr>
          <w:rFonts w:ascii="Times New Roman" w:eastAsia="Times New Roman" w:hAnsi="Times New Roman"/>
          <w:sz w:val="28"/>
          <w:szCs w:val="28"/>
          <w:lang w:val="en-IN"/>
        </w:rPr>
        <w:t>English</w:t>
      </w:r>
      <w:r w:rsidRPr="00915B2D">
        <w:rPr>
          <w:rFonts w:ascii="Times New Roman" w:hAnsi="Times New Roman"/>
          <w:sz w:val="28"/>
          <w:szCs w:val="28"/>
        </w:rPr>
        <w:t>.</w:t>
      </w:r>
    </w:p>
    <w:p w14:paraId="1FB9BEC8" w14:textId="77777777" w:rsidR="00BA54B5" w:rsidRPr="00915B2D" w:rsidRDefault="0072148A">
      <w:pPr>
        <w:tabs>
          <w:tab w:val="left" w:pos="1134"/>
        </w:tabs>
        <w:ind w:firstLine="709"/>
        <w:contextualSpacing/>
        <w:jc w:val="both"/>
        <w:rPr>
          <w:rFonts w:eastAsia="Calibri"/>
          <w:bCs/>
          <w:sz w:val="28"/>
          <w:szCs w:val="28"/>
          <w:lang w:val="en-US" w:eastAsia="en-US"/>
        </w:rPr>
      </w:pPr>
      <w:bookmarkStart w:id="13" w:name="_Ref317253353"/>
      <w:r w:rsidRPr="00915B2D">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13"/>
      <w:r w:rsidRPr="00915B2D">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14:paraId="33D8CB75" w14:textId="77777777" w:rsidR="00BA54B5" w:rsidRPr="00915B2D" w:rsidRDefault="00BA54B5">
      <w:pPr>
        <w:tabs>
          <w:tab w:val="left" w:pos="1134"/>
        </w:tabs>
        <w:ind w:firstLine="709"/>
        <w:contextualSpacing/>
        <w:jc w:val="both"/>
        <w:rPr>
          <w:b/>
          <w:i/>
          <w:lang w:val="en-US"/>
        </w:rPr>
      </w:pPr>
    </w:p>
    <w:p w14:paraId="1F022850" w14:textId="4002CBBD" w:rsidR="00BA54B5" w:rsidRPr="00915B2D"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15B2D">
        <w:rPr>
          <w:rFonts w:ascii="Times New Roman" w:hAnsi="Times New Roman"/>
          <w:sz w:val="28"/>
          <w:szCs w:val="28"/>
          <w:lang w:val="en-US"/>
        </w:rPr>
        <w:t xml:space="preserve">Procurement currency: </w:t>
      </w:r>
      <w:r w:rsidR="001D44B5" w:rsidRPr="00915B2D">
        <w:rPr>
          <w:rFonts w:ascii="Times New Roman" w:hAnsi="Times New Roman"/>
          <w:sz w:val="28"/>
          <w:szCs w:val="28"/>
          <w:lang w:val="en-US"/>
        </w:rPr>
        <w:t>EURO</w:t>
      </w:r>
      <w:r w:rsidRPr="00915B2D">
        <w:rPr>
          <w:rFonts w:ascii="Times New Roman" w:hAnsi="Times New Roman"/>
          <w:sz w:val="28"/>
          <w:szCs w:val="28"/>
          <w:lang w:val="en-US"/>
        </w:rPr>
        <w:t>.</w:t>
      </w:r>
    </w:p>
    <w:p w14:paraId="695B2ACC" w14:textId="77777777" w:rsidR="00BA54B5" w:rsidRPr="00915B2D" w:rsidRDefault="00BA54B5">
      <w:pPr>
        <w:tabs>
          <w:tab w:val="left" w:pos="1134"/>
        </w:tabs>
        <w:ind w:firstLine="709"/>
        <w:contextualSpacing/>
        <w:jc w:val="both"/>
        <w:rPr>
          <w:b/>
          <w:i/>
          <w:lang w:val="en-US"/>
        </w:rPr>
      </w:pPr>
    </w:p>
    <w:p w14:paraId="6985C52D" w14:textId="77777777" w:rsidR="00F87652" w:rsidRPr="00915B2D" w:rsidRDefault="0072148A">
      <w:pPr>
        <w:pStyle w:val="afff"/>
        <w:numPr>
          <w:ilvl w:val="0"/>
          <w:numId w:val="16"/>
        </w:numPr>
        <w:tabs>
          <w:tab w:val="left" w:pos="0"/>
          <w:tab w:val="left" w:pos="1134"/>
        </w:tabs>
        <w:spacing w:after="0" w:line="240" w:lineRule="auto"/>
        <w:ind w:left="0" w:firstLine="709"/>
        <w:jc w:val="both"/>
        <w:rPr>
          <w:rFonts w:ascii="Times New Roman" w:hAnsi="Times New Roman"/>
          <w:b/>
          <w:i/>
          <w:sz w:val="24"/>
          <w:lang w:val="en-US"/>
        </w:rPr>
      </w:pPr>
      <w:r w:rsidRPr="00915B2D">
        <w:rPr>
          <w:rFonts w:ascii="Times New Roman" w:hAnsi="Times New Roman"/>
          <w:sz w:val="28"/>
          <w:szCs w:val="28"/>
          <w:lang w:val="en-US"/>
        </w:rPr>
        <w:t>Procurement bid security:</w:t>
      </w:r>
      <w:r w:rsidR="00D077B7" w:rsidRPr="00915B2D">
        <w:rPr>
          <w:rFonts w:ascii="Times New Roman" w:hAnsi="Times New Roman"/>
          <w:sz w:val="28"/>
          <w:szCs w:val="28"/>
          <w:lang w:val="en-US"/>
        </w:rPr>
        <w:t xml:space="preserve"> </w:t>
      </w:r>
    </w:p>
    <w:p w14:paraId="4BEA2CDC" w14:textId="4403D5AF" w:rsidR="00F87652" w:rsidRPr="00915B2D" w:rsidRDefault="00F87652" w:rsidP="00BC1133">
      <w:pPr>
        <w:pStyle w:val="afff"/>
        <w:numPr>
          <w:ilvl w:val="0"/>
          <w:numId w:val="19"/>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915B2D">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sidR="008156C4" w:rsidRPr="00915B2D">
        <w:rPr>
          <w:rFonts w:ascii="Times New Roman" w:hAnsi="Times New Roman"/>
          <w:spacing w:val="-6"/>
          <w:sz w:val="28"/>
          <w:szCs w:val="28"/>
        </w:rPr>
        <w:fldChar w:fldCharType="begin"/>
      </w:r>
      <w:r w:rsidR="008156C4" w:rsidRPr="00915B2D">
        <w:rPr>
          <w:rFonts w:ascii="Times New Roman" w:hAnsi="Times New Roman"/>
          <w:spacing w:val="-6"/>
          <w:sz w:val="28"/>
          <w:szCs w:val="28"/>
          <w:lang w:val="en-US"/>
        </w:rPr>
        <w:instrText xml:space="preserve"> REF _Ref12623921 \r \h </w:instrText>
      </w:r>
      <w:r w:rsidR="008156C4" w:rsidRPr="00915B2D">
        <w:rPr>
          <w:rFonts w:ascii="Times New Roman" w:hAnsi="Times New Roman"/>
          <w:spacing w:val="-6"/>
          <w:sz w:val="28"/>
          <w:szCs w:val="28"/>
        </w:rPr>
      </w:r>
      <w:r w:rsidR="00915B2D" w:rsidRPr="00915B2D">
        <w:rPr>
          <w:rFonts w:ascii="Times New Roman" w:hAnsi="Times New Roman"/>
          <w:spacing w:val="-6"/>
          <w:sz w:val="28"/>
          <w:szCs w:val="28"/>
          <w:lang w:val="en-US"/>
        </w:rPr>
        <w:instrText xml:space="preserve"> \* MERGEFORMAT </w:instrText>
      </w:r>
      <w:r w:rsidR="008156C4" w:rsidRPr="00915B2D">
        <w:rPr>
          <w:rFonts w:ascii="Times New Roman" w:hAnsi="Times New Roman"/>
          <w:spacing w:val="-6"/>
          <w:sz w:val="28"/>
          <w:szCs w:val="28"/>
        </w:rPr>
        <w:fldChar w:fldCharType="separate"/>
      </w:r>
      <w:r w:rsidR="008156C4" w:rsidRPr="00915B2D">
        <w:rPr>
          <w:rFonts w:ascii="Times New Roman" w:hAnsi="Times New Roman"/>
          <w:spacing w:val="-6"/>
          <w:sz w:val="28"/>
          <w:szCs w:val="28"/>
          <w:lang w:val="en-US"/>
        </w:rPr>
        <w:t>2.1.3</w:t>
      </w:r>
      <w:r w:rsidR="008156C4" w:rsidRPr="00915B2D">
        <w:rPr>
          <w:rFonts w:ascii="Times New Roman" w:hAnsi="Times New Roman"/>
          <w:spacing w:val="-6"/>
          <w:sz w:val="28"/>
          <w:szCs w:val="28"/>
        </w:rPr>
        <w:fldChar w:fldCharType="end"/>
      </w:r>
      <w:r w:rsidRPr="00915B2D">
        <w:rPr>
          <w:rFonts w:ascii="Times New Roman" w:hAnsi="Times New Roman"/>
          <w:spacing w:val="-6"/>
          <w:sz w:val="28"/>
          <w:szCs w:val="28"/>
          <w:lang w:val="en-US"/>
        </w:rPr>
        <w:t xml:space="preserve"> of section </w:t>
      </w:r>
      <w:r w:rsidRPr="00915B2D">
        <w:rPr>
          <w:rFonts w:ascii="Times New Roman" w:hAnsi="Times New Roman"/>
          <w:spacing w:val="-6"/>
          <w:sz w:val="28"/>
          <w:szCs w:val="28"/>
        </w:rPr>
        <w:fldChar w:fldCharType="begin"/>
      </w:r>
      <w:r w:rsidRPr="00915B2D">
        <w:rPr>
          <w:rFonts w:ascii="Times New Roman" w:hAnsi="Times New Roman"/>
          <w:spacing w:val="-6"/>
          <w:sz w:val="28"/>
          <w:szCs w:val="28"/>
          <w:lang w:val="en-US"/>
        </w:rPr>
        <w:instrText xml:space="preserve"> REF _Ref442945566 \r \h  \* MERGEFORMAT </w:instrText>
      </w:r>
      <w:r w:rsidRPr="00915B2D">
        <w:rPr>
          <w:rFonts w:ascii="Times New Roman" w:hAnsi="Times New Roman"/>
          <w:spacing w:val="-6"/>
          <w:sz w:val="28"/>
          <w:szCs w:val="28"/>
        </w:rPr>
      </w:r>
      <w:r w:rsidRPr="00915B2D">
        <w:rPr>
          <w:rFonts w:ascii="Times New Roman" w:hAnsi="Times New Roman"/>
          <w:spacing w:val="-6"/>
          <w:sz w:val="28"/>
          <w:szCs w:val="28"/>
        </w:rPr>
        <w:fldChar w:fldCharType="separate"/>
      </w:r>
      <w:r w:rsidRPr="00915B2D">
        <w:rPr>
          <w:rFonts w:ascii="Times New Roman" w:hAnsi="Times New Roman"/>
          <w:spacing w:val="-6"/>
          <w:sz w:val="28"/>
          <w:szCs w:val="28"/>
          <w:lang w:val="en-US"/>
        </w:rPr>
        <w:t>2</w:t>
      </w:r>
      <w:r w:rsidRPr="00915B2D">
        <w:rPr>
          <w:rFonts w:ascii="Times New Roman" w:hAnsi="Times New Roman"/>
          <w:spacing w:val="-6"/>
          <w:sz w:val="28"/>
          <w:szCs w:val="28"/>
        </w:rPr>
        <w:fldChar w:fldCharType="end"/>
      </w:r>
      <w:r w:rsidRPr="00915B2D">
        <w:rPr>
          <w:rFonts w:ascii="Times New Roman" w:hAnsi="Times New Roman"/>
          <w:spacing w:val="-6"/>
          <w:sz w:val="28"/>
          <w:szCs w:val="28"/>
          <w:lang w:val="en-US"/>
        </w:rPr>
        <w:t xml:space="preserve"> of Part 1, Volume 1 of the procurement documentation;</w:t>
      </w:r>
    </w:p>
    <w:p w14:paraId="71C7C1C5" w14:textId="77777777" w:rsidR="00F87652" w:rsidRPr="00915B2D" w:rsidRDefault="00F87652" w:rsidP="00F87652">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915B2D">
        <w:rPr>
          <w:rFonts w:ascii="Times New Roman" w:hAnsi="Times New Roman"/>
          <w:spacing w:val="-6"/>
          <w:sz w:val="28"/>
          <w:szCs w:val="28"/>
          <w:lang w:val="en-US"/>
        </w:rPr>
        <w:t>for guarantors which are banks - requirements applied to banks;</w:t>
      </w:r>
    </w:p>
    <w:p w14:paraId="17619835" w14:textId="77777777" w:rsidR="00F87652" w:rsidRPr="00915B2D" w:rsidRDefault="00F87652" w:rsidP="00F87652">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915B2D">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915B2D">
        <w:rPr>
          <w:rFonts w:ascii="Times New Roman" w:hAnsi="Times New Roman"/>
          <w:b/>
          <w:i/>
          <w:sz w:val="24"/>
          <w:szCs w:val="24"/>
          <w:lang w:val="en-US"/>
        </w:rPr>
        <w:t>(similar requirements apply to surety)</w:t>
      </w:r>
      <w:r w:rsidRPr="00915B2D">
        <w:rPr>
          <w:rFonts w:ascii="Times New Roman" w:hAnsi="Times New Roman"/>
          <w:spacing w:val="-6"/>
          <w:sz w:val="28"/>
          <w:szCs w:val="28"/>
          <w:lang w:val="en-US"/>
        </w:rPr>
        <w:t>;</w:t>
      </w:r>
    </w:p>
    <w:p w14:paraId="0008573A" w14:textId="486E0D41" w:rsidR="0025402B" w:rsidRPr="00915B2D" w:rsidRDefault="00573E0D" w:rsidP="00AA4E7B">
      <w:pPr>
        <w:pStyle w:val="afff"/>
        <w:numPr>
          <w:ilvl w:val="0"/>
          <w:numId w:val="19"/>
        </w:numPr>
        <w:tabs>
          <w:tab w:val="left" w:pos="1134"/>
        </w:tabs>
        <w:spacing w:after="0" w:line="240" w:lineRule="auto"/>
        <w:ind w:left="0" w:firstLine="709"/>
        <w:contextualSpacing w:val="0"/>
        <w:jc w:val="both"/>
        <w:rPr>
          <w:rFonts w:ascii="Times New Roman" w:hAnsi="Times New Roman"/>
          <w:i/>
          <w:color w:val="FF0000"/>
          <w:spacing w:val="-6"/>
          <w:sz w:val="28"/>
          <w:szCs w:val="28"/>
          <w:lang w:val="en-US"/>
        </w:rPr>
      </w:pPr>
      <w:r w:rsidRPr="00915B2D">
        <w:rPr>
          <w:rFonts w:ascii="Times New Roman" w:hAnsi="Times New Roman"/>
          <w:spacing w:val="-6"/>
          <w:sz w:val="28"/>
          <w:szCs w:val="28"/>
          <w:lang w:val="en-US"/>
        </w:rPr>
        <w:t>2 </w:t>
      </w:r>
      <w:r w:rsidRPr="00915B2D">
        <w:rPr>
          <w:rFonts w:ascii="Times New Roman" w:hAnsi="Times New Roman"/>
          <w:spacing w:val="-6"/>
          <w:sz w:val="28"/>
          <w:szCs w:val="28"/>
        </w:rPr>
        <w:t>500</w:t>
      </w:r>
      <w:r w:rsidRPr="00915B2D">
        <w:rPr>
          <w:rFonts w:ascii="Times New Roman" w:hAnsi="Times New Roman"/>
          <w:spacing w:val="-6"/>
          <w:sz w:val="28"/>
          <w:szCs w:val="28"/>
          <w:lang w:val="en-US"/>
        </w:rPr>
        <w:t xml:space="preserve">,00 </w:t>
      </w:r>
      <w:r w:rsidR="00E1374A" w:rsidRPr="00915B2D">
        <w:rPr>
          <w:rFonts w:ascii="Times New Roman" w:hAnsi="Times New Roman"/>
          <w:sz w:val="28"/>
          <w:szCs w:val="28"/>
          <w:lang w:val="en-US"/>
        </w:rPr>
        <w:t>Euros</w:t>
      </w:r>
      <w:r w:rsidR="000467F0" w:rsidRPr="00915B2D">
        <w:rPr>
          <w:rFonts w:ascii="Times New Roman" w:hAnsi="Times New Roman"/>
          <w:spacing w:val="-6"/>
          <w:sz w:val="28"/>
          <w:szCs w:val="28"/>
          <w:lang w:val="en-US"/>
        </w:rPr>
        <w:t>.</w:t>
      </w:r>
    </w:p>
    <w:p w14:paraId="084A29B4" w14:textId="77777777" w:rsidR="004C1006" w:rsidRPr="00915B2D" w:rsidRDefault="004C1006" w:rsidP="004C1006">
      <w:pPr>
        <w:ind w:firstLine="709"/>
        <w:rPr>
          <w:sz w:val="28"/>
          <w:szCs w:val="28"/>
          <w:lang w:val="en-GB"/>
        </w:rPr>
      </w:pPr>
      <w:r w:rsidRPr="00915B2D">
        <w:rPr>
          <w:spacing w:val="-6"/>
          <w:sz w:val="28"/>
          <w:szCs w:val="28"/>
          <w:lang w:val="en-US"/>
        </w:rPr>
        <w:t xml:space="preserve">Beneficiary: </w:t>
      </w:r>
      <w:r w:rsidRPr="00915B2D">
        <w:rPr>
          <w:sz w:val="28"/>
          <w:szCs w:val="28"/>
          <w:lang w:val="en-GB"/>
        </w:rPr>
        <w:t>Rosatom Middle East and North Africa FZ-LLC</w:t>
      </w:r>
    </w:p>
    <w:p w14:paraId="77CEF4E2" w14:textId="77777777" w:rsidR="00CB421D" w:rsidRPr="00915B2D" w:rsidRDefault="00CB421D" w:rsidP="00CB421D">
      <w:pPr>
        <w:tabs>
          <w:tab w:val="left" w:pos="1134"/>
        </w:tabs>
        <w:ind w:firstLine="709"/>
        <w:contextualSpacing/>
        <w:jc w:val="both"/>
        <w:rPr>
          <w:sz w:val="28"/>
          <w:szCs w:val="28"/>
          <w:lang w:val="en-GB"/>
        </w:rPr>
      </w:pPr>
      <w:r w:rsidRPr="00915B2D">
        <w:rPr>
          <w:sz w:val="28"/>
          <w:szCs w:val="28"/>
          <w:lang w:val="en-GB"/>
        </w:rPr>
        <w:t>Address: Office 1108A, Business Central Towers, DIC, Dubai, UAE, P/O 500705</w:t>
      </w:r>
    </w:p>
    <w:p w14:paraId="59958599" w14:textId="77777777" w:rsidR="00CB421D" w:rsidRPr="00915B2D" w:rsidRDefault="00CB421D" w:rsidP="00CB421D">
      <w:pPr>
        <w:tabs>
          <w:tab w:val="left" w:pos="1134"/>
        </w:tabs>
        <w:ind w:firstLine="709"/>
        <w:contextualSpacing/>
        <w:jc w:val="both"/>
        <w:rPr>
          <w:sz w:val="28"/>
          <w:szCs w:val="28"/>
          <w:lang w:val="en-GB"/>
        </w:rPr>
      </w:pPr>
      <w:r w:rsidRPr="00915B2D">
        <w:rPr>
          <w:sz w:val="28"/>
          <w:szCs w:val="28"/>
          <w:lang w:val="en-GB"/>
        </w:rPr>
        <w:t>Registration number: 93390</w:t>
      </w:r>
    </w:p>
    <w:p w14:paraId="58333664" w14:textId="77777777" w:rsidR="00CB421D" w:rsidRPr="00915B2D" w:rsidRDefault="00CB421D" w:rsidP="00CB421D">
      <w:pPr>
        <w:tabs>
          <w:tab w:val="left" w:pos="1134"/>
        </w:tabs>
        <w:ind w:firstLine="709"/>
        <w:contextualSpacing/>
        <w:jc w:val="both"/>
        <w:rPr>
          <w:sz w:val="28"/>
          <w:szCs w:val="28"/>
          <w:lang w:val="en-GB"/>
        </w:rPr>
      </w:pPr>
      <w:r w:rsidRPr="00915B2D">
        <w:rPr>
          <w:sz w:val="28"/>
          <w:szCs w:val="28"/>
          <w:lang w:val="en-GB"/>
        </w:rPr>
        <w:t xml:space="preserve">Name of bank: Sberbank Moscow </w:t>
      </w:r>
    </w:p>
    <w:p w14:paraId="3FBA852D" w14:textId="77777777" w:rsidR="00CB421D" w:rsidRPr="00915B2D" w:rsidRDefault="00CB421D" w:rsidP="00CB421D">
      <w:pPr>
        <w:tabs>
          <w:tab w:val="left" w:pos="1134"/>
        </w:tabs>
        <w:ind w:firstLine="709"/>
        <w:contextualSpacing/>
        <w:jc w:val="both"/>
        <w:rPr>
          <w:sz w:val="28"/>
          <w:szCs w:val="28"/>
          <w:lang w:val="en-GB"/>
        </w:rPr>
      </w:pPr>
      <w:r w:rsidRPr="00915B2D">
        <w:rPr>
          <w:sz w:val="28"/>
          <w:szCs w:val="28"/>
          <w:lang w:val="en-GB"/>
        </w:rPr>
        <w:t xml:space="preserve">Account № (EURO): 40807.978.9.38000000741 </w:t>
      </w:r>
    </w:p>
    <w:p w14:paraId="7193E9EF" w14:textId="77777777" w:rsidR="00CB421D" w:rsidRPr="00915B2D" w:rsidRDefault="00CB421D" w:rsidP="00CB421D">
      <w:pPr>
        <w:tabs>
          <w:tab w:val="left" w:pos="1134"/>
        </w:tabs>
        <w:ind w:firstLine="709"/>
        <w:contextualSpacing/>
        <w:jc w:val="both"/>
        <w:rPr>
          <w:sz w:val="28"/>
          <w:szCs w:val="28"/>
          <w:lang w:val="en-GB"/>
        </w:rPr>
      </w:pPr>
      <w:r w:rsidRPr="00915B2D">
        <w:rPr>
          <w:sz w:val="28"/>
          <w:szCs w:val="28"/>
          <w:lang w:val="en-GB"/>
        </w:rPr>
        <w:t xml:space="preserve">Account № (RUB): 40807.810.7.38000000708 </w:t>
      </w:r>
    </w:p>
    <w:p w14:paraId="528266D1" w14:textId="77777777" w:rsidR="00CB421D" w:rsidRPr="00915B2D" w:rsidRDefault="00CB421D" w:rsidP="00CB421D">
      <w:pPr>
        <w:tabs>
          <w:tab w:val="left" w:pos="1134"/>
        </w:tabs>
        <w:ind w:firstLine="709"/>
        <w:contextualSpacing/>
        <w:jc w:val="both"/>
        <w:rPr>
          <w:sz w:val="28"/>
          <w:szCs w:val="28"/>
          <w:lang w:val="en-GB"/>
        </w:rPr>
      </w:pPr>
      <w:r w:rsidRPr="00915B2D">
        <w:rPr>
          <w:sz w:val="28"/>
          <w:szCs w:val="28"/>
          <w:lang w:val="en-GB"/>
        </w:rPr>
        <w:t xml:space="preserve">Account № (USD): 40807.840.2.38000000676 </w:t>
      </w:r>
    </w:p>
    <w:p w14:paraId="6FAF3677" w14:textId="77777777" w:rsidR="00CB421D" w:rsidRPr="00915B2D" w:rsidRDefault="00CB421D" w:rsidP="00CB421D">
      <w:pPr>
        <w:tabs>
          <w:tab w:val="left" w:pos="1134"/>
        </w:tabs>
        <w:ind w:firstLine="709"/>
        <w:contextualSpacing/>
        <w:jc w:val="both"/>
        <w:rPr>
          <w:sz w:val="28"/>
          <w:szCs w:val="28"/>
          <w:lang w:val="en-GB"/>
        </w:rPr>
      </w:pPr>
      <w:r w:rsidRPr="00915B2D">
        <w:rPr>
          <w:sz w:val="28"/>
          <w:szCs w:val="28"/>
          <w:lang w:val="en-GB"/>
        </w:rPr>
        <w:t xml:space="preserve">Bank Address: Russian Federation, Moscow, 13/1 Zubovskiy Blvd. </w:t>
      </w:r>
    </w:p>
    <w:p w14:paraId="2FC96B91" w14:textId="77777777" w:rsidR="00CB421D" w:rsidRPr="00915B2D" w:rsidRDefault="00CB421D" w:rsidP="00CB421D">
      <w:pPr>
        <w:tabs>
          <w:tab w:val="left" w:pos="1134"/>
        </w:tabs>
        <w:ind w:firstLine="709"/>
        <w:contextualSpacing/>
        <w:jc w:val="both"/>
        <w:rPr>
          <w:sz w:val="28"/>
          <w:szCs w:val="28"/>
          <w:lang w:val="en-GB"/>
        </w:rPr>
      </w:pPr>
      <w:r w:rsidRPr="00915B2D">
        <w:rPr>
          <w:sz w:val="28"/>
          <w:szCs w:val="28"/>
          <w:lang w:val="en-GB"/>
        </w:rPr>
        <w:t xml:space="preserve">Branch name and number 9038/01675 </w:t>
      </w:r>
    </w:p>
    <w:p w14:paraId="02082343" w14:textId="75237FB3" w:rsidR="00CB421D" w:rsidRPr="00915B2D" w:rsidRDefault="00CB421D" w:rsidP="00CB421D">
      <w:pPr>
        <w:tabs>
          <w:tab w:val="left" w:pos="1134"/>
        </w:tabs>
        <w:ind w:firstLine="709"/>
        <w:contextualSpacing/>
        <w:jc w:val="both"/>
        <w:rPr>
          <w:sz w:val="28"/>
          <w:szCs w:val="28"/>
          <w:lang w:val="en-GB"/>
        </w:rPr>
      </w:pPr>
      <w:r w:rsidRPr="00915B2D">
        <w:rPr>
          <w:sz w:val="28"/>
          <w:szCs w:val="28"/>
          <w:lang w:val="en-GB"/>
        </w:rPr>
        <w:t>SWIFT-code: SABRRUMM</w:t>
      </w:r>
    </w:p>
    <w:p w14:paraId="6DE6F0AF" w14:textId="77777777" w:rsidR="00CB421D" w:rsidRPr="00915B2D" w:rsidRDefault="00CB421D" w:rsidP="00017B37">
      <w:pPr>
        <w:tabs>
          <w:tab w:val="left" w:pos="1134"/>
        </w:tabs>
        <w:contextualSpacing/>
        <w:jc w:val="both"/>
        <w:rPr>
          <w:sz w:val="28"/>
          <w:szCs w:val="28"/>
          <w:lang w:val="en-GB"/>
        </w:rPr>
      </w:pPr>
    </w:p>
    <w:p w14:paraId="0D3D7FFC" w14:textId="77777777" w:rsidR="00CB421D" w:rsidRPr="00915B2D" w:rsidRDefault="00CB421D" w:rsidP="00CB421D">
      <w:pPr>
        <w:tabs>
          <w:tab w:val="left" w:pos="1134"/>
        </w:tabs>
        <w:ind w:firstLine="709"/>
        <w:contextualSpacing/>
        <w:jc w:val="both"/>
        <w:rPr>
          <w:sz w:val="28"/>
          <w:szCs w:val="28"/>
          <w:lang w:val="en-GB"/>
        </w:rPr>
      </w:pPr>
      <w:r w:rsidRPr="00915B2D">
        <w:rPr>
          <w:sz w:val="28"/>
          <w:szCs w:val="28"/>
          <w:lang w:val="en-GB"/>
        </w:rPr>
        <w:t xml:space="preserve">Bank: Banque Misr </w:t>
      </w:r>
    </w:p>
    <w:p w14:paraId="0B639455" w14:textId="77777777" w:rsidR="00CB421D" w:rsidRPr="00915B2D" w:rsidRDefault="00CB421D" w:rsidP="00CB421D">
      <w:pPr>
        <w:tabs>
          <w:tab w:val="left" w:pos="1134"/>
        </w:tabs>
        <w:ind w:firstLine="709"/>
        <w:contextualSpacing/>
        <w:jc w:val="both"/>
        <w:rPr>
          <w:sz w:val="28"/>
          <w:szCs w:val="28"/>
          <w:lang w:val="en-GB"/>
        </w:rPr>
      </w:pPr>
      <w:r w:rsidRPr="00915B2D">
        <w:rPr>
          <w:sz w:val="28"/>
          <w:szCs w:val="28"/>
          <w:lang w:val="en-GB"/>
        </w:rPr>
        <w:t xml:space="preserve">Account (AED): 80302400001379 </w:t>
      </w:r>
    </w:p>
    <w:p w14:paraId="063E4AAE" w14:textId="77777777" w:rsidR="00CB421D" w:rsidRPr="00915B2D" w:rsidRDefault="00CB421D" w:rsidP="00CB421D">
      <w:pPr>
        <w:tabs>
          <w:tab w:val="left" w:pos="1134"/>
        </w:tabs>
        <w:ind w:firstLine="709"/>
        <w:contextualSpacing/>
        <w:jc w:val="both"/>
        <w:rPr>
          <w:sz w:val="28"/>
          <w:szCs w:val="28"/>
          <w:lang w:val="en-GB"/>
        </w:rPr>
      </w:pPr>
      <w:r w:rsidRPr="00915B2D">
        <w:rPr>
          <w:sz w:val="28"/>
          <w:szCs w:val="28"/>
          <w:lang w:val="en-GB"/>
        </w:rPr>
        <w:t xml:space="preserve">IBAN: AE240150080302400001379 </w:t>
      </w:r>
    </w:p>
    <w:p w14:paraId="1EC39636" w14:textId="77777777" w:rsidR="00CB421D" w:rsidRPr="00915B2D" w:rsidRDefault="00CB421D" w:rsidP="00CB421D">
      <w:pPr>
        <w:tabs>
          <w:tab w:val="left" w:pos="1134"/>
        </w:tabs>
        <w:ind w:firstLine="709"/>
        <w:contextualSpacing/>
        <w:jc w:val="both"/>
        <w:rPr>
          <w:sz w:val="28"/>
          <w:szCs w:val="28"/>
          <w:lang w:val="en-GB"/>
        </w:rPr>
      </w:pPr>
      <w:r w:rsidRPr="00915B2D">
        <w:rPr>
          <w:sz w:val="28"/>
          <w:szCs w:val="28"/>
          <w:lang w:val="en-GB"/>
        </w:rPr>
        <w:t xml:space="preserve">Branch: Dubai Branch </w:t>
      </w:r>
    </w:p>
    <w:p w14:paraId="50664D81" w14:textId="77777777" w:rsidR="00CB421D" w:rsidRPr="00915B2D" w:rsidRDefault="00CB421D" w:rsidP="00CB421D">
      <w:pPr>
        <w:tabs>
          <w:tab w:val="left" w:pos="1134"/>
        </w:tabs>
        <w:ind w:firstLine="709"/>
        <w:contextualSpacing/>
        <w:jc w:val="both"/>
        <w:rPr>
          <w:sz w:val="28"/>
          <w:szCs w:val="28"/>
          <w:lang w:val="en-GB"/>
        </w:rPr>
      </w:pPr>
      <w:r w:rsidRPr="00915B2D">
        <w:rPr>
          <w:sz w:val="28"/>
          <w:szCs w:val="28"/>
          <w:lang w:val="en-GB"/>
        </w:rPr>
        <w:lastRenderedPageBreak/>
        <w:t xml:space="preserve">Bank Address: City center Tower, st. 27 Portsaeed, Deira, Dubai. </w:t>
      </w:r>
    </w:p>
    <w:p w14:paraId="7FE1EA34" w14:textId="77777777" w:rsidR="00CB421D" w:rsidRPr="00915B2D" w:rsidRDefault="00CB421D" w:rsidP="00CB421D">
      <w:pPr>
        <w:tabs>
          <w:tab w:val="left" w:pos="1134"/>
        </w:tabs>
        <w:ind w:firstLine="709"/>
        <w:contextualSpacing/>
        <w:jc w:val="both"/>
        <w:rPr>
          <w:sz w:val="28"/>
          <w:szCs w:val="28"/>
          <w:lang w:val="en-GB"/>
        </w:rPr>
      </w:pPr>
      <w:r w:rsidRPr="00915B2D">
        <w:rPr>
          <w:sz w:val="28"/>
          <w:szCs w:val="28"/>
          <w:lang w:val="en-GB"/>
        </w:rPr>
        <w:t>Swift code: BCAIAEAA</w:t>
      </w:r>
    </w:p>
    <w:p w14:paraId="3C7CC5E0" w14:textId="0257DDBA" w:rsidR="00F87652" w:rsidRPr="00915B2D" w:rsidRDefault="00F87652" w:rsidP="00CB421D">
      <w:pPr>
        <w:tabs>
          <w:tab w:val="left" w:pos="1134"/>
        </w:tabs>
        <w:ind w:firstLine="709"/>
        <w:contextualSpacing/>
        <w:jc w:val="both"/>
        <w:rPr>
          <w:spacing w:val="-6"/>
          <w:sz w:val="28"/>
          <w:szCs w:val="28"/>
          <w:lang w:val="en-US"/>
        </w:rPr>
      </w:pPr>
      <w:r w:rsidRPr="00915B2D">
        <w:rPr>
          <w:spacing w:val="-6"/>
          <w:sz w:val="28"/>
          <w:szCs w:val="28"/>
          <w:lang w:val="en-US"/>
        </w:rPr>
        <w:t>Purpose of payment: Procurement bid security ___________________</w:t>
      </w:r>
      <w:r w:rsidR="008E4CDC" w:rsidRPr="00915B2D">
        <w:rPr>
          <w:rFonts w:eastAsia="Calibri"/>
          <w:b/>
          <w:i/>
          <w:lang w:val="en-US" w:eastAsia="en-US"/>
        </w:rPr>
        <w:t xml:space="preserve"> (Please</w:t>
      </w:r>
      <w:r w:rsidRPr="00915B2D">
        <w:rPr>
          <w:rFonts w:eastAsia="Calibri"/>
          <w:b/>
          <w:i/>
          <w:lang w:val="en-US" w:eastAsia="en-US"/>
        </w:rPr>
        <w:t xml:space="preserve"> specify the name of the procurement participant, the name of the procurement</w:t>
      </w:r>
      <w:r w:rsidR="008E4CDC" w:rsidRPr="00915B2D">
        <w:rPr>
          <w:rFonts w:eastAsia="Calibri"/>
          <w:b/>
          <w:i/>
          <w:lang w:val="en-US" w:eastAsia="en-US"/>
        </w:rPr>
        <w:t>)</w:t>
      </w:r>
      <w:r w:rsidRPr="00915B2D">
        <w:rPr>
          <w:spacing w:val="-6"/>
          <w:sz w:val="28"/>
          <w:szCs w:val="28"/>
          <w:lang w:val="en-US"/>
        </w:rPr>
        <w:t>.</w:t>
      </w:r>
    </w:p>
    <w:p w14:paraId="19BFF745" w14:textId="77777777" w:rsidR="00F87652" w:rsidRPr="00915B2D" w:rsidRDefault="00F87652" w:rsidP="00F87652">
      <w:pPr>
        <w:tabs>
          <w:tab w:val="left" w:pos="1134"/>
        </w:tabs>
        <w:ind w:firstLine="709"/>
        <w:contextualSpacing/>
        <w:jc w:val="both"/>
        <w:rPr>
          <w:rFonts w:eastAsia="Calibri"/>
          <w:b/>
          <w:i/>
          <w:lang w:val="en-US" w:eastAsia="en-US"/>
        </w:rPr>
      </w:pPr>
    </w:p>
    <w:p w14:paraId="747DE42F" w14:textId="77777777" w:rsidR="00BA54B5" w:rsidRPr="00915B2D"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15B2D">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1CA7E247" w14:textId="77777777" w:rsidR="00BA54B5" w:rsidRPr="00915B2D" w:rsidRDefault="0072148A">
      <w:pPr>
        <w:tabs>
          <w:tab w:val="left" w:pos="1134"/>
        </w:tabs>
        <w:ind w:firstLine="709"/>
        <w:contextualSpacing/>
        <w:jc w:val="both"/>
        <w:rPr>
          <w:sz w:val="28"/>
          <w:szCs w:val="28"/>
          <w:lang w:val="en-US"/>
        </w:rPr>
      </w:pPr>
      <w:r w:rsidRPr="00915B2D">
        <w:rPr>
          <w:sz w:val="28"/>
          <w:szCs w:val="28"/>
          <w:lang w:val="en-US"/>
        </w:rPr>
        <w:t>Procurement shall be executed in accordance with the terms and conditions and requirements of the procurement documentation.</w:t>
      </w:r>
    </w:p>
    <w:p w14:paraId="6FA0735D" w14:textId="77777777" w:rsidR="00BA54B5" w:rsidRPr="00915B2D" w:rsidRDefault="0072148A">
      <w:pPr>
        <w:tabs>
          <w:tab w:val="left" w:pos="1134"/>
        </w:tabs>
        <w:ind w:firstLine="709"/>
        <w:contextualSpacing/>
        <w:jc w:val="both"/>
        <w:rPr>
          <w:sz w:val="28"/>
          <w:szCs w:val="28"/>
          <w:lang w:val="en-US"/>
        </w:rPr>
      </w:pPr>
      <w:r w:rsidRPr="00915B2D">
        <w:rPr>
          <w:sz w:val="28"/>
          <w:szCs w:val="28"/>
          <w:lang w:val="en-US"/>
        </w:rPr>
        <w:t>To take part in the bidding process the bidder must submit an application for participation in the procurement within the period, specified in this procurement notification.</w:t>
      </w:r>
    </w:p>
    <w:p w14:paraId="7976B21D" w14:textId="77777777" w:rsidR="00BA54B5" w:rsidRPr="00915B2D" w:rsidRDefault="0072148A">
      <w:pPr>
        <w:tabs>
          <w:tab w:val="left" w:pos="1134"/>
        </w:tabs>
        <w:ind w:firstLine="709"/>
        <w:contextualSpacing/>
        <w:jc w:val="both"/>
        <w:rPr>
          <w:sz w:val="28"/>
          <w:szCs w:val="28"/>
          <w:lang w:val="en-US"/>
        </w:rPr>
      </w:pPr>
      <w:bookmarkStart w:id="14" w:name="_Ref438465267"/>
      <w:r w:rsidRPr="00915B2D">
        <w:rPr>
          <w:sz w:val="28"/>
          <w:szCs w:val="28"/>
          <w:lang w:val="en-US"/>
        </w:rPr>
        <w:t>The procurement bid shall be valid for at least 60 calendar days from the date established as deadline for submission of bids.</w:t>
      </w:r>
      <w:bookmarkEnd w:id="14"/>
    </w:p>
    <w:p w14:paraId="599C0223" w14:textId="77777777" w:rsidR="00BA54B5" w:rsidRPr="00915B2D" w:rsidRDefault="0072148A">
      <w:pPr>
        <w:tabs>
          <w:tab w:val="left" w:pos="1134"/>
        </w:tabs>
        <w:ind w:firstLine="709"/>
        <w:contextualSpacing/>
        <w:jc w:val="both"/>
        <w:rPr>
          <w:sz w:val="28"/>
          <w:szCs w:val="28"/>
          <w:lang w:val="en-US"/>
        </w:rPr>
      </w:pPr>
      <w:r w:rsidRPr="00915B2D">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510ADF71" w14:textId="77777777" w:rsidR="00BA54B5" w:rsidRPr="00915B2D" w:rsidRDefault="00BA54B5">
      <w:pPr>
        <w:tabs>
          <w:tab w:val="left" w:pos="1134"/>
        </w:tabs>
        <w:contextualSpacing/>
        <w:jc w:val="both"/>
        <w:rPr>
          <w:spacing w:val="-6"/>
          <w:sz w:val="28"/>
          <w:szCs w:val="28"/>
          <w:lang w:val="en-US"/>
        </w:rPr>
      </w:pPr>
    </w:p>
    <w:p w14:paraId="292ACD04" w14:textId="77777777" w:rsidR="00BA54B5" w:rsidRPr="00915B2D"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15B2D">
        <w:rPr>
          <w:rFonts w:ascii="Times New Roman" w:hAnsi="Times New Roman"/>
          <w:sz w:val="28"/>
          <w:szCs w:val="28"/>
          <w:lang w:val="en-US"/>
        </w:rPr>
        <w:t>The procedure for obtaining the procurement documentation:</w:t>
      </w:r>
    </w:p>
    <w:p w14:paraId="6A07D98F" w14:textId="77777777" w:rsidR="00BA54B5" w:rsidRPr="00915B2D" w:rsidRDefault="0072148A">
      <w:pPr>
        <w:tabs>
          <w:tab w:val="left" w:pos="1134"/>
        </w:tabs>
        <w:ind w:firstLine="709"/>
        <w:contextualSpacing/>
        <w:jc w:val="both"/>
        <w:rPr>
          <w:b/>
          <w:i/>
          <w:lang w:val="en-US"/>
        </w:rPr>
      </w:pPr>
      <w:r w:rsidRPr="00915B2D">
        <w:rPr>
          <w:sz w:val="28"/>
          <w:szCs w:val="28"/>
          <w:lang w:val="en-US"/>
        </w:rPr>
        <w:t xml:space="preserve">On the official website the procurement documentation is publicly available beginning from the date of its official publication. </w:t>
      </w:r>
    </w:p>
    <w:p w14:paraId="4A322B40" w14:textId="77777777" w:rsidR="001A1B32" w:rsidRPr="00915B2D" w:rsidRDefault="001A1B32" w:rsidP="001A1B32">
      <w:pPr>
        <w:tabs>
          <w:tab w:val="left" w:pos="386"/>
        </w:tabs>
        <w:ind w:firstLine="709"/>
        <w:jc w:val="both"/>
        <w:rPr>
          <w:sz w:val="28"/>
          <w:szCs w:val="28"/>
          <w:lang w:val="en-US"/>
        </w:rPr>
      </w:pPr>
      <w:r w:rsidRPr="00915B2D">
        <w:rPr>
          <w:sz w:val="28"/>
          <w:szCs w:val="28"/>
          <w:lang w:val="en-US"/>
        </w:rPr>
        <w:t>Official publication of documents related to this procurement: http://zakupki.rosatom.ru</w:t>
      </w:r>
      <w:r w:rsidRPr="00915B2D">
        <w:rPr>
          <w:lang w:val="en-US"/>
        </w:rPr>
        <w:t>/</w:t>
      </w:r>
      <w:r w:rsidRPr="00915B2D">
        <w:rPr>
          <w:sz w:val="28"/>
          <w:szCs w:val="28"/>
          <w:lang w:val="en-US"/>
        </w:rPr>
        <w:t>.</w:t>
      </w:r>
    </w:p>
    <w:p w14:paraId="01B20A19" w14:textId="4052B5B2" w:rsidR="001A1B32" w:rsidRPr="00915B2D" w:rsidRDefault="001A1B32" w:rsidP="001A1B32">
      <w:pPr>
        <w:tabs>
          <w:tab w:val="left" w:pos="386"/>
        </w:tabs>
        <w:ind w:firstLine="709"/>
        <w:contextualSpacing/>
        <w:jc w:val="both"/>
        <w:rPr>
          <w:sz w:val="28"/>
          <w:szCs w:val="28"/>
          <w:lang w:val="en-US"/>
        </w:rPr>
      </w:pPr>
      <w:r w:rsidRPr="00915B2D">
        <w:rPr>
          <w:sz w:val="28"/>
          <w:szCs w:val="28"/>
          <w:lang w:val="en-US"/>
        </w:rPr>
        <w:t xml:space="preserve">Copies of the publication of documents related to this procurement: </w:t>
      </w:r>
      <w:r w:rsidR="004C1006" w:rsidRPr="00915B2D">
        <w:rPr>
          <w:sz w:val="28"/>
          <w:szCs w:val="28"/>
          <w:lang w:val="en-US"/>
        </w:rPr>
        <w:t>http://rosatom-mena.com/</w:t>
      </w:r>
      <w:r w:rsidRPr="00915B2D">
        <w:rPr>
          <w:sz w:val="28"/>
          <w:szCs w:val="28"/>
          <w:lang w:val="en-US"/>
        </w:rPr>
        <w:t>.</w:t>
      </w:r>
    </w:p>
    <w:p w14:paraId="263A1E60" w14:textId="77777777" w:rsidR="00BA54B5" w:rsidRPr="00915B2D" w:rsidRDefault="00BA54B5">
      <w:pPr>
        <w:tabs>
          <w:tab w:val="left" w:pos="386"/>
        </w:tabs>
        <w:ind w:firstLine="709"/>
        <w:contextualSpacing/>
        <w:jc w:val="both"/>
        <w:rPr>
          <w:sz w:val="28"/>
          <w:szCs w:val="28"/>
          <w:lang w:val="en-US"/>
        </w:rPr>
      </w:pPr>
    </w:p>
    <w:p w14:paraId="1EAC12AF" w14:textId="77777777" w:rsidR="00BA54B5" w:rsidRPr="00915B2D"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15B2D">
        <w:rPr>
          <w:rFonts w:ascii="Times New Roman" w:hAnsi="Times New Roman"/>
          <w:sz w:val="28"/>
          <w:szCs w:val="28"/>
          <w:lang w:val="en-US"/>
        </w:rPr>
        <w:t>The possibility</w:t>
      </w:r>
      <w:r w:rsidRPr="00915B2D">
        <w:rPr>
          <w:rFonts w:ascii="Times New Roman" w:hAnsi="Times New Roman"/>
          <w:b/>
          <w:bCs/>
          <w:i/>
          <w:sz w:val="24"/>
          <w:szCs w:val="24"/>
          <w:lang w:val="en-US"/>
        </w:rPr>
        <w:t xml:space="preserve"> </w:t>
      </w:r>
      <w:r w:rsidRPr="00915B2D">
        <w:rPr>
          <w:rFonts w:ascii="Times New Roman" w:hAnsi="Times New Roman"/>
          <w:spacing w:val="-6"/>
          <w:sz w:val="28"/>
          <w:szCs w:val="28"/>
          <w:lang w:val="en-US"/>
        </w:rPr>
        <w:t xml:space="preserve">and the conditions under which the submission of alternative proposals is acceptable: </w:t>
      </w:r>
      <w:r w:rsidRPr="00915B2D">
        <w:rPr>
          <w:rFonts w:ascii="Times New Roman" w:hAnsi="Times New Roman"/>
          <w:sz w:val="28"/>
          <w:szCs w:val="28"/>
          <w:lang w:val="en-US"/>
        </w:rPr>
        <w:t>is not allowed.</w:t>
      </w:r>
    </w:p>
    <w:p w14:paraId="4A558AD5" w14:textId="77777777" w:rsidR="00BA54B5" w:rsidRPr="00915B2D" w:rsidRDefault="00BA54B5">
      <w:pPr>
        <w:tabs>
          <w:tab w:val="left" w:pos="1134"/>
        </w:tabs>
        <w:ind w:firstLine="709"/>
        <w:contextualSpacing/>
        <w:jc w:val="both"/>
        <w:rPr>
          <w:spacing w:val="-6"/>
          <w:sz w:val="28"/>
          <w:szCs w:val="28"/>
          <w:lang w:val="en-US"/>
        </w:rPr>
      </w:pPr>
    </w:p>
    <w:p w14:paraId="4EBBDD40" w14:textId="77777777" w:rsidR="00BA54B5" w:rsidRPr="00915B2D" w:rsidRDefault="0072148A">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sidRPr="00915B2D">
        <w:rPr>
          <w:rFonts w:ascii="Times New Roman" w:hAnsi="Times New Roman"/>
          <w:sz w:val="28"/>
          <w:szCs w:val="28"/>
          <w:lang w:val="en-US"/>
        </w:rPr>
        <w:t>Engagement</w:t>
      </w:r>
      <w:r w:rsidRPr="00915B2D">
        <w:rPr>
          <w:rFonts w:ascii="Times New Roman" w:hAnsi="Times New Roman"/>
          <w:bCs/>
          <w:sz w:val="28"/>
          <w:szCs w:val="28"/>
          <w:lang w:val="en-US"/>
        </w:rPr>
        <w:t xml:space="preserve"> of the joint contractors </w:t>
      </w:r>
      <w:r w:rsidRPr="00915B2D">
        <w:rPr>
          <w:rFonts w:ascii="Times New Roman" w:hAnsi="Times New Roman"/>
          <w:sz w:val="28"/>
          <w:szCs w:val="28"/>
          <w:lang w:val="en-US"/>
        </w:rPr>
        <w:t>(legal entities or individual persons,</w:t>
      </w:r>
      <w:r w:rsidRPr="00915B2D">
        <w:rPr>
          <w:rFonts w:ascii="Times New Roman" w:hAnsi="Times New Roman"/>
          <w:bCs/>
          <w:sz w:val="28"/>
          <w:szCs w:val="28"/>
          <w:lang w:val="en-US"/>
        </w:rPr>
        <w:t xml:space="preserve"> providing </w:t>
      </w:r>
      <w:r w:rsidRPr="00915B2D">
        <w:rPr>
          <w:rFonts w:ascii="Times New Roman" w:hAnsi="Times New Roman"/>
          <w:sz w:val="28"/>
          <w:szCs w:val="28"/>
          <w:lang w:val="en-US"/>
        </w:rPr>
        <w:t xml:space="preserve">part </w:t>
      </w:r>
      <w:r w:rsidRPr="00915B2D">
        <w:rPr>
          <w:rFonts w:ascii="Times New Roman" w:hAnsi="Times New Roman"/>
          <w:bCs/>
          <w:sz w:val="28"/>
          <w:szCs w:val="28"/>
          <w:lang w:val="en-US"/>
        </w:rPr>
        <w:t xml:space="preserve">of the services </w:t>
      </w:r>
      <w:r w:rsidRPr="00915B2D">
        <w:rPr>
          <w:rFonts w:ascii="Times New Roman" w:hAnsi="Times New Roman"/>
          <w:sz w:val="28"/>
          <w:szCs w:val="28"/>
          <w:lang w:val="en-US"/>
        </w:rPr>
        <w:t>under the contract):</w:t>
      </w:r>
      <w:r w:rsidRPr="00915B2D">
        <w:rPr>
          <w:rFonts w:ascii="Times New Roman" w:hAnsi="Times New Roman"/>
          <w:bCs/>
          <w:sz w:val="28"/>
          <w:szCs w:val="28"/>
          <w:lang w:val="en-US"/>
        </w:rPr>
        <w:t xml:space="preserve"> is allowed.</w:t>
      </w:r>
    </w:p>
    <w:p w14:paraId="1823D238" w14:textId="77777777" w:rsidR="00BA54B5" w:rsidRPr="00915B2D" w:rsidRDefault="0072148A">
      <w:pPr>
        <w:tabs>
          <w:tab w:val="left" w:pos="1134"/>
        </w:tabs>
        <w:contextualSpacing/>
        <w:jc w:val="both"/>
        <w:rPr>
          <w:rFonts w:eastAsia="Calibri"/>
          <w:sz w:val="28"/>
          <w:szCs w:val="28"/>
          <w:lang w:val="en-US" w:eastAsia="en-US"/>
        </w:rPr>
      </w:pPr>
      <w:r w:rsidRPr="00915B2D">
        <w:rPr>
          <w:rFonts w:eastAsia="Calibri"/>
          <w:sz w:val="28"/>
          <w:szCs w:val="28"/>
          <w:lang w:val="en-US" w:eastAsia="en-US"/>
        </w:rPr>
        <w:t xml:space="preserve">The scope of engagement of joint contractors shall be determined by the procurement participant independently. </w:t>
      </w:r>
    </w:p>
    <w:p w14:paraId="31446C63" w14:textId="77777777" w:rsidR="00BA54B5" w:rsidRPr="00915B2D" w:rsidRDefault="0072148A">
      <w:pPr>
        <w:tabs>
          <w:tab w:val="left" w:pos="1134"/>
        </w:tabs>
        <w:contextualSpacing/>
        <w:jc w:val="both"/>
        <w:rPr>
          <w:rFonts w:eastAsia="Calibri"/>
          <w:sz w:val="28"/>
          <w:szCs w:val="28"/>
          <w:lang w:val="en-US" w:eastAsia="en-US"/>
        </w:rPr>
      </w:pPr>
      <w:r w:rsidRPr="00915B2D">
        <w:rPr>
          <w:rFonts w:eastAsia="Calibri"/>
          <w:sz w:val="28"/>
          <w:szCs w:val="28"/>
          <w:lang w:val="en-US" w:eastAsia="en-US"/>
        </w:rPr>
        <w:t xml:space="preserve">If the procurement participant shall be obliged to select the </w:t>
      </w:r>
      <w:r w:rsidRPr="00915B2D">
        <w:rPr>
          <w:bCs/>
          <w:sz w:val="28"/>
          <w:szCs w:val="28"/>
          <w:lang w:val="en-US"/>
        </w:rPr>
        <w:t>joint contractors</w:t>
      </w:r>
      <w:r w:rsidRPr="00915B2D">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915B2D">
        <w:rPr>
          <w:bCs/>
          <w:sz w:val="28"/>
          <w:szCs w:val="28"/>
          <w:lang w:val="en-US"/>
        </w:rPr>
        <w:t>joint contractors</w:t>
      </w:r>
      <w:r w:rsidRPr="00915B2D">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14:paraId="28FED4BA" w14:textId="77777777" w:rsidR="00BA54B5" w:rsidRPr="00915B2D" w:rsidRDefault="00BA54B5">
      <w:pPr>
        <w:pStyle w:val="Times12"/>
        <w:tabs>
          <w:tab w:val="left" w:pos="70"/>
        </w:tabs>
        <w:ind w:right="153" w:firstLine="0"/>
        <w:jc w:val="left"/>
        <w:rPr>
          <w:rFonts w:eastAsia="Calibri"/>
          <w:b/>
          <w:bCs w:val="0"/>
          <w:i/>
          <w:szCs w:val="24"/>
          <w:lang w:val="en-US" w:eastAsia="en-US"/>
        </w:rPr>
      </w:pPr>
    </w:p>
    <w:p w14:paraId="5333B757" w14:textId="7B0B4330" w:rsidR="00BA54B5" w:rsidRPr="00915B2D" w:rsidRDefault="0072148A">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15B2D">
        <w:rPr>
          <w:rFonts w:ascii="Times New Roman" w:hAnsi="Times New Roman"/>
          <w:bCs/>
          <w:sz w:val="28"/>
          <w:szCs w:val="28"/>
          <w:lang w:val="en-US"/>
        </w:rPr>
        <w:t xml:space="preserve">Possibility of negotiations: </w:t>
      </w:r>
      <w:r w:rsidR="007045F1" w:rsidRPr="00915B2D">
        <w:rPr>
          <w:rFonts w:ascii="Times New Roman" w:hAnsi="Times New Roman"/>
          <w:bCs/>
          <w:sz w:val="28"/>
          <w:szCs w:val="28"/>
          <w:lang w:val="en-US"/>
        </w:rPr>
        <w:t>possible</w:t>
      </w:r>
      <w:r w:rsidRPr="00915B2D">
        <w:rPr>
          <w:rFonts w:ascii="Times New Roman" w:hAnsi="Times New Roman"/>
          <w:bCs/>
          <w:sz w:val="28"/>
          <w:szCs w:val="28"/>
          <w:lang w:val="en-US"/>
        </w:rPr>
        <w:t>.</w:t>
      </w:r>
    </w:p>
    <w:p w14:paraId="020D614C" w14:textId="77777777" w:rsidR="00BA54B5" w:rsidRPr="00915B2D" w:rsidRDefault="00BA54B5">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565A482C" w14:textId="2C5C3B45" w:rsidR="00BA54B5" w:rsidRPr="00915B2D" w:rsidRDefault="0072148A">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15B2D">
        <w:rPr>
          <w:rFonts w:ascii="Times New Roman" w:hAnsi="Times New Roman"/>
          <w:b/>
          <w:bCs/>
          <w:i/>
          <w:sz w:val="24"/>
          <w:szCs w:val="24"/>
          <w:lang w:val="en-US"/>
        </w:rPr>
        <w:t xml:space="preserve"> </w:t>
      </w:r>
      <w:r w:rsidRPr="00915B2D">
        <w:rPr>
          <w:rFonts w:ascii="Times New Roman" w:hAnsi="Times New Roman"/>
          <w:sz w:val="28"/>
          <w:szCs w:val="28"/>
          <w:lang w:val="en-US"/>
        </w:rPr>
        <w:t>Possibility</w:t>
      </w:r>
      <w:r w:rsidRPr="00915B2D">
        <w:rPr>
          <w:rFonts w:ascii="Times New Roman" w:hAnsi="Times New Roman"/>
          <w:b/>
          <w:bCs/>
          <w:i/>
          <w:sz w:val="24"/>
          <w:szCs w:val="24"/>
          <w:lang w:val="en-US"/>
        </w:rPr>
        <w:t xml:space="preserve"> </w:t>
      </w:r>
      <w:r w:rsidRPr="00915B2D">
        <w:rPr>
          <w:rFonts w:ascii="Times New Roman" w:hAnsi="Times New Roman"/>
          <w:bCs/>
          <w:sz w:val="28"/>
          <w:szCs w:val="28"/>
          <w:lang w:val="en-US"/>
        </w:rPr>
        <w:t xml:space="preserve">of </w:t>
      </w:r>
      <w:r w:rsidRPr="00915B2D">
        <w:rPr>
          <w:rFonts w:ascii="Times New Roman" w:hAnsi="Times New Roman"/>
          <w:spacing w:val="-6"/>
          <w:sz w:val="28"/>
          <w:szCs w:val="28"/>
          <w:lang w:val="en-US"/>
        </w:rPr>
        <w:t xml:space="preserve">rebidding procedure: </w:t>
      </w:r>
      <w:r w:rsidRPr="00915B2D">
        <w:rPr>
          <w:rFonts w:ascii="Times New Roman" w:hAnsi="Times New Roman"/>
          <w:bCs/>
          <w:sz w:val="28"/>
          <w:szCs w:val="28"/>
          <w:lang w:val="en-US"/>
        </w:rPr>
        <w:t>possible on reduction of the price initially stated in the request for procurement participation</w:t>
      </w:r>
      <w:r w:rsidRPr="00915B2D">
        <w:rPr>
          <w:rFonts w:ascii="Times New Roman" w:hAnsi="Times New Roman"/>
          <w:sz w:val="28"/>
          <w:szCs w:val="28"/>
          <w:lang w:val="en-US"/>
        </w:rPr>
        <w:t>.</w:t>
      </w:r>
    </w:p>
    <w:p w14:paraId="7590225F" w14:textId="77777777" w:rsidR="00FF3269" w:rsidRPr="00915B2D" w:rsidRDefault="00FF3269" w:rsidP="00FF3269">
      <w:pPr>
        <w:pStyle w:val="afff"/>
        <w:rPr>
          <w:rFonts w:ascii="Times New Roman" w:hAnsi="Times New Roman"/>
          <w:spacing w:val="-6"/>
          <w:sz w:val="28"/>
          <w:szCs w:val="28"/>
          <w:lang w:val="en-US"/>
        </w:rPr>
      </w:pPr>
    </w:p>
    <w:p w14:paraId="27ACC4C7" w14:textId="77777777" w:rsidR="00FF3269" w:rsidRPr="00915B2D" w:rsidRDefault="00FF3269" w:rsidP="00FF3269">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15B2D">
        <w:rPr>
          <w:rFonts w:ascii="Times New Roman" w:hAnsi="Times New Roman"/>
          <w:spacing w:val="-6"/>
          <w:sz w:val="28"/>
          <w:szCs w:val="28"/>
          <w:lang w:val="en-US"/>
        </w:rPr>
        <w:t xml:space="preserve">Forms, order, starting date, </w:t>
      </w:r>
      <w:r w:rsidRPr="00915B2D">
        <w:rPr>
          <w:rFonts w:ascii="Times New Roman" w:hAnsi="Times New Roman"/>
          <w:bCs/>
          <w:spacing w:val="-6"/>
          <w:sz w:val="28"/>
          <w:szCs w:val="28"/>
          <w:lang w:val="en-US"/>
        </w:rPr>
        <w:t xml:space="preserve">deadline for provision of clarifications of the conditions of the Procurement Documentation: </w:t>
      </w:r>
    </w:p>
    <w:p w14:paraId="695A9B68" w14:textId="0C8E4AA9" w:rsidR="00FF3269" w:rsidRPr="00915B2D" w:rsidRDefault="00FF3269" w:rsidP="00FF3269">
      <w:pPr>
        <w:tabs>
          <w:tab w:val="left" w:pos="1134"/>
        </w:tabs>
        <w:ind w:firstLine="709"/>
        <w:contextualSpacing/>
        <w:jc w:val="both"/>
        <w:rPr>
          <w:bCs/>
          <w:sz w:val="28"/>
          <w:szCs w:val="28"/>
          <w:lang w:val="en-US"/>
        </w:rPr>
      </w:pPr>
      <w:r w:rsidRPr="00915B2D">
        <w:rPr>
          <w:spacing w:val="-6"/>
          <w:sz w:val="28"/>
          <w:szCs w:val="28"/>
          <w:lang w:val="en-US"/>
        </w:rPr>
        <w:t xml:space="preserve"> </w:t>
      </w:r>
      <w:r w:rsidRPr="00915B2D">
        <w:rPr>
          <w:bCs/>
          <w:sz w:val="28"/>
          <w:szCs w:val="28"/>
          <w:lang w:val="en-US"/>
        </w:rPr>
        <w:t xml:space="preserve">The forms and the order for provision of clarifications of the Procurement Documentation are given in paragraph 2, Part 2 of </w:t>
      </w:r>
      <w:r w:rsidRPr="00915B2D">
        <w:rPr>
          <w:sz w:val="28"/>
          <w:lang w:val="en-US"/>
        </w:rPr>
        <w:t>Volume 1 of the Procurement Documentation</w:t>
      </w:r>
      <w:r w:rsidRPr="00915B2D">
        <w:rPr>
          <w:bCs/>
          <w:sz w:val="28"/>
          <w:szCs w:val="28"/>
          <w:lang w:val="en-US"/>
        </w:rPr>
        <w:t>.</w:t>
      </w:r>
    </w:p>
    <w:p w14:paraId="608F963A" w14:textId="77777777" w:rsidR="00BA54B5" w:rsidRPr="00915B2D" w:rsidRDefault="00BA54B5">
      <w:pPr>
        <w:tabs>
          <w:tab w:val="left" w:pos="1134"/>
        </w:tabs>
        <w:ind w:firstLine="709"/>
        <w:contextualSpacing/>
        <w:jc w:val="both"/>
        <w:rPr>
          <w:spacing w:val="-6"/>
          <w:sz w:val="28"/>
          <w:szCs w:val="28"/>
          <w:lang w:val="en-US"/>
        </w:rPr>
      </w:pPr>
    </w:p>
    <w:p w14:paraId="64D0B816" w14:textId="393BAC9C" w:rsidR="00BA54B5" w:rsidRPr="00915B2D" w:rsidRDefault="00347613">
      <w:pPr>
        <w:tabs>
          <w:tab w:val="left" w:pos="1134"/>
        </w:tabs>
        <w:ind w:firstLine="709"/>
        <w:contextualSpacing/>
        <w:jc w:val="both"/>
        <w:rPr>
          <w:bCs/>
          <w:spacing w:val="-6"/>
          <w:sz w:val="28"/>
          <w:szCs w:val="28"/>
          <w:lang w:val="en-US"/>
        </w:rPr>
      </w:pPr>
      <w:r w:rsidRPr="00915B2D">
        <w:rPr>
          <w:bCs/>
          <w:spacing w:val="-6"/>
          <w:sz w:val="28"/>
          <w:szCs w:val="28"/>
          <w:lang w:val="en-US"/>
        </w:rPr>
        <w:t>Starting date for submission of requests for clarifications of the Procurement Documentation</w:t>
      </w:r>
      <w:r w:rsidR="0072148A" w:rsidRPr="00915B2D">
        <w:rPr>
          <w:bCs/>
          <w:spacing w:val="-6"/>
          <w:sz w:val="28"/>
          <w:szCs w:val="28"/>
          <w:lang w:val="en-US"/>
        </w:rPr>
        <w:t xml:space="preserve">: </w:t>
      </w:r>
      <w:r w:rsidR="00DB5EAF" w:rsidRPr="00915B2D">
        <w:rPr>
          <w:bCs/>
          <w:spacing w:val="-6"/>
          <w:sz w:val="28"/>
          <w:szCs w:val="28"/>
          <w:lang w:val="en-US"/>
        </w:rPr>
        <w:t>June</w:t>
      </w:r>
      <w:r w:rsidR="004C1006" w:rsidRPr="00915B2D">
        <w:rPr>
          <w:bCs/>
          <w:spacing w:val="-6"/>
          <w:sz w:val="28"/>
          <w:szCs w:val="28"/>
          <w:lang w:val="en-US"/>
        </w:rPr>
        <w:t xml:space="preserve"> </w:t>
      </w:r>
      <w:r w:rsidR="00510D1E" w:rsidRPr="00915B2D">
        <w:rPr>
          <w:bCs/>
          <w:spacing w:val="-6"/>
          <w:sz w:val="28"/>
          <w:szCs w:val="28"/>
          <w:lang w:val="en-US"/>
        </w:rPr>
        <w:t>18</w:t>
      </w:r>
      <w:r w:rsidR="0072148A" w:rsidRPr="00915B2D">
        <w:rPr>
          <w:bCs/>
          <w:spacing w:val="-6"/>
          <w:sz w:val="28"/>
          <w:szCs w:val="28"/>
          <w:lang w:val="en-US"/>
        </w:rPr>
        <w:t>, 20</w:t>
      </w:r>
      <w:r w:rsidR="00427546" w:rsidRPr="00915B2D">
        <w:rPr>
          <w:bCs/>
          <w:spacing w:val="-6"/>
          <w:sz w:val="28"/>
          <w:szCs w:val="28"/>
          <w:lang w:val="en-US"/>
        </w:rPr>
        <w:t>21</w:t>
      </w:r>
      <w:r w:rsidR="0072148A" w:rsidRPr="00915B2D">
        <w:rPr>
          <w:rFonts w:eastAsia="Calibri"/>
          <w:bCs/>
          <w:sz w:val="28"/>
          <w:lang w:val="en-US" w:eastAsia="en-US"/>
        </w:rPr>
        <w:t>.</w:t>
      </w:r>
    </w:p>
    <w:p w14:paraId="456D0477" w14:textId="3A861967" w:rsidR="00427546" w:rsidRPr="00915B2D" w:rsidRDefault="00427546" w:rsidP="00427546">
      <w:pPr>
        <w:tabs>
          <w:tab w:val="left" w:pos="1134"/>
        </w:tabs>
        <w:ind w:firstLine="709"/>
        <w:contextualSpacing/>
        <w:jc w:val="both"/>
        <w:rPr>
          <w:bCs/>
          <w:spacing w:val="-6"/>
          <w:sz w:val="28"/>
          <w:szCs w:val="28"/>
          <w:lang w:val="en-US"/>
        </w:rPr>
      </w:pPr>
      <w:r w:rsidRPr="00915B2D">
        <w:rPr>
          <w:bCs/>
          <w:spacing w:val="-6"/>
          <w:sz w:val="28"/>
          <w:szCs w:val="28"/>
          <w:lang w:val="en-US"/>
        </w:rPr>
        <w:t xml:space="preserve">Deadline for provision of clarifications of the Procurement Documentation for requests received no later than 18-00 (Local time) June </w:t>
      </w:r>
      <w:r w:rsidR="007E4B4A" w:rsidRPr="00915B2D">
        <w:rPr>
          <w:bCs/>
          <w:spacing w:val="-6"/>
          <w:sz w:val="28"/>
          <w:szCs w:val="28"/>
          <w:lang w:val="en-US"/>
        </w:rPr>
        <w:t>2</w:t>
      </w:r>
      <w:r w:rsidR="00480AC5" w:rsidRPr="00915B2D">
        <w:rPr>
          <w:bCs/>
          <w:spacing w:val="-6"/>
          <w:sz w:val="28"/>
          <w:szCs w:val="28"/>
          <w:lang w:val="en-US"/>
        </w:rPr>
        <w:t>4</w:t>
      </w:r>
      <w:r w:rsidRPr="00915B2D">
        <w:rPr>
          <w:bCs/>
          <w:spacing w:val="-6"/>
          <w:sz w:val="28"/>
          <w:szCs w:val="28"/>
          <w:lang w:val="en-US"/>
        </w:rPr>
        <w:t xml:space="preserve">, 2021: no later than </w:t>
      </w:r>
      <w:r w:rsidR="00480AC5" w:rsidRPr="00915B2D">
        <w:rPr>
          <w:bCs/>
          <w:spacing w:val="-6"/>
          <w:sz w:val="28"/>
          <w:szCs w:val="28"/>
          <w:lang w:val="en-US"/>
        </w:rPr>
        <w:t xml:space="preserve">June </w:t>
      </w:r>
      <w:r w:rsidR="00480AC5" w:rsidRPr="00915B2D">
        <w:rPr>
          <w:bCs/>
          <w:spacing w:val="-6"/>
          <w:sz w:val="28"/>
          <w:szCs w:val="28"/>
          <w:lang w:val="en-US"/>
        </w:rPr>
        <w:t>30</w:t>
      </w:r>
      <w:r w:rsidRPr="00915B2D">
        <w:rPr>
          <w:bCs/>
          <w:spacing w:val="-6"/>
          <w:sz w:val="28"/>
          <w:szCs w:val="28"/>
          <w:lang w:val="en-US"/>
        </w:rPr>
        <w:t>, 2021</w:t>
      </w:r>
    </w:p>
    <w:p w14:paraId="08719D96" w14:textId="77777777" w:rsidR="00347613" w:rsidRPr="00915B2D" w:rsidRDefault="00347613" w:rsidP="00427546">
      <w:pPr>
        <w:tabs>
          <w:tab w:val="left" w:pos="1134"/>
        </w:tabs>
        <w:ind w:firstLine="709"/>
        <w:contextualSpacing/>
        <w:jc w:val="both"/>
        <w:rPr>
          <w:bCs/>
          <w:spacing w:val="-6"/>
          <w:sz w:val="28"/>
          <w:szCs w:val="28"/>
          <w:lang w:val="en-US"/>
        </w:rPr>
      </w:pPr>
    </w:p>
    <w:p w14:paraId="036C8A16" w14:textId="77777777" w:rsidR="00347613" w:rsidRPr="00915B2D" w:rsidRDefault="00347613" w:rsidP="00347613">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15B2D">
        <w:rPr>
          <w:rFonts w:ascii="Times New Roman" w:hAnsi="Times New Roman"/>
          <w:spacing w:val="-6"/>
          <w:sz w:val="28"/>
          <w:szCs w:val="28"/>
          <w:lang w:val="en-US"/>
        </w:rPr>
        <w:t xml:space="preserve">Starting date, date and time of the deadline for submission of procurement bids (opening access to submitted bids): </w:t>
      </w:r>
    </w:p>
    <w:p w14:paraId="75FA1314" w14:textId="11D70B6C" w:rsidR="00347613" w:rsidRPr="00915B2D" w:rsidRDefault="00347613" w:rsidP="00347613">
      <w:pPr>
        <w:pStyle w:val="afff"/>
        <w:tabs>
          <w:tab w:val="left" w:pos="0"/>
          <w:tab w:val="left" w:pos="1134"/>
        </w:tabs>
        <w:spacing w:after="0" w:line="240" w:lineRule="auto"/>
        <w:ind w:left="709"/>
        <w:jc w:val="both"/>
        <w:rPr>
          <w:rFonts w:ascii="Times New Roman" w:hAnsi="Times New Roman"/>
          <w:spacing w:val="-6"/>
          <w:sz w:val="28"/>
          <w:szCs w:val="28"/>
          <w:lang w:val="en-US"/>
        </w:rPr>
      </w:pPr>
      <w:r w:rsidRPr="00915B2D">
        <w:rPr>
          <w:rFonts w:ascii="Times New Roman" w:hAnsi="Times New Roman"/>
          <w:spacing w:val="-6"/>
          <w:sz w:val="28"/>
          <w:szCs w:val="28"/>
          <w:lang w:val="en-US"/>
        </w:rPr>
        <w:t>Starting date of the timeframe for submission of procurement bids: June 1</w:t>
      </w:r>
      <w:r w:rsidR="004027C3" w:rsidRPr="00915B2D">
        <w:rPr>
          <w:rFonts w:ascii="Times New Roman" w:hAnsi="Times New Roman"/>
          <w:spacing w:val="-6"/>
          <w:sz w:val="28"/>
          <w:szCs w:val="28"/>
          <w:lang w:val="en-US"/>
        </w:rPr>
        <w:t>8</w:t>
      </w:r>
      <w:r w:rsidRPr="00915B2D">
        <w:rPr>
          <w:rFonts w:ascii="Times New Roman" w:hAnsi="Times New Roman"/>
          <w:spacing w:val="-6"/>
          <w:sz w:val="28"/>
          <w:szCs w:val="28"/>
          <w:lang w:val="en-US"/>
        </w:rPr>
        <w:t>, 2021.</w:t>
      </w:r>
    </w:p>
    <w:p w14:paraId="15BAE319" w14:textId="77777777" w:rsidR="00347613" w:rsidRPr="00915B2D" w:rsidRDefault="00347613" w:rsidP="00347613">
      <w:pPr>
        <w:tabs>
          <w:tab w:val="left" w:pos="1134"/>
        </w:tabs>
        <w:ind w:firstLine="709"/>
        <w:contextualSpacing/>
        <w:jc w:val="both"/>
        <w:rPr>
          <w:bCs/>
          <w:spacing w:val="-6"/>
          <w:sz w:val="28"/>
          <w:szCs w:val="28"/>
          <w:lang w:val="en-US"/>
        </w:rPr>
      </w:pPr>
      <w:r w:rsidRPr="00915B2D">
        <w:rPr>
          <w:spacing w:val="-6"/>
          <w:sz w:val="28"/>
          <w:szCs w:val="28"/>
          <w:lang w:val="en-US"/>
        </w:rPr>
        <w:t>Place, d</w:t>
      </w:r>
      <w:r w:rsidRPr="00915B2D">
        <w:rPr>
          <w:bCs/>
          <w:spacing w:val="-6"/>
          <w:sz w:val="28"/>
          <w:szCs w:val="28"/>
          <w:lang w:val="en-US"/>
        </w:rPr>
        <w:t xml:space="preserve">ate and time of the deadline for submission of procurement bids: </w:t>
      </w:r>
    </w:p>
    <w:p w14:paraId="3DA7013C" w14:textId="3661E17B" w:rsidR="00347613" w:rsidRPr="00915B2D" w:rsidRDefault="00347613" w:rsidP="00347613">
      <w:pPr>
        <w:tabs>
          <w:tab w:val="left" w:pos="1134"/>
        </w:tabs>
        <w:ind w:firstLine="709"/>
        <w:contextualSpacing/>
        <w:jc w:val="both"/>
        <w:rPr>
          <w:sz w:val="28"/>
          <w:szCs w:val="28"/>
          <w:lang w:val="en-US"/>
        </w:rPr>
      </w:pPr>
      <w:r w:rsidRPr="00915B2D">
        <w:rPr>
          <w:sz w:val="28"/>
          <w:szCs w:val="28"/>
          <w:lang w:val="en"/>
        </w:rPr>
        <w:t>Office 1108A, Business Central Towers, DIC, Dubai, UAE, P/O 500705</w:t>
      </w:r>
      <w:r w:rsidRPr="00915B2D">
        <w:rPr>
          <w:sz w:val="28"/>
          <w:szCs w:val="28"/>
          <w:lang w:val="en-US"/>
        </w:rPr>
        <w:t xml:space="preserve">, no later than </w:t>
      </w:r>
      <w:r w:rsidRPr="00915B2D">
        <w:rPr>
          <w:bCs/>
          <w:spacing w:val="-6"/>
          <w:sz w:val="28"/>
          <w:szCs w:val="28"/>
          <w:lang w:val="en-US"/>
        </w:rPr>
        <w:t xml:space="preserve">12-00 (Local </w:t>
      </w:r>
      <w:r w:rsidRPr="00915B2D">
        <w:rPr>
          <w:spacing w:val="-6"/>
          <w:sz w:val="28"/>
          <w:szCs w:val="28"/>
          <w:lang w:val="en-US"/>
        </w:rPr>
        <w:t>time</w:t>
      </w:r>
      <w:r w:rsidRPr="00915B2D">
        <w:rPr>
          <w:bCs/>
          <w:spacing w:val="-6"/>
          <w:sz w:val="28"/>
          <w:szCs w:val="28"/>
          <w:lang w:val="en-US"/>
        </w:rPr>
        <w:t xml:space="preserve">) </w:t>
      </w:r>
      <w:r w:rsidR="005A14EB" w:rsidRPr="00915B2D">
        <w:rPr>
          <w:bCs/>
          <w:spacing w:val="-6"/>
          <w:sz w:val="28"/>
          <w:szCs w:val="28"/>
          <w:lang w:val="en-US"/>
        </w:rPr>
        <w:t>June 30</w:t>
      </w:r>
      <w:r w:rsidR="007E4B4A" w:rsidRPr="00915B2D">
        <w:rPr>
          <w:bCs/>
          <w:spacing w:val="-6"/>
          <w:sz w:val="28"/>
          <w:szCs w:val="28"/>
          <w:lang w:val="en-US"/>
        </w:rPr>
        <w:t>, 2021</w:t>
      </w:r>
    </w:p>
    <w:p w14:paraId="4414ECCE" w14:textId="77777777" w:rsidR="00347613" w:rsidRPr="00915B2D" w:rsidRDefault="00347613" w:rsidP="00347613">
      <w:pPr>
        <w:tabs>
          <w:tab w:val="left" w:pos="1134"/>
        </w:tabs>
        <w:ind w:firstLine="709"/>
        <w:contextualSpacing/>
        <w:jc w:val="both"/>
        <w:rPr>
          <w:spacing w:val="-6"/>
          <w:sz w:val="28"/>
          <w:szCs w:val="28"/>
          <w:lang w:val="en-US"/>
        </w:rPr>
      </w:pPr>
      <w:r w:rsidRPr="00915B2D">
        <w:rPr>
          <w:spacing w:val="-6"/>
          <w:sz w:val="28"/>
          <w:szCs w:val="28"/>
          <w:lang w:val="en-US"/>
        </w:rPr>
        <w:t>Place, date and time of holding the procurement committee meeting (when such meeting is held):</w:t>
      </w:r>
    </w:p>
    <w:p w14:paraId="298135CC" w14:textId="1F011E52" w:rsidR="00347613" w:rsidRPr="00915B2D" w:rsidRDefault="00347613" w:rsidP="00347613">
      <w:pPr>
        <w:tabs>
          <w:tab w:val="left" w:pos="1134"/>
        </w:tabs>
        <w:ind w:firstLine="709"/>
        <w:contextualSpacing/>
        <w:jc w:val="both"/>
        <w:rPr>
          <w:sz w:val="28"/>
          <w:szCs w:val="28"/>
          <w:lang w:val="en-US"/>
        </w:rPr>
      </w:pPr>
      <w:r w:rsidRPr="00915B2D">
        <w:rPr>
          <w:sz w:val="28"/>
          <w:szCs w:val="28"/>
          <w:lang w:val="en"/>
        </w:rPr>
        <w:t>Office 1108A, Business Central Towers, DIC, Dubai, UAE, P/O 500705</w:t>
      </w:r>
      <w:r w:rsidRPr="00915B2D">
        <w:rPr>
          <w:sz w:val="28"/>
          <w:szCs w:val="28"/>
          <w:lang w:val="en-US"/>
        </w:rPr>
        <w:t xml:space="preserve">, </w:t>
      </w:r>
      <w:r w:rsidRPr="00915B2D">
        <w:rPr>
          <w:spacing w:val="-6"/>
          <w:sz w:val="28"/>
          <w:szCs w:val="28"/>
          <w:lang w:val="en-US"/>
        </w:rPr>
        <w:t>12-00 (</w:t>
      </w:r>
      <w:r w:rsidRPr="00915B2D">
        <w:rPr>
          <w:bCs/>
          <w:spacing w:val="-6"/>
          <w:sz w:val="28"/>
          <w:szCs w:val="28"/>
          <w:lang w:val="en-US"/>
        </w:rPr>
        <w:t xml:space="preserve">Local </w:t>
      </w:r>
      <w:r w:rsidRPr="00915B2D">
        <w:rPr>
          <w:spacing w:val="-6"/>
          <w:sz w:val="28"/>
          <w:szCs w:val="28"/>
          <w:lang w:val="en-US"/>
        </w:rPr>
        <w:t xml:space="preserve">time) </w:t>
      </w:r>
      <w:r w:rsidR="00CD1795" w:rsidRPr="00915B2D">
        <w:rPr>
          <w:bCs/>
          <w:spacing w:val="-6"/>
          <w:sz w:val="28"/>
          <w:szCs w:val="28"/>
          <w:lang w:val="en-US"/>
        </w:rPr>
        <w:t>June 30, 2021</w:t>
      </w:r>
    </w:p>
    <w:p w14:paraId="5F7D1112" w14:textId="77777777" w:rsidR="00347613" w:rsidRPr="00915B2D" w:rsidRDefault="00347613" w:rsidP="00347613">
      <w:pPr>
        <w:tabs>
          <w:tab w:val="left" w:pos="1134"/>
        </w:tabs>
        <w:ind w:firstLine="709"/>
        <w:contextualSpacing/>
        <w:jc w:val="both"/>
        <w:rPr>
          <w:b/>
          <w:i/>
          <w:lang w:val="en-US"/>
        </w:rPr>
      </w:pPr>
    </w:p>
    <w:p w14:paraId="02644594" w14:textId="77777777" w:rsidR="00347613" w:rsidRPr="00915B2D" w:rsidRDefault="00347613" w:rsidP="00347613">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15B2D">
        <w:rPr>
          <w:rFonts w:ascii="Times New Roman" w:hAnsi="Times New Roman"/>
          <w:spacing w:val="-6"/>
          <w:sz w:val="28"/>
          <w:szCs w:val="28"/>
          <w:lang w:val="en-US"/>
        </w:rPr>
        <w:t xml:space="preserve">Place and date of consideration of bids and summing up of the procurement results: </w:t>
      </w:r>
    </w:p>
    <w:p w14:paraId="5BCDDEAF" w14:textId="77777777" w:rsidR="00347613" w:rsidRPr="00915B2D" w:rsidRDefault="00347613" w:rsidP="00347613">
      <w:pPr>
        <w:tabs>
          <w:tab w:val="left" w:pos="1134"/>
        </w:tabs>
        <w:ind w:firstLine="709"/>
        <w:contextualSpacing/>
        <w:jc w:val="both"/>
        <w:rPr>
          <w:sz w:val="28"/>
          <w:szCs w:val="28"/>
          <w:lang w:val="en-US"/>
        </w:rPr>
      </w:pPr>
      <w:r w:rsidRPr="00915B2D">
        <w:rPr>
          <w:sz w:val="28"/>
          <w:szCs w:val="28"/>
          <w:lang w:val="en-US"/>
        </w:rPr>
        <w:t xml:space="preserve">The selection stage of consideration of procurement bids: </w:t>
      </w:r>
    </w:p>
    <w:p w14:paraId="12DF161E" w14:textId="2AD1F60C" w:rsidR="00427546" w:rsidRPr="00915B2D" w:rsidRDefault="00347613" w:rsidP="00347613">
      <w:pPr>
        <w:tabs>
          <w:tab w:val="left" w:pos="1134"/>
        </w:tabs>
        <w:ind w:firstLine="709"/>
        <w:contextualSpacing/>
        <w:jc w:val="both"/>
        <w:rPr>
          <w:bCs/>
          <w:spacing w:val="-6"/>
          <w:sz w:val="28"/>
          <w:szCs w:val="28"/>
          <w:lang w:val="en-US"/>
        </w:rPr>
      </w:pPr>
      <w:r w:rsidRPr="00915B2D">
        <w:rPr>
          <w:sz w:val="28"/>
          <w:szCs w:val="28"/>
          <w:lang w:val="en"/>
        </w:rPr>
        <w:t>Office 1108A, Business Central Towers, DIC, Dubai, UAE, P/O 500705</w:t>
      </w:r>
      <w:r w:rsidRPr="00915B2D">
        <w:rPr>
          <w:sz w:val="28"/>
          <w:szCs w:val="28"/>
          <w:lang w:val="en-US"/>
        </w:rPr>
        <w:t xml:space="preserve"> no later than </w:t>
      </w:r>
      <w:r w:rsidRPr="00915B2D">
        <w:rPr>
          <w:bCs/>
          <w:spacing w:val="-6"/>
          <w:sz w:val="28"/>
          <w:szCs w:val="28"/>
          <w:lang w:val="en-US"/>
        </w:rPr>
        <w:t>Ju</w:t>
      </w:r>
      <w:r w:rsidR="008D37B1" w:rsidRPr="00915B2D">
        <w:rPr>
          <w:bCs/>
          <w:spacing w:val="-6"/>
          <w:sz w:val="28"/>
          <w:szCs w:val="28"/>
          <w:lang w:val="en-US"/>
        </w:rPr>
        <w:t>ly</w:t>
      </w:r>
      <w:r w:rsidRPr="00915B2D">
        <w:rPr>
          <w:bCs/>
          <w:spacing w:val="-6"/>
          <w:sz w:val="28"/>
          <w:szCs w:val="28"/>
          <w:lang w:val="en-US"/>
        </w:rPr>
        <w:t xml:space="preserve"> </w:t>
      </w:r>
      <w:r w:rsidR="008D37B1" w:rsidRPr="00915B2D">
        <w:rPr>
          <w:bCs/>
          <w:spacing w:val="-6"/>
          <w:sz w:val="28"/>
          <w:szCs w:val="28"/>
          <w:lang w:val="en-US"/>
        </w:rPr>
        <w:t>09</w:t>
      </w:r>
      <w:r w:rsidRPr="00915B2D">
        <w:rPr>
          <w:bCs/>
          <w:spacing w:val="-6"/>
          <w:sz w:val="28"/>
          <w:szCs w:val="28"/>
          <w:lang w:val="en-US"/>
        </w:rPr>
        <w:t>, 2021.</w:t>
      </w:r>
    </w:p>
    <w:p w14:paraId="0E334E3A" w14:textId="77777777" w:rsidR="00347613" w:rsidRPr="00915B2D" w:rsidRDefault="00347613" w:rsidP="00347613">
      <w:pPr>
        <w:tabs>
          <w:tab w:val="left" w:pos="1134"/>
        </w:tabs>
        <w:ind w:firstLine="709"/>
        <w:contextualSpacing/>
        <w:jc w:val="both"/>
        <w:rPr>
          <w:bCs/>
          <w:spacing w:val="-6"/>
          <w:sz w:val="28"/>
          <w:szCs w:val="28"/>
          <w:lang w:val="en-US"/>
        </w:rPr>
      </w:pPr>
    </w:p>
    <w:p w14:paraId="0E87FA89" w14:textId="77777777" w:rsidR="00BA54B5" w:rsidRPr="00915B2D" w:rsidRDefault="0072148A">
      <w:pPr>
        <w:tabs>
          <w:tab w:val="left" w:pos="1134"/>
        </w:tabs>
        <w:ind w:firstLine="709"/>
        <w:contextualSpacing/>
        <w:jc w:val="both"/>
        <w:rPr>
          <w:sz w:val="28"/>
          <w:szCs w:val="28"/>
          <w:lang w:val="en-US"/>
        </w:rPr>
      </w:pPr>
      <w:r w:rsidRPr="00915B2D">
        <w:rPr>
          <w:sz w:val="28"/>
          <w:szCs w:val="28"/>
          <w:lang w:val="en-US"/>
        </w:rPr>
        <w:t xml:space="preserve">The assessment stage of consideration of procurement bids and summing up of the procurement results: </w:t>
      </w:r>
    </w:p>
    <w:p w14:paraId="11A316FD" w14:textId="1E8242E1" w:rsidR="00BA54B5" w:rsidRPr="00915B2D" w:rsidRDefault="00683CF5">
      <w:pPr>
        <w:tabs>
          <w:tab w:val="left" w:pos="1134"/>
        </w:tabs>
        <w:ind w:firstLine="709"/>
        <w:contextualSpacing/>
        <w:jc w:val="both"/>
        <w:rPr>
          <w:b/>
          <w:i/>
          <w:lang w:val="en-US"/>
        </w:rPr>
      </w:pPr>
      <w:r w:rsidRPr="00915B2D">
        <w:rPr>
          <w:sz w:val="28"/>
          <w:szCs w:val="28"/>
          <w:lang w:val="en"/>
        </w:rPr>
        <w:t>Office 1108A, Business Central Towers, DIC, Dubai, UAE, P/O 500705</w:t>
      </w:r>
      <w:r w:rsidR="0072148A" w:rsidRPr="00915B2D">
        <w:rPr>
          <w:sz w:val="28"/>
          <w:szCs w:val="28"/>
          <w:lang w:val="en-US"/>
        </w:rPr>
        <w:t xml:space="preserve">, no later than </w:t>
      </w:r>
      <w:r w:rsidR="00990397" w:rsidRPr="00915B2D">
        <w:rPr>
          <w:bCs/>
          <w:spacing w:val="-6"/>
          <w:sz w:val="28"/>
          <w:szCs w:val="28"/>
          <w:lang w:val="en-US"/>
        </w:rPr>
        <w:t xml:space="preserve">July </w:t>
      </w:r>
      <w:r w:rsidR="008D37B1" w:rsidRPr="00915B2D">
        <w:rPr>
          <w:bCs/>
          <w:spacing w:val="-6"/>
          <w:sz w:val="28"/>
          <w:szCs w:val="28"/>
          <w:lang w:val="en-US"/>
        </w:rPr>
        <w:t>16</w:t>
      </w:r>
      <w:r w:rsidR="00990397" w:rsidRPr="00915B2D">
        <w:rPr>
          <w:bCs/>
          <w:spacing w:val="-6"/>
          <w:sz w:val="28"/>
          <w:szCs w:val="28"/>
          <w:lang w:val="en-US"/>
        </w:rPr>
        <w:t>, 2021.</w:t>
      </w:r>
    </w:p>
    <w:p w14:paraId="38B5AABF" w14:textId="77777777" w:rsidR="00BA54B5" w:rsidRPr="00915B2D" w:rsidRDefault="00BA54B5">
      <w:pPr>
        <w:tabs>
          <w:tab w:val="left" w:pos="1134"/>
        </w:tabs>
        <w:ind w:firstLine="709"/>
        <w:contextualSpacing/>
        <w:jc w:val="both"/>
        <w:rPr>
          <w:b/>
          <w:i/>
          <w:lang w:val="en-US"/>
        </w:rPr>
      </w:pPr>
    </w:p>
    <w:p w14:paraId="2C643C20" w14:textId="3427A678" w:rsidR="00BA54B5" w:rsidRPr="00915B2D"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sidRPr="00915B2D">
        <w:rPr>
          <w:rFonts w:ascii="Times New Roman" w:hAnsi="Times New Roman"/>
          <w:spacing w:val="-6"/>
          <w:sz w:val="28"/>
          <w:szCs w:val="28"/>
          <w:lang w:val="en-US"/>
        </w:rPr>
        <w:t>Duration of the contract</w:t>
      </w:r>
      <w:r w:rsidR="00F17B99" w:rsidRPr="00915B2D">
        <w:rPr>
          <w:rFonts w:ascii="Times New Roman" w:hAnsi="Times New Roman"/>
          <w:spacing w:val="-6"/>
          <w:sz w:val="28"/>
          <w:szCs w:val="28"/>
          <w:lang w:val="en-US"/>
        </w:rPr>
        <w:t xml:space="preserve"> concluding</w:t>
      </w:r>
      <w:r w:rsidRPr="00915B2D">
        <w:rPr>
          <w:rFonts w:ascii="Times New Roman" w:hAnsi="Times New Roman"/>
          <w:spacing w:val="-6"/>
          <w:sz w:val="28"/>
          <w:szCs w:val="28"/>
          <w:lang w:val="en-US"/>
        </w:rPr>
        <w:t>: within </w:t>
      </w:r>
      <w:r w:rsidRPr="00915B2D">
        <w:rPr>
          <w:rFonts w:ascii="Times New Roman" w:hAnsi="Times New Roman"/>
          <w:sz w:val="28"/>
          <w:lang w:val="en-US"/>
        </w:rPr>
        <w:t>20 (twenty)</w:t>
      </w:r>
      <w:r w:rsidRPr="00915B2D">
        <w:rPr>
          <w:rFonts w:ascii="Times New Roman" w:hAnsi="Times New Roman"/>
          <w:spacing w:val="-6"/>
          <w:sz w:val="32"/>
          <w:szCs w:val="28"/>
          <w:lang w:val="en-US"/>
        </w:rPr>
        <w:t xml:space="preserve"> </w:t>
      </w:r>
      <w:r w:rsidRPr="00915B2D">
        <w:rPr>
          <w:rFonts w:ascii="Times New Roman" w:hAnsi="Times New Roman"/>
          <w:spacing w:val="-6"/>
          <w:sz w:val="28"/>
          <w:szCs w:val="28"/>
          <w:lang w:val="en-US"/>
        </w:rPr>
        <w:t xml:space="preserve">days, but no earlier than </w:t>
      </w:r>
      <w:r w:rsidR="00C82CFF" w:rsidRPr="00915B2D">
        <w:rPr>
          <w:rFonts w:ascii="Times New Roman" w:hAnsi="Times New Roman"/>
          <w:spacing w:val="-6"/>
          <w:sz w:val="28"/>
          <w:szCs w:val="28"/>
          <w:lang w:val="en-US"/>
        </w:rPr>
        <w:t>5 (five)</w:t>
      </w:r>
      <w:r w:rsidRPr="00915B2D">
        <w:rPr>
          <w:rFonts w:ascii="Times New Roman" w:hAnsi="Times New Roman"/>
          <w:spacing w:val="-6"/>
          <w:sz w:val="28"/>
          <w:szCs w:val="28"/>
          <w:lang w:val="en-US"/>
        </w:rPr>
        <w:t xml:space="preserve"> days after the date of posting of the minutes containing the procurement results on the official website, except in the following cases: </w:t>
      </w:r>
    </w:p>
    <w:p w14:paraId="1C637031" w14:textId="77777777" w:rsidR="00BA54B5" w:rsidRPr="00915B2D" w:rsidRDefault="0072148A">
      <w:pPr>
        <w:tabs>
          <w:tab w:val="left" w:pos="1134"/>
        </w:tabs>
        <w:ind w:firstLine="709"/>
        <w:contextualSpacing/>
        <w:jc w:val="both"/>
        <w:rPr>
          <w:sz w:val="28"/>
          <w:lang w:val="en-US"/>
        </w:rPr>
      </w:pPr>
      <w:bookmarkStart w:id="15" w:name="ч2аст91"/>
      <w:bookmarkStart w:id="16" w:name="ч2бст91"/>
      <w:bookmarkEnd w:id="15"/>
      <w:bookmarkEnd w:id="16"/>
      <w:r w:rsidRPr="00915B2D">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14:paraId="2DD3D61A" w14:textId="77777777" w:rsidR="00BA54B5" w:rsidRPr="00915B2D" w:rsidRDefault="0072148A">
      <w:pPr>
        <w:tabs>
          <w:tab w:val="left" w:pos="1134"/>
        </w:tabs>
        <w:ind w:firstLine="709"/>
        <w:contextualSpacing/>
        <w:jc w:val="both"/>
        <w:rPr>
          <w:sz w:val="28"/>
          <w:szCs w:val="28"/>
          <w:lang w:val="en-US"/>
        </w:rPr>
      </w:pPr>
      <w:r w:rsidRPr="00915B2D">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32C9762B" w14:textId="77777777" w:rsidR="00BA54B5" w:rsidRPr="00915B2D" w:rsidRDefault="0072148A">
      <w:pPr>
        <w:tabs>
          <w:tab w:val="left" w:pos="1134"/>
        </w:tabs>
        <w:ind w:firstLine="709"/>
        <w:contextualSpacing/>
        <w:jc w:val="both"/>
        <w:rPr>
          <w:sz w:val="28"/>
          <w:szCs w:val="28"/>
          <w:lang w:val="en-US"/>
        </w:rPr>
      </w:pPr>
      <w:r w:rsidRPr="00915B2D">
        <w:rPr>
          <w:sz w:val="28"/>
          <w:szCs w:val="28"/>
          <w:lang w:val="en-US"/>
        </w:rPr>
        <w:lastRenderedPageBreak/>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75C71779" w14:textId="77777777" w:rsidR="00BA54B5" w:rsidRPr="00915B2D" w:rsidRDefault="00BA54B5">
      <w:pPr>
        <w:tabs>
          <w:tab w:val="left" w:pos="1134"/>
        </w:tabs>
        <w:ind w:firstLine="709"/>
        <w:contextualSpacing/>
        <w:jc w:val="both"/>
        <w:rPr>
          <w:sz w:val="28"/>
          <w:lang w:val="en-US"/>
        </w:rPr>
      </w:pPr>
    </w:p>
    <w:p w14:paraId="71DC8493" w14:textId="104DFAE8" w:rsidR="00BA54B5" w:rsidRPr="00915B2D" w:rsidRDefault="0072148A">
      <w:pPr>
        <w:tabs>
          <w:tab w:val="left" w:pos="1134"/>
        </w:tabs>
        <w:ind w:firstLine="709"/>
        <w:contextualSpacing/>
        <w:jc w:val="both"/>
        <w:rPr>
          <w:rFonts w:eastAsia="Calibri"/>
          <w:spacing w:val="-6"/>
          <w:sz w:val="28"/>
          <w:szCs w:val="28"/>
          <w:lang w:val="en-US" w:eastAsia="en-US"/>
        </w:rPr>
      </w:pPr>
      <w:r w:rsidRPr="00915B2D">
        <w:rPr>
          <w:rFonts w:eastAsia="Calibri"/>
          <w:spacing w:val="-6"/>
          <w:sz w:val="28"/>
          <w:szCs w:val="28"/>
          <w:lang w:val="en-US" w:eastAsia="en-US"/>
        </w:rPr>
        <w:t xml:space="preserve">The Customer within </w:t>
      </w:r>
      <w:r w:rsidR="00C82CFF" w:rsidRPr="00915B2D">
        <w:rPr>
          <w:sz w:val="28"/>
          <w:szCs w:val="28"/>
          <w:lang w:val="en"/>
        </w:rPr>
        <w:t>5 (five)</w:t>
      </w:r>
      <w:r w:rsidR="00C82CFF" w:rsidRPr="00915B2D">
        <w:rPr>
          <w:b/>
          <w:bCs/>
          <w:i/>
          <w:iCs/>
          <w:lang w:val="en-US"/>
        </w:rPr>
        <w:t xml:space="preserve"> </w:t>
      </w:r>
      <w:r w:rsidRPr="00915B2D">
        <w:rPr>
          <w:bCs/>
          <w:iCs/>
          <w:sz w:val="28"/>
          <w:lang w:val="en-US"/>
        </w:rPr>
        <w:t>working days</w:t>
      </w:r>
      <w:r w:rsidRPr="00915B2D">
        <w:rPr>
          <w:rFonts w:eastAsia="Calibri"/>
          <w:spacing w:val="-6"/>
          <w:sz w:val="32"/>
          <w:szCs w:val="28"/>
          <w:lang w:val="en-US" w:eastAsia="en-US"/>
        </w:rPr>
        <w:t xml:space="preserve"> </w:t>
      </w:r>
      <w:r w:rsidRPr="00915B2D">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33D6F2EA" w14:textId="77777777" w:rsidR="00BA54B5" w:rsidRPr="00915B2D" w:rsidRDefault="0072148A">
      <w:pPr>
        <w:tabs>
          <w:tab w:val="left" w:pos="1134"/>
        </w:tabs>
        <w:ind w:firstLine="709"/>
        <w:contextualSpacing/>
        <w:jc w:val="both"/>
        <w:rPr>
          <w:sz w:val="28"/>
          <w:szCs w:val="28"/>
          <w:lang w:val="en-US"/>
        </w:rPr>
      </w:pPr>
      <w:r w:rsidRPr="00915B2D">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5831CA0E" w14:textId="77777777" w:rsidR="00BA54B5" w:rsidRPr="00915B2D" w:rsidRDefault="0072148A">
      <w:pPr>
        <w:tabs>
          <w:tab w:val="left" w:pos="1134"/>
        </w:tabs>
        <w:ind w:firstLine="709"/>
        <w:contextualSpacing/>
        <w:jc w:val="both"/>
        <w:rPr>
          <w:rFonts w:eastAsia="Calibri"/>
          <w:spacing w:val="-6"/>
          <w:sz w:val="28"/>
          <w:szCs w:val="28"/>
          <w:lang w:val="en-US" w:eastAsia="en-US"/>
        </w:rPr>
      </w:pPr>
      <w:r w:rsidRPr="00915B2D">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915B2D">
        <w:rPr>
          <w:bCs/>
          <w:iCs/>
          <w:sz w:val="28"/>
          <w:szCs w:val="28"/>
          <w:lang w:val="en-US"/>
        </w:rPr>
        <w:t xml:space="preserve">within </w:t>
      </w:r>
      <w:r w:rsidR="0031191E" w:rsidRPr="00915B2D">
        <w:rPr>
          <w:bCs/>
          <w:iCs/>
          <w:sz w:val="28"/>
          <w:szCs w:val="28"/>
          <w:lang w:val="en-US"/>
        </w:rPr>
        <w:t>7</w:t>
      </w:r>
      <w:r w:rsidRPr="00915B2D">
        <w:rPr>
          <w:bCs/>
          <w:iCs/>
          <w:sz w:val="28"/>
          <w:szCs w:val="28"/>
          <w:lang w:val="en-US"/>
        </w:rPr>
        <w:t xml:space="preserve"> (</w:t>
      </w:r>
      <w:r w:rsidR="0031191E" w:rsidRPr="00915B2D">
        <w:rPr>
          <w:bCs/>
          <w:iCs/>
          <w:sz w:val="28"/>
          <w:szCs w:val="28"/>
          <w:lang w:val="en-US"/>
        </w:rPr>
        <w:t>seven</w:t>
      </w:r>
      <w:r w:rsidRPr="00915B2D">
        <w:rPr>
          <w:bCs/>
          <w:iCs/>
          <w:sz w:val="28"/>
          <w:szCs w:val="28"/>
          <w:lang w:val="en-US"/>
        </w:rPr>
        <w:t>) days</w:t>
      </w:r>
      <w:r w:rsidRPr="00915B2D">
        <w:rPr>
          <w:rFonts w:eastAsia="Calibri"/>
          <w:spacing w:val="-6"/>
          <w:sz w:val="28"/>
          <w:szCs w:val="28"/>
          <w:lang w:val="en-US" w:eastAsia="en-US"/>
        </w:rPr>
        <w:t xml:space="preserve"> from the date the said contract is served.</w:t>
      </w:r>
    </w:p>
    <w:p w14:paraId="09216D21" w14:textId="77777777" w:rsidR="00BA54B5" w:rsidRPr="00915B2D" w:rsidRDefault="00BA54B5">
      <w:pPr>
        <w:tabs>
          <w:tab w:val="left" w:pos="1134"/>
        </w:tabs>
        <w:ind w:left="709"/>
        <w:contextualSpacing/>
        <w:jc w:val="both"/>
        <w:rPr>
          <w:spacing w:val="-6"/>
          <w:sz w:val="32"/>
          <w:szCs w:val="28"/>
          <w:lang w:val="en-US"/>
        </w:rPr>
      </w:pPr>
    </w:p>
    <w:p w14:paraId="62644FFF" w14:textId="77777777" w:rsidR="00BA54B5" w:rsidRPr="00915B2D" w:rsidRDefault="0072148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15B2D">
        <w:rPr>
          <w:rFonts w:ascii="Times New Roman" w:hAnsi="Times New Roman"/>
          <w:sz w:val="28"/>
          <w:szCs w:val="28"/>
          <w:lang w:val="en-US"/>
        </w:rPr>
        <w:t xml:space="preserve">Ensuring the </w:t>
      </w:r>
      <w:r w:rsidRPr="00915B2D">
        <w:rPr>
          <w:rFonts w:ascii="Times New Roman" w:hAnsi="Times New Roman"/>
          <w:spacing w:val="-6"/>
          <w:sz w:val="28"/>
          <w:szCs w:val="28"/>
          <w:lang w:val="en-US"/>
        </w:rPr>
        <w:t xml:space="preserve">fulfillment of obligations under the contract: not required. </w:t>
      </w:r>
    </w:p>
    <w:p w14:paraId="3D5DCEA4" w14:textId="77777777" w:rsidR="00BA54B5" w:rsidRPr="00915B2D" w:rsidRDefault="00BA54B5">
      <w:pPr>
        <w:tabs>
          <w:tab w:val="left" w:pos="1134"/>
        </w:tabs>
        <w:ind w:left="709"/>
        <w:contextualSpacing/>
        <w:jc w:val="both"/>
        <w:rPr>
          <w:rFonts w:eastAsia="Calibri"/>
          <w:spacing w:val="-6"/>
          <w:sz w:val="28"/>
          <w:szCs w:val="28"/>
          <w:lang w:val="en-US" w:eastAsia="en-US"/>
        </w:rPr>
      </w:pPr>
    </w:p>
    <w:p w14:paraId="52CD3DB9" w14:textId="77777777" w:rsidR="00BA54B5" w:rsidRPr="00915B2D" w:rsidRDefault="0072148A">
      <w:pPr>
        <w:numPr>
          <w:ilvl w:val="0"/>
          <w:numId w:val="16"/>
        </w:numPr>
        <w:tabs>
          <w:tab w:val="left" w:pos="0"/>
          <w:tab w:val="left" w:pos="1134"/>
        </w:tabs>
        <w:ind w:left="0" w:firstLine="709"/>
        <w:contextualSpacing/>
        <w:jc w:val="both"/>
        <w:rPr>
          <w:sz w:val="28"/>
          <w:szCs w:val="28"/>
          <w:lang w:val="en-US"/>
        </w:rPr>
      </w:pPr>
      <w:r w:rsidRPr="00915B2D">
        <w:rPr>
          <w:sz w:val="28"/>
          <w:szCs w:val="28"/>
          <w:lang w:val="en-US"/>
        </w:rPr>
        <w:t>Procedure</w:t>
      </w:r>
      <w:r w:rsidRPr="00915B2D">
        <w:rPr>
          <w:b/>
          <w:i/>
          <w:lang w:val="en-US"/>
        </w:rPr>
        <w:t xml:space="preserve"> </w:t>
      </w:r>
      <w:r w:rsidRPr="00915B2D">
        <w:rPr>
          <w:sz w:val="28"/>
          <w:lang w:val="en-US"/>
        </w:rPr>
        <w:t>of request for</w:t>
      </w:r>
      <w:r w:rsidRPr="00915B2D">
        <w:rPr>
          <w:b/>
          <w:i/>
          <w:sz w:val="28"/>
          <w:lang w:val="en-US"/>
        </w:rPr>
        <w:t xml:space="preserve"> </w:t>
      </w:r>
      <w:r w:rsidRPr="00915B2D">
        <w:rPr>
          <w:sz w:val="28"/>
          <w:lang w:val="en-US"/>
        </w:rPr>
        <w:t>proposals</w:t>
      </w:r>
      <w:r w:rsidRPr="00915B2D">
        <w:rPr>
          <w:b/>
          <w:i/>
          <w:lang w:val="en-US"/>
        </w:rPr>
        <w:t xml:space="preserve"> </w:t>
      </w:r>
      <w:r w:rsidRPr="00915B2D">
        <w:rPr>
          <w:sz w:val="28"/>
          <w:szCs w:val="28"/>
          <w:lang w:val="en-US"/>
        </w:rPr>
        <w:t>are not considered a tender under the laws of the Russian Federation.</w:t>
      </w:r>
    </w:p>
    <w:p w14:paraId="26C5BB60" w14:textId="77777777" w:rsidR="00BA54B5" w:rsidRPr="00915B2D" w:rsidRDefault="00BA54B5">
      <w:pPr>
        <w:tabs>
          <w:tab w:val="left" w:pos="0"/>
          <w:tab w:val="left" w:pos="1134"/>
        </w:tabs>
        <w:ind w:left="709"/>
        <w:contextualSpacing/>
        <w:jc w:val="both"/>
        <w:rPr>
          <w:sz w:val="28"/>
          <w:szCs w:val="28"/>
          <w:lang w:val="en-US"/>
        </w:rPr>
      </w:pPr>
    </w:p>
    <w:p w14:paraId="0AB20B33" w14:textId="77777777" w:rsidR="00BA54B5" w:rsidRPr="00915B2D"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15B2D">
        <w:rPr>
          <w:rFonts w:ascii="Times New Roman" w:hAnsi="Times New Roman"/>
          <w:sz w:val="28"/>
          <w:szCs w:val="28"/>
          <w:lang w:val="en-US"/>
        </w:rPr>
        <w:t xml:space="preserve"> Cancellation of procurement at the customer's decision </w:t>
      </w:r>
      <w:r w:rsidRPr="00915B2D">
        <w:rPr>
          <w:rFonts w:ascii="Times New Roman" w:hAnsi="Times New Roman"/>
          <w:bCs/>
          <w:sz w:val="28"/>
          <w:szCs w:val="28"/>
          <w:lang w:val="en-US"/>
        </w:rPr>
        <w:t>at any time up to summing up of procurement results</w:t>
      </w:r>
      <w:r w:rsidRPr="00915B2D">
        <w:rPr>
          <w:rFonts w:ascii="Times New Roman" w:hAnsi="Times New Roman"/>
          <w:sz w:val="28"/>
          <w:szCs w:val="28"/>
          <w:lang w:val="en-US"/>
        </w:rPr>
        <w:t xml:space="preserve"> shall not entail any consequences in the following cases:</w:t>
      </w:r>
    </w:p>
    <w:p w14:paraId="6B645547" w14:textId="77777777" w:rsidR="00BA54B5" w:rsidRPr="00915B2D"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sidRPr="00915B2D">
        <w:rPr>
          <w:rFonts w:ascii="Times New Roman" w:hAnsi="Times New Roman"/>
          <w:sz w:val="28"/>
          <w:szCs w:val="28"/>
          <w:lang w:val="en-US"/>
        </w:rPr>
        <w:t>changes in financial, investment, production and other programmes that have rendered purchasing the respective goods/works/services unnecessary;</w:t>
      </w:r>
    </w:p>
    <w:p w14:paraId="03287603" w14:textId="77777777" w:rsidR="00BA54B5" w:rsidRPr="00915B2D"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sidRPr="00915B2D">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42441640" w14:textId="77777777" w:rsidR="00BA54B5" w:rsidRPr="00915B2D"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sidRPr="00915B2D">
        <w:rPr>
          <w:rFonts w:ascii="Times New Roman" w:hAnsi="Times New Roman"/>
          <w:sz w:val="28"/>
          <w:szCs w:val="28"/>
          <w:lang w:val="en-US"/>
        </w:rPr>
        <w:t>force majeure confirmed by relevant documentary evidence and affecting the practicability of purchasing the respective goods/works/service;</w:t>
      </w:r>
    </w:p>
    <w:p w14:paraId="491661D4" w14:textId="77777777" w:rsidR="00BA54B5" w:rsidRPr="00915B2D"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sidRPr="00915B2D">
        <w:rPr>
          <w:rFonts w:ascii="Times New Roman" w:hAnsi="Times New Roman"/>
          <w:sz w:val="28"/>
          <w:szCs w:val="28"/>
          <w:lang w:val="en-US"/>
        </w:rPr>
        <w:t>obligation to fulfil orders issued by an antimonopoly authority and/or recommendations issued by the CAC, an AC and/or other authorised supervisory authority;</w:t>
      </w:r>
    </w:p>
    <w:p w14:paraId="7AB3E4EB" w14:textId="77777777" w:rsidR="00BA54B5" w:rsidRPr="00915B2D" w:rsidRDefault="0072148A" w:rsidP="00BC1133">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sidRPr="00915B2D">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62620295" w14:textId="77777777" w:rsidR="00BA54B5" w:rsidRPr="00915B2D" w:rsidRDefault="00BA54B5">
      <w:pPr>
        <w:pStyle w:val="afff"/>
        <w:tabs>
          <w:tab w:val="left" w:pos="1134"/>
        </w:tabs>
        <w:ind w:left="709"/>
        <w:jc w:val="both"/>
        <w:rPr>
          <w:rFonts w:ascii="Times New Roman" w:hAnsi="Times New Roman"/>
          <w:sz w:val="28"/>
          <w:szCs w:val="28"/>
          <w:lang w:val="en-US"/>
        </w:rPr>
      </w:pPr>
    </w:p>
    <w:p w14:paraId="6509E7AB" w14:textId="77777777" w:rsidR="00BA54B5" w:rsidRPr="00915B2D" w:rsidRDefault="0072148A">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15B2D">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14:paraId="48096748" w14:textId="77777777" w:rsidR="00BA54B5" w:rsidRPr="00915B2D"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sidRPr="00915B2D">
        <w:rPr>
          <w:rFonts w:ascii="Times New Roman" w:hAnsi="Times New Roman"/>
          <w:sz w:val="28"/>
          <w:szCs w:val="28"/>
          <w:lang w:val="en-US"/>
        </w:rPr>
        <w:t xml:space="preserve">Rosatom State Corporation’s Central Arbitration Committee (CAC)  - </w:t>
      </w:r>
      <w:hyperlink r:id="rId15" w:history="1">
        <w:r w:rsidRPr="00915B2D">
          <w:rPr>
            <w:rFonts w:ascii="Times New Roman" w:hAnsi="Times New Roman"/>
            <w:sz w:val="28"/>
            <w:szCs w:val="28"/>
            <w:lang w:val="en-US"/>
          </w:rPr>
          <w:t>arbitration@rosatom.ru</w:t>
        </w:r>
      </w:hyperlink>
      <w:r w:rsidRPr="00915B2D">
        <w:rPr>
          <w:rFonts w:ascii="Times New Roman" w:hAnsi="Times New Roman"/>
          <w:sz w:val="28"/>
          <w:szCs w:val="28"/>
          <w:lang w:val="en-US"/>
        </w:rPr>
        <w:t>.</w:t>
      </w:r>
    </w:p>
    <w:p w14:paraId="50CF42A2" w14:textId="59B80A8C" w:rsidR="00BA54B5" w:rsidRPr="00915B2D" w:rsidRDefault="00BA54B5">
      <w:pPr>
        <w:pStyle w:val="af4"/>
        <w:spacing w:before="0" w:beforeAutospacing="0" w:after="0" w:afterAutospacing="0"/>
        <w:ind w:right="153"/>
        <w:jc w:val="both"/>
        <w:rPr>
          <w:lang w:val="en-US"/>
        </w:rPr>
      </w:pPr>
    </w:p>
    <w:p w14:paraId="3A3C1AB1" w14:textId="66C3B3C4" w:rsidR="00BA54B5" w:rsidRPr="00915B2D" w:rsidRDefault="00BA54B5">
      <w:pPr>
        <w:pStyle w:val="af4"/>
        <w:spacing w:before="0" w:beforeAutospacing="0" w:after="0" w:afterAutospacing="0"/>
        <w:ind w:right="153"/>
        <w:jc w:val="both"/>
        <w:rPr>
          <w:lang w:val="en-US"/>
        </w:rPr>
        <w:sectPr w:rsidR="00BA54B5" w:rsidRPr="00915B2D">
          <w:pgSz w:w="11907" w:h="16840" w:code="9"/>
          <w:pgMar w:top="709" w:right="708" w:bottom="426" w:left="851" w:header="567" w:footer="0" w:gutter="0"/>
          <w:cols w:space="708"/>
          <w:docGrid w:linePitch="360"/>
        </w:sectPr>
      </w:pPr>
    </w:p>
    <w:p w14:paraId="2ED8C9F9" w14:textId="77777777" w:rsidR="00BA54B5" w:rsidRPr="00915B2D" w:rsidRDefault="0072148A">
      <w:pPr>
        <w:pStyle w:val="10"/>
        <w:numPr>
          <w:ilvl w:val="0"/>
          <w:numId w:val="0"/>
        </w:numPr>
        <w:jc w:val="center"/>
        <w:rPr>
          <w:b/>
          <w:sz w:val="28"/>
          <w:szCs w:val="28"/>
          <w:lang w:val="en-US"/>
        </w:rPr>
      </w:pPr>
      <w:bookmarkStart w:id="17" w:name="_Toc398564571"/>
      <w:bookmarkStart w:id="18" w:name="_Toc399408081"/>
      <w:bookmarkStart w:id="19" w:name="_Toc514917318"/>
      <w:bookmarkStart w:id="20" w:name="_Toc22732323"/>
      <w:r w:rsidRPr="00915B2D">
        <w:rPr>
          <w:b/>
          <w:sz w:val="28"/>
          <w:szCs w:val="28"/>
          <w:lang w:val="en-US"/>
        </w:rPr>
        <w:lastRenderedPageBreak/>
        <w:t>PART 1</w:t>
      </w:r>
      <w:bookmarkEnd w:id="17"/>
      <w:bookmarkEnd w:id="18"/>
      <w:bookmarkEnd w:id="19"/>
      <w:bookmarkEnd w:id="20"/>
    </w:p>
    <w:p w14:paraId="4DC92ED9" w14:textId="77777777" w:rsidR="00BA54B5" w:rsidRPr="00915B2D" w:rsidRDefault="00BA54B5">
      <w:pPr>
        <w:tabs>
          <w:tab w:val="left" w:pos="1134"/>
        </w:tabs>
        <w:ind w:left="142" w:firstLine="567"/>
        <w:contextualSpacing/>
        <w:jc w:val="both"/>
        <w:rPr>
          <w:sz w:val="28"/>
          <w:szCs w:val="28"/>
          <w:lang w:val="en-US"/>
        </w:rPr>
      </w:pPr>
    </w:p>
    <w:p w14:paraId="3A17090F" w14:textId="77777777" w:rsidR="00BA54B5" w:rsidRPr="00915B2D" w:rsidRDefault="0072148A">
      <w:pPr>
        <w:tabs>
          <w:tab w:val="left" w:pos="1134"/>
        </w:tabs>
        <w:ind w:left="142" w:firstLine="567"/>
        <w:contextualSpacing/>
        <w:jc w:val="both"/>
        <w:rPr>
          <w:sz w:val="28"/>
          <w:szCs w:val="28"/>
          <w:lang w:val="en-US"/>
        </w:rPr>
      </w:pPr>
      <w:r w:rsidRPr="00915B2D">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14:paraId="20C35034" w14:textId="77777777" w:rsidR="00BA54B5" w:rsidRPr="00915B2D" w:rsidRDefault="00BA54B5">
      <w:pPr>
        <w:tabs>
          <w:tab w:val="left" w:pos="1134"/>
        </w:tabs>
        <w:ind w:left="142" w:firstLine="567"/>
        <w:contextualSpacing/>
        <w:jc w:val="both"/>
        <w:rPr>
          <w:sz w:val="28"/>
          <w:szCs w:val="28"/>
          <w:lang w:val="en-US"/>
        </w:rPr>
      </w:pPr>
    </w:p>
    <w:p w14:paraId="7FE8A6DD" w14:textId="77777777" w:rsidR="00BA54B5" w:rsidRPr="00915B2D" w:rsidRDefault="0072148A">
      <w:pPr>
        <w:pStyle w:val="10"/>
        <w:numPr>
          <w:ilvl w:val="0"/>
          <w:numId w:val="17"/>
        </w:numPr>
        <w:tabs>
          <w:tab w:val="left" w:pos="426"/>
        </w:tabs>
        <w:ind w:left="0" w:firstLine="0"/>
        <w:jc w:val="center"/>
        <w:rPr>
          <w:sz w:val="28"/>
          <w:szCs w:val="28"/>
          <w:lang w:val="en-US"/>
        </w:rPr>
      </w:pPr>
      <w:bookmarkStart w:id="21" w:name="_Toc395190383"/>
      <w:bookmarkStart w:id="22" w:name="_Ref396490008"/>
      <w:bookmarkStart w:id="23" w:name="_Ref442945566"/>
      <w:bookmarkStart w:id="24" w:name="_Toc514917319"/>
      <w:bookmarkStart w:id="25" w:name="_Toc22732324"/>
      <w:bookmarkStart w:id="26" w:name="_Ref317252392"/>
      <w:bookmarkStart w:id="27" w:name="_Ref317252770"/>
      <w:bookmarkStart w:id="28" w:name="_Ref317258826"/>
      <w:bookmarkStart w:id="29" w:name="_Ref317258847"/>
      <w:bookmarkStart w:id="30" w:name="_Ref317258884"/>
      <w:bookmarkStart w:id="31" w:name="_Ref317259078"/>
      <w:bookmarkStart w:id="32" w:name="_Ref317259086"/>
      <w:bookmarkStart w:id="33" w:name="_Ref317259097"/>
      <w:bookmarkStart w:id="34" w:name="_Ref317259107"/>
      <w:bookmarkStart w:id="35" w:name="_Ref317259121"/>
      <w:bookmarkStart w:id="36" w:name="_Ref317259138"/>
      <w:bookmarkStart w:id="37" w:name="_Ref317259149"/>
      <w:bookmarkStart w:id="38" w:name="_Ref317259167"/>
      <w:bookmarkStart w:id="39" w:name="_Ref317259176"/>
      <w:bookmarkStart w:id="40" w:name="_Ref317259188"/>
      <w:bookmarkStart w:id="41" w:name="_Ref317259197"/>
      <w:bookmarkStart w:id="42" w:name="_Ref317259206"/>
      <w:bookmarkStart w:id="43" w:name="_Ref317259217"/>
      <w:bookmarkStart w:id="44" w:name="_Ref317259233"/>
      <w:bookmarkStart w:id="45" w:name="_Toc255987070"/>
      <w:r w:rsidRPr="00915B2D">
        <w:rPr>
          <w:sz w:val="28"/>
          <w:szCs w:val="28"/>
          <w:lang w:val="en-US"/>
        </w:rPr>
        <w:t>REQUIREMENTS. DOCUMENTS. COMPOSITION OF THE PROCUREMENT BID.</w:t>
      </w:r>
      <w:bookmarkEnd w:id="21"/>
      <w:bookmarkEnd w:id="22"/>
      <w:bookmarkEnd w:id="23"/>
      <w:bookmarkEnd w:id="24"/>
      <w:bookmarkEnd w:id="25"/>
    </w:p>
    <w:p w14:paraId="1B567389" w14:textId="77777777" w:rsidR="00BA54B5" w:rsidRPr="00915B2D" w:rsidRDefault="0072148A">
      <w:pPr>
        <w:pStyle w:val="10"/>
        <w:numPr>
          <w:ilvl w:val="1"/>
          <w:numId w:val="17"/>
        </w:numPr>
        <w:spacing w:before="120" w:after="120"/>
        <w:ind w:left="0" w:firstLine="567"/>
        <w:jc w:val="both"/>
        <w:rPr>
          <w:sz w:val="28"/>
          <w:szCs w:val="28"/>
          <w:lang w:val="en-US"/>
        </w:rPr>
      </w:pPr>
      <w:bookmarkStart w:id="46" w:name="_Ref394995094"/>
      <w:bookmarkStart w:id="47" w:name="_Toc395190384"/>
      <w:bookmarkStart w:id="48" w:name="_Toc514917320"/>
      <w:bookmarkStart w:id="49" w:name="_Toc22732325"/>
      <w:r w:rsidRPr="00915B2D">
        <w:rPr>
          <w:sz w:val="28"/>
          <w:szCs w:val="28"/>
          <w:lang w:val="en-US"/>
        </w:rPr>
        <w:t>REQUIREMENTS. DOCUMENTS PROVING THE COMPLIANCE WITH THE ESTABLISHED REQUIREMENTS.</w:t>
      </w:r>
      <w:bookmarkEnd w:id="46"/>
      <w:bookmarkEnd w:id="47"/>
      <w:bookmarkEnd w:id="48"/>
      <w:bookmarkEnd w:id="49"/>
    </w:p>
    <w:p w14:paraId="5E9AFD00" w14:textId="77777777" w:rsidR="00BA54B5" w:rsidRPr="00915B2D" w:rsidRDefault="0072148A">
      <w:pPr>
        <w:pStyle w:val="10"/>
        <w:numPr>
          <w:ilvl w:val="2"/>
          <w:numId w:val="17"/>
        </w:numPr>
        <w:tabs>
          <w:tab w:val="left" w:pos="1418"/>
          <w:tab w:val="left" w:pos="1843"/>
        </w:tabs>
        <w:spacing w:before="120" w:after="120"/>
        <w:ind w:left="0" w:firstLine="567"/>
        <w:jc w:val="both"/>
        <w:rPr>
          <w:bCs/>
          <w:iCs w:val="0"/>
          <w:sz w:val="28"/>
          <w:szCs w:val="28"/>
          <w:lang w:val="en-US"/>
        </w:rPr>
      </w:pPr>
      <w:bookmarkStart w:id="50" w:name="_Toc514917321"/>
      <w:bookmarkStart w:id="51" w:name="_Toc22732326"/>
      <w:r w:rsidRPr="00915B2D">
        <w:rPr>
          <w:sz w:val="28"/>
          <w:szCs w:val="28"/>
          <w:lang w:val="en-US"/>
        </w:rPr>
        <w:t>Requirements for procurement participants (bidders)</w:t>
      </w:r>
      <w:r w:rsidRPr="00915B2D">
        <w:rPr>
          <w:bCs/>
          <w:iCs w:val="0"/>
          <w:sz w:val="28"/>
          <w:szCs w:val="28"/>
          <w:lang w:val="en-US"/>
        </w:rPr>
        <w:t>, joint contractors</w:t>
      </w:r>
      <w:bookmarkEnd w:id="50"/>
      <w:bookmarkEnd w:id="51"/>
    </w:p>
    <w:tbl>
      <w:tblPr>
        <w:tblW w:w="156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7088"/>
        <w:gridCol w:w="7937"/>
      </w:tblGrid>
      <w:tr w:rsidR="00BA54B5" w:rsidRPr="00915B2D" w14:paraId="3A30792C" w14:textId="77777777" w:rsidTr="00023B0C">
        <w:trPr>
          <w:trHeight w:val="440"/>
          <w:tblHeader/>
        </w:trPr>
        <w:tc>
          <w:tcPr>
            <w:tcW w:w="633" w:type="dxa"/>
            <w:tcBorders>
              <w:left w:val="single" w:sz="4" w:space="0" w:color="808080" w:themeColor="background1" w:themeShade="80"/>
            </w:tcBorders>
            <w:vAlign w:val="center"/>
          </w:tcPr>
          <w:p w14:paraId="7AE8C59C" w14:textId="77777777" w:rsidR="00BA54B5" w:rsidRPr="00915B2D" w:rsidRDefault="0072148A">
            <w:pPr>
              <w:jc w:val="center"/>
            </w:pPr>
            <w:r w:rsidRPr="00915B2D">
              <w:rPr>
                <w:lang w:val="en"/>
              </w:rPr>
              <w:t>No.</w:t>
            </w:r>
          </w:p>
        </w:tc>
        <w:tc>
          <w:tcPr>
            <w:tcW w:w="7088" w:type="dxa"/>
            <w:tcBorders>
              <w:right w:val="single" w:sz="4" w:space="0" w:color="808080" w:themeColor="background1" w:themeShade="80"/>
            </w:tcBorders>
            <w:vAlign w:val="center"/>
          </w:tcPr>
          <w:p w14:paraId="4EF1DEFE" w14:textId="77777777" w:rsidR="00BA54B5" w:rsidRPr="00915B2D" w:rsidRDefault="0072148A">
            <w:pPr>
              <w:ind w:right="153"/>
              <w:jc w:val="center"/>
              <w:rPr>
                <w:bCs/>
              </w:rPr>
            </w:pPr>
            <w:r w:rsidRPr="00915B2D">
              <w:rPr>
                <w:lang w:val="en"/>
              </w:rPr>
              <w:t>Requirements</w:t>
            </w:r>
          </w:p>
        </w:tc>
        <w:tc>
          <w:tcPr>
            <w:tcW w:w="7937" w:type="dxa"/>
            <w:tcBorders>
              <w:left w:val="single" w:sz="4" w:space="0" w:color="808080" w:themeColor="background1" w:themeShade="80"/>
            </w:tcBorders>
            <w:vAlign w:val="center"/>
          </w:tcPr>
          <w:p w14:paraId="300490B7" w14:textId="77777777" w:rsidR="00BA54B5" w:rsidRPr="00915B2D" w:rsidRDefault="0072148A">
            <w:pPr>
              <w:ind w:right="153"/>
              <w:jc w:val="center"/>
              <w:rPr>
                <w:bCs/>
                <w:lang w:val="en-US"/>
              </w:rPr>
            </w:pPr>
            <w:r w:rsidRPr="00915B2D">
              <w:rPr>
                <w:lang w:val="en"/>
              </w:rPr>
              <w:t>Documents confirming compliance with the established requirements</w:t>
            </w:r>
          </w:p>
        </w:tc>
      </w:tr>
      <w:tr w:rsidR="00BA54B5" w:rsidRPr="00915B2D" w14:paraId="29305C54" w14:textId="77777777" w:rsidTr="00023B0C">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70A56BC4" w14:textId="77777777" w:rsidR="00BA54B5" w:rsidRPr="00915B2D" w:rsidRDefault="00BA54B5" w:rsidP="00BC1133">
            <w:pPr>
              <w:numPr>
                <w:ilvl w:val="0"/>
                <w:numId w:val="24"/>
              </w:numPr>
              <w:tabs>
                <w:tab w:val="clear" w:pos="720"/>
                <w:tab w:val="num" w:pos="360"/>
              </w:tabs>
              <w:ind w:left="68" w:hanging="33"/>
              <w:rPr>
                <w:lang w:val="en-US"/>
              </w:rPr>
            </w:pPr>
          </w:p>
        </w:tc>
        <w:tc>
          <w:tcPr>
            <w:tcW w:w="15025" w:type="dxa"/>
            <w:gridSpan w:val="2"/>
            <w:tcBorders>
              <w:top w:val="single" w:sz="4" w:space="0" w:color="808080" w:themeColor="background1" w:themeShade="80"/>
            </w:tcBorders>
            <w:vAlign w:val="center"/>
          </w:tcPr>
          <w:p w14:paraId="152435CB" w14:textId="77777777" w:rsidR="00BA54B5" w:rsidRPr="00915B2D" w:rsidRDefault="0072148A">
            <w:pPr>
              <w:ind w:right="153"/>
              <w:jc w:val="both"/>
              <w:rPr>
                <w:b/>
                <w:bCs/>
                <w:lang w:val="en-US"/>
              </w:rPr>
            </w:pPr>
            <w:r w:rsidRPr="00915B2D">
              <w:rPr>
                <w:b/>
                <w:lang w:val="en"/>
              </w:rPr>
              <w:t>The procurement participant shall have full civil legal capacity to conclude and to perform a contract according to the results of the procurement, and:</w:t>
            </w:r>
          </w:p>
        </w:tc>
      </w:tr>
      <w:tr w:rsidR="00BA54B5" w:rsidRPr="00915B2D" w14:paraId="4539E217" w14:textId="77777777" w:rsidTr="0039225C">
        <w:trPr>
          <w:trHeight w:val="666"/>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F52C31B" w14:textId="77777777" w:rsidR="00BA54B5" w:rsidRPr="00915B2D" w:rsidRDefault="00BA54B5" w:rsidP="00BC1133">
            <w:pPr>
              <w:pStyle w:val="afff"/>
              <w:numPr>
                <w:ilvl w:val="0"/>
                <w:numId w:val="25"/>
              </w:numPr>
              <w:tabs>
                <w:tab w:val="left" w:pos="426"/>
              </w:tabs>
              <w:spacing w:after="0" w:line="240" w:lineRule="auto"/>
              <w:ind w:left="68" w:hanging="33"/>
              <w:rPr>
                <w:sz w:val="24"/>
                <w:szCs w:val="24"/>
                <w:lang w:val="en-US"/>
              </w:rPr>
            </w:pPr>
          </w:p>
        </w:tc>
        <w:tc>
          <w:tcPr>
            <w:tcW w:w="7088" w:type="dxa"/>
            <w:vMerge w:val="restart"/>
            <w:tcBorders>
              <w:left w:val="single" w:sz="4" w:space="0" w:color="808080" w:themeColor="background1" w:themeShade="80"/>
              <w:right w:val="single" w:sz="4" w:space="0" w:color="808080" w:themeColor="background1" w:themeShade="80"/>
            </w:tcBorders>
          </w:tcPr>
          <w:p w14:paraId="6513AC50" w14:textId="77777777" w:rsidR="00BA54B5" w:rsidRPr="00915B2D" w:rsidRDefault="0072148A">
            <w:pPr>
              <w:ind w:right="153" w:firstLine="495"/>
              <w:jc w:val="both"/>
              <w:rPr>
                <w:lang w:val="en-US"/>
              </w:rPr>
            </w:pPr>
            <w:r w:rsidRPr="00915B2D">
              <w:rPr>
                <w:lang w:val="en"/>
              </w:rPr>
              <w:t>shall be registered as a legal entity in accordance with the procedure established in the Russian Federation (for Russian legal entities);</w:t>
            </w:r>
          </w:p>
          <w:p w14:paraId="3EC65A2C" w14:textId="77777777" w:rsidR="00BA54B5" w:rsidRPr="00915B2D" w:rsidRDefault="0072148A">
            <w:pPr>
              <w:ind w:right="153" w:firstLine="495"/>
              <w:jc w:val="both"/>
              <w:rPr>
                <w:lang w:val="en-US"/>
              </w:rPr>
            </w:pPr>
            <w:r w:rsidRPr="00915B2D">
              <w:rPr>
                <w:lang w:val="en"/>
              </w:rPr>
              <w:t>shall be registered as an individual entrepreneur, in accordance with the procedure established in the Russian Federation (for Russian individual entrepreneurs);</w:t>
            </w:r>
          </w:p>
          <w:p w14:paraId="5A7E0D0B" w14:textId="77777777" w:rsidR="00BA54B5" w:rsidRPr="00915B2D" w:rsidRDefault="0072148A">
            <w:pPr>
              <w:ind w:right="153" w:firstLine="495"/>
              <w:jc w:val="both"/>
              <w:rPr>
                <w:lang w:val="en-US"/>
              </w:rPr>
            </w:pPr>
            <w:r w:rsidRPr="00915B2D">
              <w:rPr>
                <w:lang w:val="en"/>
              </w:rPr>
              <w:t>shall be registered as a subject of the civil law in accordance with the laws in force at the place of its location (for all procurement participants except Russian);</w:t>
            </w:r>
          </w:p>
        </w:tc>
        <w:tc>
          <w:tcPr>
            <w:tcW w:w="7937" w:type="dxa"/>
            <w:tcBorders>
              <w:left w:val="single" w:sz="4" w:space="0" w:color="808080" w:themeColor="background1" w:themeShade="80"/>
              <w:bottom w:val="single" w:sz="4" w:space="0" w:color="808080" w:themeColor="background1" w:themeShade="80"/>
            </w:tcBorders>
            <w:vAlign w:val="center"/>
          </w:tcPr>
          <w:p w14:paraId="30C74EA4" w14:textId="77777777" w:rsidR="00BA54B5" w:rsidRPr="00915B2D" w:rsidRDefault="0072148A" w:rsidP="00BC1133">
            <w:pPr>
              <w:pStyle w:val="afff"/>
              <w:numPr>
                <w:ilvl w:val="0"/>
                <w:numId w:val="26"/>
              </w:numPr>
              <w:tabs>
                <w:tab w:val="left" w:pos="300"/>
              </w:tabs>
              <w:spacing w:after="0" w:line="240" w:lineRule="auto"/>
              <w:ind w:left="353" w:right="153"/>
              <w:jc w:val="both"/>
              <w:rPr>
                <w:rFonts w:ascii="Times New Roman" w:hAnsi="Times New Roman"/>
                <w:sz w:val="24"/>
                <w:szCs w:val="24"/>
                <w:lang w:val="en-US"/>
              </w:rPr>
            </w:pPr>
            <w:r w:rsidRPr="00915B2D">
              <w:rPr>
                <w:rFonts w:ascii="Times New Roman" w:hAnsi="Times New Roman"/>
                <w:sz w:val="24"/>
                <w:szCs w:val="24"/>
                <w:lang w:val="en"/>
              </w:rPr>
              <w:t xml:space="preserve">copies of documents confirming state registration, including the following: </w:t>
            </w:r>
          </w:p>
          <w:p w14:paraId="6920B5C7" w14:textId="77777777" w:rsidR="00BA54B5" w:rsidRPr="00915B2D" w:rsidRDefault="0072148A" w:rsidP="00BC1133">
            <w:pPr>
              <w:numPr>
                <w:ilvl w:val="0"/>
                <w:numId w:val="21"/>
              </w:numPr>
              <w:tabs>
                <w:tab w:val="left" w:pos="300"/>
              </w:tabs>
              <w:ind w:left="0" w:right="153" w:firstLine="0"/>
              <w:jc w:val="both"/>
              <w:rPr>
                <w:bCs/>
                <w:lang w:val="en-US"/>
              </w:rPr>
            </w:pPr>
            <w:r w:rsidRPr="00915B2D">
              <w:rPr>
                <w:lang w:val="en"/>
              </w:rPr>
              <w:t>for Russian legal entities - a copy of extract from the Unified State Register of Legal Entities (extract from EGRUL (Unified State Register of Legal Entities));</w:t>
            </w:r>
          </w:p>
          <w:p w14:paraId="26EA8915" w14:textId="77777777" w:rsidR="00BA54B5" w:rsidRPr="00915B2D" w:rsidRDefault="0072148A" w:rsidP="00BC1133">
            <w:pPr>
              <w:numPr>
                <w:ilvl w:val="0"/>
                <w:numId w:val="21"/>
              </w:numPr>
              <w:tabs>
                <w:tab w:val="left" w:pos="300"/>
              </w:tabs>
              <w:ind w:left="0" w:right="153" w:firstLine="0"/>
              <w:jc w:val="both"/>
              <w:rPr>
                <w:bCs/>
                <w:lang w:val="en-US"/>
              </w:rPr>
            </w:pPr>
            <w:r w:rsidRPr="00915B2D">
              <w:rPr>
                <w:lang w:val="en"/>
              </w:rPr>
              <w:t xml:space="preserve">for Russian individual entrepreneurs - a copy of extract from the Unified State Register of Individual Entrepreneurs (extract from EGRIP (Unified State Register of Individual Entrepreneurs)). </w:t>
            </w:r>
          </w:p>
          <w:p w14:paraId="0E99B2CA" w14:textId="6C402421" w:rsidR="00BA54B5" w:rsidRPr="00915B2D" w:rsidRDefault="0072148A">
            <w:pPr>
              <w:tabs>
                <w:tab w:val="left" w:pos="300"/>
              </w:tabs>
              <w:ind w:right="153"/>
              <w:jc w:val="both"/>
              <w:rPr>
                <w:bCs/>
                <w:lang w:val="en-US"/>
              </w:rPr>
            </w:pPr>
            <w:r w:rsidRPr="00915B2D">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915B2D">
              <w:rPr>
                <w:lang w:val="en-US"/>
              </w:rPr>
              <w:t xml:space="preserve"> </w:t>
            </w:r>
            <w:r w:rsidRPr="00915B2D">
              <w:rPr>
                <w:lang w:val="en"/>
              </w:rPr>
              <w:t>it is permitted to provide the specifi</w:t>
            </w:r>
            <w:r w:rsidR="004C1006" w:rsidRPr="00915B2D">
              <w:rPr>
                <w:lang w:val="en"/>
              </w:rPr>
              <w:t xml:space="preserve">ed extracts, executed using </w:t>
            </w:r>
            <w:r w:rsidRPr="00915B2D">
              <w:rPr>
                <w:lang w:val="en"/>
              </w:rPr>
              <w:t>website http://egrul.nalog.ru/;</w:t>
            </w:r>
          </w:p>
          <w:p w14:paraId="396C9FCA" w14:textId="77777777" w:rsidR="00BA54B5" w:rsidRPr="00915B2D" w:rsidRDefault="0072148A" w:rsidP="00BC1133">
            <w:pPr>
              <w:numPr>
                <w:ilvl w:val="0"/>
                <w:numId w:val="21"/>
              </w:numPr>
              <w:tabs>
                <w:tab w:val="left" w:pos="300"/>
              </w:tabs>
              <w:ind w:left="0" w:right="153" w:firstLine="0"/>
              <w:jc w:val="both"/>
              <w:rPr>
                <w:bCs/>
                <w:lang w:val="en-US"/>
              </w:rPr>
            </w:pPr>
            <w:r w:rsidRPr="00915B2D">
              <w:rPr>
                <w:lang w:val="en"/>
              </w:rPr>
              <w:t>for other individual persons - copies of identification documents;</w:t>
            </w:r>
          </w:p>
          <w:p w14:paraId="173AC8E6" w14:textId="77777777" w:rsidR="00BA54B5" w:rsidRPr="00915B2D" w:rsidRDefault="0072148A" w:rsidP="0039225C">
            <w:pPr>
              <w:numPr>
                <w:ilvl w:val="0"/>
                <w:numId w:val="21"/>
              </w:numPr>
              <w:tabs>
                <w:tab w:val="left" w:pos="300"/>
              </w:tabs>
              <w:ind w:left="0" w:right="153" w:firstLine="0"/>
              <w:jc w:val="both"/>
              <w:rPr>
                <w:lang w:val="en-US"/>
              </w:rPr>
            </w:pPr>
            <w:r w:rsidRPr="00915B2D">
              <w:rPr>
                <w:lang w:val="en"/>
              </w:rPr>
              <w:t xml:space="preserve">for all procurement participants except Russian - copies of documents confirming their state registration as a subject of the civil law in accordance with the laws in force at the place of its location which shall be attached with translation into the English language; as part of hard copy applications, such </w:t>
            </w:r>
            <w:r w:rsidRPr="00915B2D">
              <w:rPr>
                <w:lang w:val="en"/>
              </w:rPr>
              <w:lastRenderedPageBreak/>
              <w:t>documents shall be submitted in legalized form (they may be apostilled) with notarized translation into the English language;</w:t>
            </w:r>
          </w:p>
        </w:tc>
      </w:tr>
      <w:tr w:rsidR="00BA54B5" w:rsidRPr="00915B2D" w14:paraId="41BAE966" w14:textId="77777777"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58A37195" w14:textId="77777777" w:rsidR="00BA54B5" w:rsidRPr="00915B2D"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11494A2E" w14:textId="77777777" w:rsidR="00BA54B5" w:rsidRPr="00915B2D" w:rsidRDefault="00BA54B5">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14:paraId="43AF9383" w14:textId="77777777" w:rsidR="00BA54B5" w:rsidRPr="00915B2D" w:rsidRDefault="0072148A" w:rsidP="00BC1133">
            <w:pPr>
              <w:pStyle w:val="afff"/>
              <w:numPr>
                <w:ilvl w:val="0"/>
                <w:numId w:val="26"/>
              </w:numPr>
              <w:tabs>
                <w:tab w:val="left" w:pos="300"/>
              </w:tabs>
              <w:spacing w:after="0" w:line="240" w:lineRule="auto"/>
              <w:ind w:left="0" w:right="153" w:firstLine="0"/>
              <w:jc w:val="both"/>
              <w:rPr>
                <w:rFonts w:ascii="Times New Roman" w:hAnsi="Times New Roman"/>
                <w:bCs/>
                <w:sz w:val="24"/>
                <w:szCs w:val="24"/>
                <w:lang w:val="en-US"/>
              </w:rPr>
            </w:pPr>
            <w:r w:rsidRPr="00915B2D">
              <w:rPr>
                <w:rFonts w:ascii="Times New Roman" w:hAnsi="Times New Roman"/>
                <w:sz w:val="24"/>
                <w:szCs w:val="24"/>
                <w:lang w:val="en"/>
              </w:rPr>
              <w:t xml:space="preserve">a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tc>
      </w:tr>
      <w:tr w:rsidR="00BA54B5" w:rsidRPr="00915B2D" w14:paraId="382FA9D2" w14:textId="77777777" w:rsidTr="00023B0C">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3A98BB9B" w14:textId="77777777" w:rsidR="00BA54B5" w:rsidRPr="00915B2D"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10620313" w14:textId="77777777" w:rsidR="00BA54B5" w:rsidRPr="00915B2D" w:rsidRDefault="00BA54B5">
            <w:pPr>
              <w:ind w:right="153"/>
              <w:jc w:val="both"/>
              <w:rPr>
                <w:lang w:val="en-US"/>
              </w:rPr>
            </w:pPr>
          </w:p>
        </w:tc>
        <w:tc>
          <w:tcPr>
            <w:tcW w:w="7937" w:type="dxa"/>
            <w:tcBorders>
              <w:left w:val="single" w:sz="4" w:space="0" w:color="808080" w:themeColor="background1" w:themeShade="80"/>
            </w:tcBorders>
            <w:vAlign w:val="center"/>
          </w:tcPr>
          <w:p w14:paraId="1B1CBA9C" w14:textId="77777777" w:rsidR="00BA54B5" w:rsidRPr="00915B2D"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915B2D">
              <w:rPr>
                <w:rFonts w:ascii="Times New Roman" w:hAnsi="Times New Roman"/>
                <w:sz w:val="24"/>
                <w:szCs w:val="24"/>
                <w:lang w:val="en"/>
              </w:rPr>
              <w:t xml:space="preserve">copies of constituent documents as amended from time to time (for legal entities); </w:t>
            </w:r>
          </w:p>
        </w:tc>
      </w:tr>
      <w:tr w:rsidR="00BA54B5" w:rsidRPr="00915B2D" w14:paraId="579D76E0" w14:textId="77777777"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1792AB24" w14:textId="77777777" w:rsidR="00BA54B5" w:rsidRPr="00915B2D"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14:paraId="70BC535A" w14:textId="77777777" w:rsidR="00BA54B5" w:rsidRPr="00915B2D" w:rsidRDefault="00BA54B5">
            <w:pPr>
              <w:ind w:right="153"/>
              <w:jc w:val="both"/>
              <w:rPr>
                <w:lang w:val="en-US"/>
              </w:rPr>
            </w:pPr>
          </w:p>
        </w:tc>
        <w:tc>
          <w:tcPr>
            <w:tcW w:w="7937" w:type="dxa"/>
            <w:tcBorders>
              <w:left w:val="single" w:sz="4" w:space="0" w:color="808080" w:themeColor="background1" w:themeShade="80"/>
            </w:tcBorders>
            <w:vAlign w:val="center"/>
          </w:tcPr>
          <w:p w14:paraId="03D68448" w14:textId="77777777" w:rsidR="00BA54B5" w:rsidRPr="00915B2D"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915B2D">
              <w:rPr>
                <w:rFonts w:ascii="Times New Roman" w:hAnsi="Times New Roman"/>
                <w:sz w:val="24"/>
                <w:szCs w:val="24"/>
                <w:lang w:val="en"/>
              </w:rPr>
              <w:t>a copy of a notice of the procurement participant’s capacity to use the simplified taxation system (for those procurement participants who apply such system);</w:t>
            </w:r>
          </w:p>
        </w:tc>
      </w:tr>
      <w:tr w:rsidR="00BA54B5" w:rsidRPr="00915B2D" w14:paraId="6FCD66B7" w14:textId="77777777" w:rsidTr="00023B0C">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4EE65C78" w14:textId="77777777" w:rsidR="00BA54B5" w:rsidRPr="00915B2D" w:rsidRDefault="00BA54B5" w:rsidP="00BC1133">
            <w:pPr>
              <w:numPr>
                <w:ilvl w:val="2"/>
                <w:numId w:val="24"/>
              </w:numPr>
              <w:tabs>
                <w:tab w:val="left" w:pos="426"/>
              </w:tabs>
              <w:ind w:left="0" w:firstLine="0"/>
              <w:rPr>
                <w:lang w:val="en-US"/>
              </w:rPr>
            </w:pPr>
          </w:p>
        </w:tc>
        <w:tc>
          <w:tcPr>
            <w:tcW w:w="7088"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7676536A" w14:textId="77777777" w:rsidR="00BA54B5" w:rsidRPr="00915B2D" w:rsidRDefault="00BA54B5">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14:paraId="346AF1F5" w14:textId="62298499" w:rsidR="00BA54B5" w:rsidRPr="00915B2D"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915B2D">
              <w:rPr>
                <w:rFonts w:ascii="Times New Roman" w:hAnsi="Times New Roman"/>
                <w:sz w:val="24"/>
                <w:szCs w:val="24"/>
                <w:lang w:val="en"/>
              </w:rPr>
              <w:t xml:space="preserve">statement of liability filled by the procurement participant as per Form 1 "The Procurement Bid" (subsection </w:t>
            </w:r>
            <w:r w:rsidR="008156C4" w:rsidRPr="00915B2D">
              <w:rPr>
                <w:rFonts w:ascii="Times New Roman" w:hAnsi="Times New Roman"/>
                <w:sz w:val="24"/>
                <w:szCs w:val="24"/>
                <w:lang w:val="en"/>
              </w:rPr>
              <w:fldChar w:fldCharType="begin"/>
            </w:r>
            <w:r w:rsidR="008156C4" w:rsidRPr="00915B2D">
              <w:rPr>
                <w:rFonts w:ascii="Times New Roman" w:hAnsi="Times New Roman"/>
                <w:sz w:val="24"/>
                <w:szCs w:val="24"/>
                <w:lang w:val="en"/>
              </w:rPr>
              <w:instrText xml:space="preserve"> REF _Ref519601916 \r \h </w:instrText>
            </w:r>
            <w:r w:rsidR="008156C4" w:rsidRPr="00915B2D">
              <w:rPr>
                <w:rFonts w:ascii="Times New Roman" w:hAnsi="Times New Roman"/>
                <w:sz w:val="24"/>
                <w:szCs w:val="24"/>
                <w:lang w:val="en"/>
              </w:rPr>
            </w:r>
            <w:r w:rsidR="00915B2D">
              <w:rPr>
                <w:rFonts w:ascii="Times New Roman" w:hAnsi="Times New Roman"/>
                <w:sz w:val="24"/>
                <w:szCs w:val="24"/>
                <w:lang w:val="en"/>
              </w:rPr>
              <w:instrText xml:space="preserve"> \* MERGEFORMAT </w:instrText>
            </w:r>
            <w:r w:rsidR="008156C4" w:rsidRPr="00915B2D">
              <w:rPr>
                <w:rFonts w:ascii="Times New Roman" w:hAnsi="Times New Roman"/>
                <w:sz w:val="24"/>
                <w:szCs w:val="24"/>
                <w:lang w:val="en"/>
              </w:rPr>
              <w:fldChar w:fldCharType="separate"/>
            </w:r>
            <w:r w:rsidR="008156C4" w:rsidRPr="00915B2D">
              <w:rPr>
                <w:rFonts w:ascii="Times New Roman" w:hAnsi="Times New Roman"/>
                <w:sz w:val="24"/>
                <w:szCs w:val="24"/>
                <w:lang w:val="en"/>
              </w:rPr>
              <w:t>5.1</w:t>
            </w:r>
            <w:r w:rsidR="008156C4" w:rsidRPr="00915B2D">
              <w:rPr>
                <w:rFonts w:ascii="Times New Roman" w:hAnsi="Times New Roman"/>
                <w:sz w:val="24"/>
                <w:szCs w:val="24"/>
                <w:lang w:val="en"/>
              </w:rPr>
              <w:fldChar w:fldCharType="end"/>
            </w:r>
            <w:r w:rsidRPr="00915B2D">
              <w:rPr>
                <w:rFonts w:ascii="Times New Roman" w:hAnsi="Times New Roman"/>
                <w:sz w:val="24"/>
                <w:szCs w:val="24"/>
                <w:lang w:val="en"/>
              </w:rPr>
              <w:t>, Form 1) which ensures that the following will be provided before the conclusion of the contract in case of such conclusion</w:t>
            </w:r>
            <w:r w:rsidR="006F098A" w:rsidRPr="00915B2D">
              <w:rPr>
                <w:rFonts w:ascii="Times New Roman" w:hAnsi="Times New Roman"/>
                <w:sz w:val="24"/>
                <w:szCs w:val="24"/>
                <w:lang w:val="en-US"/>
              </w:rPr>
              <w:t xml:space="preserve"> </w:t>
            </w:r>
            <w:r w:rsidR="006F098A" w:rsidRPr="00915B2D">
              <w:rPr>
                <w:rFonts w:ascii="Times New Roman" w:hAnsi="Times New Roman"/>
                <w:b/>
                <w:i/>
                <w:sz w:val="24"/>
                <w:szCs w:val="24"/>
                <w:lang w:val="en-US"/>
              </w:rPr>
              <w:t>(filled by all participants regardless of the country registration)</w:t>
            </w:r>
            <w:r w:rsidRPr="00915B2D">
              <w:rPr>
                <w:rFonts w:ascii="Times New Roman" w:hAnsi="Times New Roman"/>
                <w:sz w:val="24"/>
                <w:szCs w:val="24"/>
                <w:lang w:val="en"/>
              </w:rPr>
              <w:t>:</w:t>
            </w:r>
          </w:p>
          <w:p w14:paraId="05D125F0" w14:textId="77777777" w:rsidR="00BA54B5" w:rsidRPr="00915B2D" w:rsidRDefault="0072148A" w:rsidP="00BC1133">
            <w:pPr>
              <w:numPr>
                <w:ilvl w:val="0"/>
                <w:numId w:val="21"/>
              </w:numPr>
              <w:tabs>
                <w:tab w:val="left" w:pos="353"/>
              </w:tabs>
              <w:ind w:left="353" w:right="153" w:hanging="353"/>
              <w:jc w:val="both"/>
              <w:rPr>
                <w:lang w:val="en-US"/>
              </w:rPr>
            </w:pPr>
            <w:r w:rsidRPr="00915B2D">
              <w:rPr>
                <w:lang w:val="en"/>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14:paraId="43A92B2C" w14:textId="77777777" w:rsidR="00BA54B5" w:rsidRPr="00915B2D" w:rsidRDefault="0072148A" w:rsidP="00BC1133">
            <w:pPr>
              <w:numPr>
                <w:ilvl w:val="0"/>
                <w:numId w:val="21"/>
              </w:numPr>
              <w:tabs>
                <w:tab w:val="left" w:pos="353"/>
              </w:tabs>
              <w:ind w:left="353" w:right="153" w:hanging="353"/>
              <w:jc w:val="both"/>
              <w:rPr>
                <w:bCs/>
                <w:lang w:val="en-US"/>
              </w:rPr>
            </w:pPr>
            <w:r w:rsidRPr="00915B2D">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14:paraId="4BEA1FA9" w14:textId="77777777" w:rsidR="00BA54B5" w:rsidRPr="00915B2D" w:rsidRDefault="0072148A">
            <w:pPr>
              <w:tabs>
                <w:tab w:val="left" w:pos="353"/>
              </w:tabs>
              <w:ind w:right="153" w:firstLine="353"/>
              <w:jc w:val="both"/>
              <w:rPr>
                <w:bCs/>
                <w:lang w:val="en-US"/>
              </w:rPr>
            </w:pPr>
            <w:r w:rsidRPr="00915B2D">
              <w:rPr>
                <w:lang w:val="en"/>
              </w:rPr>
              <w:t xml:space="preserve">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major </w:t>
            </w:r>
            <w:r w:rsidRPr="00915B2D">
              <w:rPr>
                <w:lang w:val="en"/>
              </w:rPr>
              <w:lastRenderedPageBreak/>
              <w:t>transaction and/or an interested-party transaction, since the sole participant (shareholder) is the sole executive body.</w:t>
            </w:r>
          </w:p>
        </w:tc>
      </w:tr>
      <w:tr w:rsidR="00BA54B5" w:rsidRPr="00915B2D" w14:paraId="3415E47B" w14:textId="77777777" w:rsidTr="00023B0C">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5EA6FE5" w14:textId="77777777" w:rsidR="00BA54B5" w:rsidRPr="00915B2D" w:rsidRDefault="00BA54B5" w:rsidP="00BC1133">
            <w:pPr>
              <w:pStyle w:val="afff"/>
              <w:numPr>
                <w:ilvl w:val="0"/>
                <w:numId w:val="25"/>
              </w:numPr>
              <w:tabs>
                <w:tab w:val="left" w:pos="426"/>
              </w:tabs>
              <w:spacing w:after="0" w:line="240" w:lineRule="auto"/>
              <w:ind w:left="0" w:firstLine="0"/>
              <w:rPr>
                <w:lang w:val="en-US"/>
              </w:rPr>
            </w:pPr>
          </w:p>
        </w:tc>
        <w:tc>
          <w:tcPr>
            <w:tcW w:w="708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7DD36FF1" w14:textId="77777777" w:rsidR="00BA54B5" w:rsidRPr="00915B2D" w:rsidRDefault="0072148A">
            <w:pPr>
              <w:ind w:right="153" w:firstLine="495"/>
              <w:jc w:val="both"/>
              <w:rPr>
                <w:lang w:val="en-US"/>
              </w:rPr>
            </w:pPr>
            <w:r w:rsidRPr="00915B2D">
              <w:rPr>
                <w:lang w:val="en"/>
              </w:rPr>
              <w:t>shall have the right to perform activities in accordance with the laws of the Russian Federation (for Russian procurement participants);</w:t>
            </w:r>
          </w:p>
          <w:p w14:paraId="337A62E4" w14:textId="77777777" w:rsidR="00BA54B5" w:rsidRPr="00915B2D" w:rsidRDefault="0072148A">
            <w:pPr>
              <w:ind w:right="153" w:firstLine="495"/>
              <w:jc w:val="both"/>
              <w:rPr>
                <w:lang w:val="en-US"/>
              </w:rPr>
            </w:pPr>
            <w:r w:rsidRPr="00915B2D">
              <w:rPr>
                <w:lang w:val="en"/>
              </w:rPr>
              <w:t xml:space="preserve">shall have the right to perform activities in accordance with the laws in force at the place of location of such procurement participant (for all procurement participants except Russian); </w:t>
            </w:r>
          </w:p>
          <w:p w14:paraId="7930A5DB" w14:textId="77777777" w:rsidR="00BA54B5" w:rsidRPr="00915B2D" w:rsidRDefault="0072148A">
            <w:pPr>
              <w:ind w:right="153" w:firstLine="495"/>
              <w:jc w:val="both"/>
              <w:rPr>
                <w:lang w:val="en-US"/>
              </w:rPr>
            </w:pPr>
            <w:r w:rsidRPr="00915B2D">
              <w:rPr>
                <w:lang w:val="en"/>
              </w:rPr>
              <w:t xml:space="preserve">shall have the right to perform activities in accordance with the laws in force at the place where the contract is performed (for all procurement participants). </w:t>
            </w:r>
          </w:p>
        </w:tc>
        <w:tc>
          <w:tcPr>
            <w:tcW w:w="7937" w:type="dxa"/>
            <w:tcBorders>
              <w:top w:val="single" w:sz="4" w:space="0" w:color="auto"/>
              <w:left w:val="single" w:sz="4" w:space="0" w:color="808080" w:themeColor="background1" w:themeShade="80"/>
              <w:bottom w:val="single" w:sz="4" w:space="0" w:color="auto"/>
            </w:tcBorders>
          </w:tcPr>
          <w:p w14:paraId="5A57CB60" w14:textId="6DD0BC3E" w:rsidR="00BA54B5" w:rsidRPr="00915B2D"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915B2D">
              <w:rPr>
                <w:rFonts w:ascii="Times New Roman" w:hAnsi="Times New Roman"/>
                <w:sz w:val="24"/>
                <w:szCs w:val="24"/>
                <w:lang w:val="en"/>
              </w:rPr>
              <w:t xml:space="preserve">confirmation filled in by the procurement participant as per Form 1 "The Procurement Bid" (subsection </w:t>
            </w:r>
            <w:r w:rsidR="008156C4" w:rsidRPr="00915B2D">
              <w:rPr>
                <w:rFonts w:ascii="Times New Roman" w:hAnsi="Times New Roman"/>
                <w:sz w:val="24"/>
                <w:szCs w:val="24"/>
                <w:lang w:val="en"/>
              </w:rPr>
              <w:fldChar w:fldCharType="begin"/>
            </w:r>
            <w:r w:rsidR="008156C4" w:rsidRPr="00915B2D">
              <w:rPr>
                <w:rFonts w:ascii="Times New Roman" w:hAnsi="Times New Roman"/>
                <w:sz w:val="24"/>
                <w:szCs w:val="24"/>
                <w:lang w:val="en"/>
              </w:rPr>
              <w:instrText xml:space="preserve"> REF _Ref519601916 \r \h </w:instrText>
            </w:r>
            <w:r w:rsidR="008156C4" w:rsidRPr="00915B2D">
              <w:rPr>
                <w:rFonts w:ascii="Times New Roman" w:hAnsi="Times New Roman"/>
                <w:sz w:val="24"/>
                <w:szCs w:val="24"/>
                <w:lang w:val="en"/>
              </w:rPr>
            </w:r>
            <w:r w:rsidR="00915B2D">
              <w:rPr>
                <w:rFonts w:ascii="Times New Roman" w:hAnsi="Times New Roman"/>
                <w:sz w:val="24"/>
                <w:szCs w:val="24"/>
                <w:lang w:val="en"/>
              </w:rPr>
              <w:instrText xml:space="preserve"> \* MERGEFORMAT </w:instrText>
            </w:r>
            <w:r w:rsidR="008156C4" w:rsidRPr="00915B2D">
              <w:rPr>
                <w:rFonts w:ascii="Times New Roman" w:hAnsi="Times New Roman"/>
                <w:sz w:val="24"/>
                <w:szCs w:val="24"/>
                <w:lang w:val="en"/>
              </w:rPr>
              <w:fldChar w:fldCharType="separate"/>
            </w:r>
            <w:r w:rsidR="008156C4" w:rsidRPr="00915B2D">
              <w:rPr>
                <w:rFonts w:ascii="Times New Roman" w:hAnsi="Times New Roman"/>
                <w:sz w:val="24"/>
                <w:szCs w:val="24"/>
                <w:lang w:val="en"/>
              </w:rPr>
              <w:t>5.1</w:t>
            </w:r>
            <w:r w:rsidR="008156C4" w:rsidRPr="00915B2D">
              <w:rPr>
                <w:rFonts w:ascii="Times New Roman" w:hAnsi="Times New Roman"/>
                <w:sz w:val="24"/>
                <w:szCs w:val="24"/>
                <w:lang w:val="en"/>
              </w:rPr>
              <w:fldChar w:fldCharType="end"/>
            </w:r>
            <w:r w:rsidRPr="00915B2D">
              <w:rPr>
                <w:rFonts w:ascii="Times New Roman" w:hAnsi="Times New Roman"/>
                <w:sz w:val="24"/>
                <w:szCs w:val="24"/>
                <w:lang w:val="en"/>
              </w:rPr>
              <w:t xml:space="preserve">, Form 1) that there is the right to perform activities in accordance with the laws in force at the place of location of the procurement participant and at the place where the contract shall be performed. </w:t>
            </w:r>
          </w:p>
          <w:p w14:paraId="752215C9" w14:textId="0DE3515E" w:rsidR="00BA54B5" w:rsidRPr="00915B2D" w:rsidRDefault="0072148A">
            <w:pPr>
              <w:pStyle w:val="afff"/>
              <w:tabs>
                <w:tab w:val="left" w:pos="300"/>
              </w:tabs>
              <w:spacing w:line="240" w:lineRule="auto"/>
              <w:ind w:left="0" w:right="153"/>
              <w:jc w:val="both"/>
              <w:rPr>
                <w:rFonts w:ascii="Times New Roman" w:hAnsi="Times New Roman"/>
                <w:sz w:val="24"/>
                <w:szCs w:val="24"/>
                <w:lang w:val="en-US"/>
              </w:rPr>
            </w:pPr>
            <w:r w:rsidRPr="00915B2D">
              <w:rPr>
                <w:rFonts w:ascii="Times New Roman" w:hAnsi="Times New Roman"/>
                <w:sz w:val="24"/>
                <w:szCs w:val="24"/>
                <w:lang w:val="en-US"/>
              </w:rPr>
              <w:t>All</w:t>
            </w:r>
            <w:r w:rsidRPr="00915B2D">
              <w:rPr>
                <w:rFonts w:ascii="Times New Roman" w:hAnsi="Times New Roman"/>
                <w:sz w:val="24"/>
                <w:szCs w:val="24"/>
                <w:lang w:val="en"/>
              </w:rPr>
              <w:t xml:space="preserve"> procurement participants except Russian </w:t>
            </w:r>
            <w:r w:rsidR="006F098A" w:rsidRPr="00915B2D">
              <w:rPr>
                <w:rFonts w:ascii="Times New Roman" w:hAnsi="Times New Roman"/>
                <w:sz w:val="24"/>
                <w:szCs w:val="24"/>
                <w:lang w:val="en"/>
              </w:rPr>
              <w:t xml:space="preserve">and </w:t>
            </w:r>
            <w:r w:rsidR="00AA4E7B" w:rsidRPr="00915B2D">
              <w:rPr>
                <w:rFonts w:ascii="Times New Roman" w:hAnsi="Times New Roman"/>
                <w:sz w:val="24"/>
                <w:szCs w:val="24"/>
                <w:lang w:val="en-US"/>
              </w:rPr>
              <w:t>UAE</w:t>
            </w:r>
            <w:r w:rsidR="00A06C36" w:rsidRPr="00915B2D">
              <w:rPr>
                <w:rFonts w:ascii="Times New Roman" w:hAnsi="Times New Roman"/>
                <w:sz w:val="24"/>
                <w:szCs w:val="24"/>
                <w:lang w:val="en"/>
              </w:rPr>
              <w:t xml:space="preserve"> </w:t>
            </w:r>
            <w:r w:rsidRPr="00915B2D">
              <w:rPr>
                <w:rFonts w:ascii="Times New Roman" w:hAnsi="Times New Roman"/>
                <w:sz w:val="24"/>
                <w:szCs w:val="24"/>
                <w:lang w:val="en"/>
              </w:rPr>
              <w:t xml:space="preserve">should additionally provide a brief explanatory note specifying the following: </w:t>
            </w:r>
          </w:p>
          <w:p w14:paraId="37AAC026" w14:textId="77777777" w:rsidR="00BA54B5" w:rsidRPr="00915B2D" w:rsidRDefault="0072148A" w:rsidP="00BC1133">
            <w:pPr>
              <w:pStyle w:val="afff"/>
              <w:numPr>
                <w:ilvl w:val="0"/>
                <w:numId w:val="23"/>
              </w:numPr>
              <w:tabs>
                <w:tab w:val="left" w:pos="495"/>
              </w:tabs>
              <w:spacing w:after="0" w:line="240" w:lineRule="auto"/>
              <w:ind w:left="495" w:right="153" w:hanging="283"/>
              <w:jc w:val="both"/>
              <w:rPr>
                <w:rFonts w:ascii="Times New Roman" w:hAnsi="Times New Roman"/>
                <w:sz w:val="24"/>
                <w:szCs w:val="24"/>
                <w:lang w:val="en-US"/>
              </w:rPr>
            </w:pPr>
            <w:r w:rsidRPr="00915B2D">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2C9A3CA9" w14:textId="7A23BD88" w:rsidR="00BA54B5" w:rsidRPr="00915B2D" w:rsidRDefault="0072148A" w:rsidP="00AA4E7B">
            <w:pPr>
              <w:pStyle w:val="afff"/>
              <w:numPr>
                <w:ilvl w:val="0"/>
                <w:numId w:val="23"/>
              </w:numPr>
              <w:tabs>
                <w:tab w:val="left" w:pos="495"/>
              </w:tabs>
              <w:spacing w:after="0" w:line="240" w:lineRule="auto"/>
              <w:ind w:right="153"/>
              <w:jc w:val="both"/>
              <w:rPr>
                <w:rFonts w:ascii="Times New Roman" w:hAnsi="Times New Roman"/>
                <w:sz w:val="24"/>
                <w:szCs w:val="24"/>
                <w:lang w:val="en-US"/>
              </w:rPr>
            </w:pPr>
            <w:r w:rsidRPr="00915B2D">
              <w:rPr>
                <w:rFonts w:ascii="Times New Roman" w:hAnsi="Times New Roman"/>
                <w:sz w:val="24"/>
                <w:szCs w:val="24"/>
                <w:lang w:val="en"/>
              </w:rPr>
              <w:t>name and details (number and date of coming into force and number and date of the current version) of national regulatory legal acts, in accordance with which the procurement participant (except Russian</w:t>
            </w:r>
            <w:r w:rsidR="00A06C36" w:rsidRPr="00915B2D">
              <w:rPr>
                <w:rFonts w:ascii="Times New Roman" w:hAnsi="Times New Roman"/>
                <w:sz w:val="24"/>
                <w:szCs w:val="24"/>
                <w:lang w:val="en"/>
              </w:rPr>
              <w:t xml:space="preserve"> and </w:t>
            </w:r>
            <w:r w:rsidR="00AA4E7B" w:rsidRPr="00915B2D">
              <w:rPr>
                <w:rFonts w:ascii="Times New Roman" w:hAnsi="Times New Roman"/>
                <w:sz w:val="24"/>
                <w:szCs w:val="24"/>
                <w:lang w:val="en-US"/>
              </w:rPr>
              <w:t>UAE</w:t>
            </w:r>
            <w:r w:rsidRPr="00915B2D">
              <w:rPr>
                <w:rFonts w:ascii="Times New Roman" w:hAnsi="Times New Roman"/>
                <w:sz w:val="24"/>
                <w:szCs w:val="24"/>
                <w:lang w:val="en"/>
              </w:rPr>
              <w:t>) carries out its activities.</w:t>
            </w:r>
          </w:p>
        </w:tc>
      </w:tr>
      <w:tr w:rsidR="00BA54B5" w:rsidRPr="00915B2D" w14:paraId="477E7D29" w14:textId="77777777" w:rsidTr="00023B0C">
        <w:trPr>
          <w:trHeight w:val="699"/>
        </w:trPr>
        <w:tc>
          <w:tcPr>
            <w:tcW w:w="633" w:type="dxa"/>
            <w:tcBorders>
              <w:top w:val="single" w:sz="4" w:space="0" w:color="auto"/>
            </w:tcBorders>
          </w:tcPr>
          <w:p w14:paraId="46EB084B" w14:textId="77777777" w:rsidR="00BA54B5" w:rsidRPr="00915B2D"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Borders>
              <w:top w:val="single" w:sz="4" w:space="0" w:color="auto"/>
            </w:tcBorders>
            <w:vAlign w:val="center"/>
          </w:tcPr>
          <w:p w14:paraId="41A9F545" w14:textId="77777777" w:rsidR="00BA54B5" w:rsidRPr="00915B2D" w:rsidRDefault="0072148A">
            <w:pPr>
              <w:ind w:right="153"/>
              <w:jc w:val="both"/>
              <w:rPr>
                <w:lang w:val="en-US"/>
              </w:rPr>
            </w:pPr>
            <w:r w:rsidRPr="00915B2D">
              <w:rPr>
                <w:lang w:val="en"/>
              </w:rPr>
              <w:t>the procurement participant should not be in the process of liquidation (for a legal entity), declared insolvent (bankrupt) by the decision of the arbitration court;</w:t>
            </w:r>
          </w:p>
        </w:tc>
        <w:tc>
          <w:tcPr>
            <w:tcW w:w="7937" w:type="dxa"/>
            <w:vMerge w:val="restart"/>
            <w:tcBorders>
              <w:top w:val="single" w:sz="4" w:space="0" w:color="auto"/>
            </w:tcBorders>
          </w:tcPr>
          <w:p w14:paraId="3033319B" w14:textId="7BD28E7B" w:rsidR="00BA54B5" w:rsidRPr="00915B2D"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US"/>
              </w:rPr>
            </w:pPr>
            <w:r w:rsidRPr="00915B2D">
              <w:rPr>
                <w:rFonts w:ascii="Times New Roman" w:hAnsi="Times New Roman"/>
                <w:sz w:val="24"/>
                <w:szCs w:val="24"/>
                <w:lang w:val="en"/>
              </w:rPr>
              <w:t xml:space="preserve">confirmation filled in by the procurement participant as per Form 1 "The Procurement Bid" (subsection </w:t>
            </w:r>
            <w:r w:rsidR="008156C4" w:rsidRPr="00915B2D">
              <w:rPr>
                <w:rFonts w:ascii="Times New Roman" w:hAnsi="Times New Roman"/>
                <w:sz w:val="24"/>
                <w:szCs w:val="24"/>
                <w:lang w:val="en"/>
              </w:rPr>
              <w:fldChar w:fldCharType="begin"/>
            </w:r>
            <w:r w:rsidR="008156C4" w:rsidRPr="00915B2D">
              <w:rPr>
                <w:rFonts w:ascii="Times New Roman" w:hAnsi="Times New Roman"/>
                <w:sz w:val="24"/>
                <w:szCs w:val="24"/>
                <w:lang w:val="en"/>
              </w:rPr>
              <w:instrText xml:space="preserve"> REF _Ref519601916 \r \h </w:instrText>
            </w:r>
            <w:r w:rsidR="008156C4" w:rsidRPr="00915B2D">
              <w:rPr>
                <w:rFonts w:ascii="Times New Roman" w:hAnsi="Times New Roman"/>
                <w:sz w:val="24"/>
                <w:szCs w:val="24"/>
                <w:lang w:val="en"/>
              </w:rPr>
            </w:r>
            <w:r w:rsidR="00915B2D">
              <w:rPr>
                <w:rFonts w:ascii="Times New Roman" w:hAnsi="Times New Roman"/>
                <w:sz w:val="24"/>
                <w:szCs w:val="24"/>
                <w:lang w:val="en"/>
              </w:rPr>
              <w:instrText xml:space="preserve"> \* MERGEFORMAT </w:instrText>
            </w:r>
            <w:r w:rsidR="008156C4" w:rsidRPr="00915B2D">
              <w:rPr>
                <w:rFonts w:ascii="Times New Roman" w:hAnsi="Times New Roman"/>
                <w:sz w:val="24"/>
                <w:szCs w:val="24"/>
                <w:lang w:val="en"/>
              </w:rPr>
              <w:fldChar w:fldCharType="separate"/>
            </w:r>
            <w:r w:rsidR="008156C4" w:rsidRPr="00915B2D">
              <w:rPr>
                <w:rFonts w:ascii="Times New Roman" w:hAnsi="Times New Roman"/>
                <w:sz w:val="24"/>
                <w:szCs w:val="24"/>
                <w:lang w:val="en"/>
              </w:rPr>
              <w:t>5.1</w:t>
            </w:r>
            <w:r w:rsidR="008156C4" w:rsidRPr="00915B2D">
              <w:rPr>
                <w:rFonts w:ascii="Times New Roman" w:hAnsi="Times New Roman"/>
                <w:sz w:val="24"/>
                <w:szCs w:val="24"/>
                <w:lang w:val="en"/>
              </w:rPr>
              <w:fldChar w:fldCharType="end"/>
            </w:r>
            <w:r w:rsidRPr="00915B2D">
              <w:rPr>
                <w:rFonts w:ascii="Times New Roman" w:hAnsi="Times New Roman"/>
                <w:sz w:val="24"/>
                <w:szCs w:val="24"/>
                <w:lang w:val="en"/>
              </w:rPr>
              <w:t>, Form 1)" that:</w:t>
            </w:r>
          </w:p>
          <w:p w14:paraId="3702E379" w14:textId="77777777" w:rsidR="00BA54B5" w:rsidRPr="00915B2D" w:rsidRDefault="0072148A" w:rsidP="00BC1133">
            <w:pPr>
              <w:numPr>
                <w:ilvl w:val="0"/>
                <w:numId w:val="21"/>
              </w:numPr>
              <w:tabs>
                <w:tab w:val="left" w:pos="353"/>
              </w:tabs>
              <w:ind w:left="353" w:right="153" w:hanging="353"/>
              <w:jc w:val="both"/>
              <w:rPr>
                <w:bCs/>
                <w:lang w:val="en-US"/>
              </w:rPr>
            </w:pPr>
            <w:r w:rsidRPr="00915B2D">
              <w:rPr>
                <w:lang w:val="en"/>
              </w:rPr>
              <w:t>the procurement participant is not undergoing the process of liquidation (for a legal entity);</w:t>
            </w:r>
          </w:p>
          <w:p w14:paraId="04DD5C79" w14:textId="77777777" w:rsidR="00BA54B5" w:rsidRPr="00915B2D" w:rsidRDefault="0072148A" w:rsidP="00BC1133">
            <w:pPr>
              <w:numPr>
                <w:ilvl w:val="0"/>
                <w:numId w:val="21"/>
              </w:numPr>
              <w:tabs>
                <w:tab w:val="left" w:pos="353"/>
              </w:tabs>
              <w:ind w:left="353" w:right="153" w:hanging="353"/>
              <w:jc w:val="both"/>
              <w:rPr>
                <w:bCs/>
                <w:lang w:val="en-US"/>
              </w:rPr>
            </w:pPr>
            <w:r w:rsidRPr="00915B2D">
              <w:rPr>
                <w:lang w:val="en"/>
              </w:rPr>
              <w:t xml:space="preserve">the procurement participant is not recognized insolvent (bankrupt) by the arbitration court; </w:t>
            </w:r>
          </w:p>
          <w:p w14:paraId="3B313452" w14:textId="77777777" w:rsidR="00BA54B5" w:rsidRPr="00915B2D" w:rsidRDefault="0072148A" w:rsidP="00BC1133">
            <w:pPr>
              <w:numPr>
                <w:ilvl w:val="0"/>
                <w:numId w:val="21"/>
              </w:numPr>
              <w:tabs>
                <w:tab w:val="left" w:pos="353"/>
              </w:tabs>
              <w:ind w:left="353" w:right="153" w:hanging="353"/>
              <w:jc w:val="both"/>
              <w:rPr>
                <w:bCs/>
                <w:lang w:val="en-US"/>
              </w:rPr>
            </w:pPr>
            <w:r w:rsidRPr="00915B2D">
              <w:rPr>
                <w:lang w:val="en"/>
              </w:rPr>
              <w:t xml:space="preserve">property of the procurement participant is not arrested by a decision of the court or administrative body; </w:t>
            </w:r>
          </w:p>
          <w:p w14:paraId="69B107A0" w14:textId="77777777" w:rsidR="00BA54B5" w:rsidRPr="00915B2D" w:rsidRDefault="0072148A" w:rsidP="00BC1133">
            <w:pPr>
              <w:numPr>
                <w:ilvl w:val="0"/>
                <w:numId w:val="21"/>
              </w:numPr>
              <w:tabs>
                <w:tab w:val="left" w:pos="353"/>
              </w:tabs>
              <w:ind w:left="353" w:right="153" w:hanging="353"/>
              <w:jc w:val="both"/>
              <w:rPr>
                <w:bCs/>
                <w:lang w:val="en-US"/>
              </w:rPr>
            </w:pPr>
            <w:r w:rsidRPr="00915B2D">
              <w:rPr>
                <w:lang w:val="en"/>
              </w:rPr>
              <w:t>the procurement participant’s activity is not suspended.</w:t>
            </w:r>
          </w:p>
        </w:tc>
      </w:tr>
      <w:tr w:rsidR="00BA54B5" w:rsidRPr="00915B2D" w14:paraId="4848410E" w14:textId="77777777" w:rsidTr="00023B0C">
        <w:trPr>
          <w:trHeight w:val="440"/>
        </w:trPr>
        <w:tc>
          <w:tcPr>
            <w:tcW w:w="633" w:type="dxa"/>
          </w:tcPr>
          <w:p w14:paraId="5A946748" w14:textId="77777777" w:rsidR="00BA54B5" w:rsidRPr="00915B2D"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0A4B29C0" w14:textId="77777777" w:rsidR="00BA54B5" w:rsidRPr="00915B2D" w:rsidRDefault="0072148A">
            <w:pPr>
              <w:ind w:right="153"/>
              <w:jc w:val="both"/>
              <w:rPr>
                <w:lang w:val="en-US"/>
              </w:rPr>
            </w:pPr>
            <w:r w:rsidRPr="00915B2D">
              <w:rPr>
                <w:lang w:val="en"/>
              </w:rPr>
              <w:t>shall not be an organization, the property of which in the part needed for performance of the contract is arrested under a decision of the court or administrative body; and (or) the activity of which is suspended;</w:t>
            </w:r>
          </w:p>
        </w:tc>
        <w:tc>
          <w:tcPr>
            <w:tcW w:w="7937" w:type="dxa"/>
            <w:vMerge/>
          </w:tcPr>
          <w:p w14:paraId="008D5025" w14:textId="77777777" w:rsidR="00BA54B5" w:rsidRPr="00915B2D" w:rsidRDefault="00BA54B5">
            <w:pPr>
              <w:pStyle w:val="afff"/>
              <w:tabs>
                <w:tab w:val="left" w:pos="300"/>
              </w:tabs>
              <w:spacing w:line="240" w:lineRule="auto"/>
              <w:ind w:left="0" w:right="153"/>
              <w:jc w:val="both"/>
              <w:rPr>
                <w:rFonts w:ascii="Times New Roman" w:hAnsi="Times New Roman"/>
                <w:sz w:val="24"/>
                <w:szCs w:val="24"/>
                <w:lang w:val="en-US"/>
              </w:rPr>
            </w:pPr>
          </w:p>
        </w:tc>
      </w:tr>
      <w:tr w:rsidR="006F098A" w:rsidRPr="00915B2D" w14:paraId="425EC574" w14:textId="77777777" w:rsidTr="00023B0C">
        <w:trPr>
          <w:trHeight w:val="440"/>
        </w:trPr>
        <w:tc>
          <w:tcPr>
            <w:tcW w:w="633" w:type="dxa"/>
          </w:tcPr>
          <w:p w14:paraId="16F496F9" w14:textId="77777777" w:rsidR="006F098A" w:rsidRPr="00915B2D" w:rsidRDefault="006F098A"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40508814" w14:textId="77777777" w:rsidR="006F098A" w:rsidRPr="00915B2D" w:rsidRDefault="006F098A" w:rsidP="006F098A">
            <w:pPr>
              <w:widowControl w:val="0"/>
              <w:spacing w:after="120"/>
              <w:ind w:right="153"/>
              <w:rPr>
                <w:b/>
                <w:lang w:val="en-US"/>
              </w:rPr>
            </w:pPr>
            <w:r w:rsidRPr="00915B2D">
              <w:rPr>
                <w:b/>
                <w:lang w:val="en-US"/>
              </w:rPr>
              <w:t>absence of unpaid taxes, levies, other outstanding obligatory payments to the budget of the budgetary system of the Russian Federation:</w:t>
            </w:r>
          </w:p>
          <w:p w14:paraId="6C8134E4" w14:textId="77777777" w:rsidR="006F098A" w:rsidRPr="00915B2D" w:rsidRDefault="006F098A" w:rsidP="006F098A">
            <w:pPr>
              <w:ind w:right="153"/>
              <w:jc w:val="both"/>
              <w:rPr>
                <w:lang w:val="en"/>
              </w:rPr>
            </w:pPr>
            <w:r w:rsidRPr="00915B2D">
              <w:rPr>
                <w:lang w:val="en-GB"/>
              </w:rPr>
              <w:t>for</w:t>
            </w:r>
            <w:r w:rsidRPr="00915B2D">
              <w:rPr>
                <w:lang w:val="en-US"/>
              </w:rPr>
              <w:t xml:space="preserve"> </w:t>
            </w:r>
            <w:r w:rsidRPr="00915B2D">
              <w:rPr>
                <w:lang w:val="en-GB"/>
              </w:rPr>
              <w:t>the</w:t>
            </w:r>
            <w:r w:rsidRPr="00915B2D">
              <w:rPr>
                <w:lang w:val="en-US"/>
              </w:rPr>
              <w:t xml:space="preserve"> </w:t>
            </w:r>
            <w:r w:rsidRPr="00915B2D">
              <w:rPr>
                <w:lang w:val="en-GB"/>
              </w:rPr>
              <w:t>Russian</w:t>
            </w:r>
            <w:r w:rsidRPr="00915B2D">
              <w:rPr>
                <w:lang w:val="en-US"/>
              </w:rPr>
              <w:t xml:space="preserve"> </w:t>
            </w:r>
            <w:r w:rsidRPr="00915B2D">
              <w:rPr>
                <w:lang w:val="en-GB"/>
              </w:rPr>
              <w:t>participants</w:t>
            </w:r>
            <w:r w:rsidRPr="00915B2D">
              <w:rPr>
                <w:lang w:val="en-US"/>
              </w:rPr>
              <w:t xml:space="preserve"> – </w:t>
            </w:r>
            <w:r w:rsidRPr="00915B2D">
              <w:rPr>
                <w:lang w:val="en-GB"/>
              </w:rPr>
              <w:t>the</w:t>
            </w:r>
            <w:r w:rsidRPr="00915B2D">
              <w:rPr>
                <w:lang w:val="en-US"/>
              </w:rPr>
              <w:t xml:space="preserve"> </w:t>
            </w:r>
            <w:r w:rsidRPr="00915B2D">
              <w:rPr>
                <w:lang w:val="en-GB"/>
              </w:rPr>
              <w:t>participant</w:t>
            </w:r>
            <w:r w:rsidRPr="00915B2D">
              <w:rPr>
                <w:lang w:val="en-US"/>
              </w:rPr>
              <w:t xml:space="preserve"> </w:t>
            </w:r>
            <w:r w:rsidRPr="00915B2D">
              <w:rPr>
                <w:lang w:val="en-GB"/>
              </w:rPr>
              <w:t>does</w:t>
            </w:r>
            <w:r w:rsidRPr="00915B2D">
              <w:rPr>
                <w:lang w:val="en-US"/>
              </w:rPr>
              <w:t xml:space="preserve"> </w:t>
            </w:r>
            <w:r w:rsidRPr="00915B2D">
              <w:rPr>
                <w:lang w:val="en-GB"/>
              </w:rPr>
              <w:t>not</w:t>
            </w:r>
            <w:r w:rsidRPr="00915B2D">
              <w:rPr>
                <w:lang w:val="en-US"/>
              </w:rPr>
              <w:t xml:space="preserve"> </w:t>
            </w:r>
            <w:r w:rsidRPr="00915B2D">
              <w:rPr>
                <w:lang w:val="en-GB"/>
              </w:rPr>
              <w:t>have</w:t>
            </w:r>
            <w:r w:rsidRPr="00915B2D">
              <w:rPr>
                <w:lang w:val="en-US"/>
              </w:rPr>
              <w:t xml:space="preserve"> </w:t>
            </w:r>
            <w:r w:rsidRPr="00915B2D">
              <w:rPr>
                <w:lang w:val="en-GB"/>
              </w:rPr>
              <w:t>unpaid</w:t>
            </w:r>
            <w:r w:rsidRPr="00915B2D">
              <w:rPr>
                <w:lang w:val="en-US"/>
              </w:rPr>
              <w:t xml:space="preserve"> </w:t>
            </w:r>
            <w:r w:rsidRPr="00915B2D">
              <w:rPr>
                <w:lang w:val="en-GB"/>
              </w:rPr>
              <w:t>taxes</w:t>
            </w:r>
            <w:r w:rsidRPr="00915B2D">
              <w:rPr>
                <w:lang w:val="en-US"/>
              </w:rPr>
              <w:t xml:space="preserve">, </w:t>
            </w:r>
            <w:r w:rsidRPr="00915B2D">
              <w:rPr>
                <w:lang w:val="en-GB"/>
              </w:rPr>
              <w:t>levies</w:t>
            </w:r>
            <w:r w:rsidRPr="00915B2D">
              <w:rPr>
                <w:lang w:val="en-US"/>
              </w:rPr>
              <w:t xml:space="preserve">, </w:t>
            </w:r>
            <w:r w:rsidRPr="00915B2D">
              <w:rPr>
                <w:lang w:val="en-GB"/>
              </w:rPr>
              <w:t>other</w:t>
            </w:r>
            <w:r w:rsidRPr="00915B2D">
              <w:rPr>
                <w:lang w:val="en-US"/>
              </w:rPr>
              <w:t xml:space="preserve"> </w:t>
            </w:r>
            <w:r w:rsidRPr="00915B2D">
              <w:rPr>
                <w:lang w:val="en-GB"/>
              </w:rPr>
              <w:t>outstanding</w:t>
            </w:r>
            <w:r w:rsidRPr="00915B2D">
              <w:rPr>
                <w:lang w:val="en-US"/>
              </w:rPr>
              <w:t xml:space="preserve"> </w:t>
            </w:r>
            <w:r w:rsidRPr="00915B2D">
              <w:rPr>
                <w:lang w:val="en-GB"/>
              </w:rPr>
              <w:t>obligatory</w:t>
            </w:r>
            <w:r w:rsidRPr="00915B2D">
              <w:rPr>
                <w:lang w:val="en-US"/>
              </w:rPr>
              <w:t xml:space="preserve"> </w:t>
            </w:r>
            <w:r w:rsidRPr="00915B2D">
              <w:rPr>
                <w:lang w:val="en-GB"/>
              </w:rPr>
              <w:t>payments</w:t>
            </w:r>
            <w:r w:rsidRPr="00915B2D">
              <w:rPr>
                <w:lang w:val="en-US"/>
              </w:rPr>
              <w:t xml:space="preserve"> </w:t>
            </w:r>
            <w:r w:rsidRPr="00915B2D">
              <w:rPr>
                <w:lang w:val="en-GB"/>
              </w:rPr>
              <w:t>to</w:t>
            </w:r>
            <w:r w:rsidRPr="00915B2D">
              <w:rPr>
                <w:lang w:val="en-US"/>
              </w:rPr>
              <w:t xml:space="preserve"> </w:t>
            </w:r>
            <w:r w:rsidRPr="00915B2D">
              <w:rPr>
                <w:lang w:val="en-GB"/>
              </w:rPr>
              <w:t>the</w:t>
            </w:r>
            <w:r w:rsidRPr="00915B2D">
              <w:rPr>
                <w:lang w:val="en-US"/>
              </w:rPr>
              <w:t xml:space="preserve"> </w:t>
            </w:r>
            <w:r w:rsidRPr="00915B2D">
              <w:rPr>
                <w:lang w:val="en-GB"/>
              </w:rPr>
              <w:t>budgets</w:t>
            </w:r>
            <w:r w:rsidRPr="00915B2D">
              <w:rPr>
                <w:lang w:val="en-US"/>
              </w:rPr>
              <w:t xml:space="preserve"> </w:t>
            </w:r>
            <w:r w:rsidRPr="00915B2D">
              <w:rPr>
                <w:lang w:val="en-GB"/>
              </w:rPr>
              <w:t>of</w:t>
            </w:r>
            <w:r w:rsidRPr="00915B2D">
              <w:rPr>
                <w:lang w:val="en-US"/>
              </w:rPr>
              <w:t xml:space="preserve"> </w:t>
            </w:r>
            <w:r w:rsidRPr="00915B2D">
              <w:rPr>
                <w:lang w:val="en-GB"/>
              </w:rPr>
              <w:t>the</w:t>
            </w:r>
            <w:r w:rsidRPr="00915B2D">
              <w:rPr>
                <w:lang w:val="en-US"/>
              </w:rPr>
              <w:t xml:space="preserve"> </w:t>
            </w:r>
            <w:r w:rsidRPr="00915B2D">
              <w:rPr>
                <w:lang w:val="en-GB"/>
              </w:rPr>
              <w:t>budgetary</w:t>
            </w:r>
            <w:r w:rsidRPr="00915B2D">
              <w:rPr>
                <w:lang w:val="en-US"/>
              </w:rPr>
              <w:t xml:space="preserve"> </w:t>
            </w:r>
            <w:r w:rsidRPr="00915B2D">
              <w:rPr>
                <w:lang w:val="en-GB"/>
              </w:rPr>
              <w:t>system</w:t>
            </w:r>
            <w:r w:rsidRPr="00915B2D">
              <w:rPr>
                <w:lang w:val="en-US"/>
              </w:rPr>
              <w:t xml:space="preserve"> </w:t>
            </w:r>
            <w:r w:rsidRPr="00915B2D">
              <w:rPr>
                <w:lang w:val="en-GB"/>
              </w:rPr>
              <w:t>of</w:t>
            </w:r>
            <w:r w:rsidRPr="00915B2D">
              <w:rPr>
                <w:lang w:val="en-US"/>
              </w:rPr>
              <w:t xml:space="preserve"> </w:t>
            </w:r>
            <w:r w:rsidRPr="00915B2D">
              <w:rPr>
                <w:lang w:val="en-GB"/>
              </w:rPr>
              <w:t>the</w:t>
            </w:r>
            <w:r w:rsidRPr="00915B2D">
              <w:rPr>
                <w:lang w:val="en-US"/>
              </w:rPr>
              <w:t xml:space="preserve"> </w:t>
            </w:r>
            <w:r w:rsidRPr="00915B2D">
              <w:rPr>
                <w:lang w:val="en-GB"/>
              </w:rPr>
              <w:t>Russian</w:t>
            </w:r>
            <w:r w:rsidRPr="00915B2D">
              <w:rPr>
                <w:lang w:val="en-US"/>
              </w:rPr>
              <w:t xml:space="preserve"> </w:t>
            </w:r>
            <w:r w:rsidRPr="00915B2D">
              <w:rPr>
                <w:lang w:val="en-GB"/>
              </w:rPr>
              <w:t>Federation</w:t>
            </w:r>
            <w:r w:rsidRPr="00915B2D">
              <w:rPr>
                <w:lang w:val="en-US"/>
              </w:rPr>
              <w:t xml:space="preserve"> (</w:t>
            </w:r>
            <w:r w:rsidRPr="00915B2D">
              <w:rPr>
                <w:lang w:val="en-GB"/>
              </w:rPr>
              <w:t>except</w:t>
            </w:r>
            <w:r w:rsidRPr="00915B2D">
              <w:rPr>
                <w:lang w:val="en-US"/>
              </w:rPr>
              <w:t xml:space="preserve"> </w:t>
            </w:r>
            <w:r w:rsidRPr="00915B2D">
              <w:rPr>
                <w:lang w:val="en-GB"/>
              </w:rPr>
              <w:t>amounts</w:t>
            </w:r>
            <w:r w:rsidRPr="00915B2D">
              <w:rPr>
                <w:lang w:val="en-US"/>
              </w:rPr>
              <w:t xml:space="preserve"> </w:t>
            </w:r>
            <w:r w:rsidRPr="00915B2D">
              <w:rPr>
                <w:lang w:val="en-GB"/>
              </w:rPr>
              <w:t>for</w:t>
            </w:r>
            <w:r w:rsidRPr="00915B2D">
              <w:rPr>
                <w:lang w:val="en-US"/>
              </w:rPr>
              <w:t xml:space="preserve"> </w:t>
            </w:r>
            <w:r w:rsidRPr="00915B2D">
              <w:rPr>
                <w:lang w:val="en-GB"/>
              </w:rPr>
              <w:t>which</w:t>
            </w:r>
            <w:r w:rsidRPr="00915B2D">
              <w:rPr>
                <w:lang w:val="en-US"/>
              </w:rPr>
              <w:t xml:space="preserve"> </w:t>
            </w:r>
            <w:r w:rsidRPr="00915B2D">
              <w:rPr>
                <w:lang w:val="en-GB"/>
              </w:rPr>
              <w:t>an</w:t>
            </w:r>
            <w:r w:rsidRPr="00915B2D">
              <w:rPr>
                <w:lang w:val="en-US"/>
              </w:rPr>
              <w:t xml:space="preserve"> </w:t>
            </w:r>
            <w:r w:rsidRPr="00915B2D">
              <w:rPr>
                <w:lang w:val="en-GB"/>
              </w:rPr>
              <w:t>extension</w:t>
            </w:r>
            <w:r w:rsidRPr="00915B2D">
              <w:rPr>
                <w:lang w:val="en-US"/>
              </w:rPr>
              <w:t xml:space="preserve">, </w:t>
            </w:r>
            <w:r w:rsidRPr="00915B2D">
              <w:rPr>
                <w:lang w:val="en-GB"/>
              </w:rPr>
              <w:t>deferment</w:t>
            </w:r>
            <w:r w:rsidRPr="00915B2D">
              <w:rPr>
                <w:lang w:val="en-US"/>
              </w:rPr>
              <w:t xml:space="preserve">, </w:t>
            </w:r>
            <w:r w:rsidRPr="00915B2D">
              <w:rPr>
                <w:lang w:val="en-GB"/>
              </w:rPr>
              <w:t>investment</w:t>
            </w:r>
            <w:r w:rsidRPr="00915B2D">
              <w:rPr>
                <w:lang w:val="en-US"/>
              </w:rPr>
              <w:t xml:space="preserve"> </w:t>
            </w:r>
            <w:r w:rsidRPr="00915B2D">
              <w:rPr>
                <w:lang w:val="en-GB"/>
              </w:rPr>
              <w:t>tax</w:t>
            </w:r>
            <w:r w:rsidRPr="00915B2D">
              <w:rPr>
                <w:lang w:val="en-US"/>
              </w:rPr>
              <w:t xml:space="preserve"> </w:t>
            </w:r>
            <w:r w:rsidRPr="00915B2D">
              <w:rPr>
                <w:lang w:val="en-GB"/>
              </w:rPr>
              <w:t>credit has</w:t>
            </w:r>
            <w:r w:rsidRPr="00915B2D">
              <w:rPr>
                <w:lang w:val="en-US"/>
              </w:rPr>
              <w:t xml:space="preserve"> </w:t>
            </w:r>
            <w:r w:rsidRPr="00915B2D">
              <w:rPr>
                <w:lang w:val="en-GB"/>
              </w:rPr>
              <w:t>been</w:t>
            </w:r>
            <w:r w:rsidRPr="00915B2D">
              <w:rPr>
                <w:lang w:val="en-US"/>
              </w:rPr>
              <w:t xml:space="preserve"> </w:t>
            </w:r>
            <w:r w:rsidRPr="00915B2D">
              <w:rPr>
                <w:lang w:val="en-GB"/>
              </w:rPr>
              <w:t>granted</w:t>
            </w:r>
            <w:r w:rsidRPr="00915B2D">
              <w:rPr>
                <w:lang w:val="en-US"/>
              </w:rPr>
              <w:t xml:space="preserve"> </w:t>
            </w:r>
            <w:r w:rsidRPr="00915B2D">
              <w:rPr>
                <w:lang w:val="en-GB"/>
              </w:rPr>
              <w:lastRenderedPageBreak/>
              <w:t>in</w:t>
            </w:r>
            <w:r w:rsidRPr="00915B2D">
              <w:rPr>
                <w:lang w:val="en-US"/>
              </w:rPr>
              <w:t xml:space="preserve"> </w:t>
            </w:r>
            <w:r w:rsidRPr="00915B2D">
              <w:rPr>
                <w:lang w:val="en-GB"/>
              </w:rPr>
              <w:t>accordance</w:t>
            </w:r>
            <w:r w:rsidRPr="00915B2D">
              <w:rPr>
                <w:lang w:val="en-US"/>
              </w:rPr>
              <w:t xml:space="preserve"> </w:t>
            </w:r>
            <w:r w:rsidRPr="00915B2D">
              <w:rPr>
                <w:lang w:val="en-GB"/>
              </w:rPr>
              <w:t>with</w:t>
            </w:r>
            <w:r w:rsidRPr="00915B2D">
              <w:rPr>
                <w:lang w:val="en-US"/>
              </w:rPr>
              <w:t xml:space="preserve"> </w:t>
            </w:r>
            <w:r w:rsidRPr="00915B2D">
              <w:rPr>
                <w:lang w:val="en-GB"/>
              </w:rPr>
              <w:t>the</w:t>
            </w:r>
            <w:r w:rsidRPr="00915B2D">
              <w:rPr>
                <w:lang w:val="en-US"/>
              </w:rPr>
              <w:t xml:space="preserve"> </w:t>
            </w:r>
            <w:r w:rsidRPr="00915B2D">
              <w:rPr>
                <w:lang w:val="en-GB"/>
              </w:rPr>
              <w:t>tax</w:t>
            </w:r>
            <w:r w:rsidRPr="00915B2D">
              <w:rPr>
                <w:lang w:val="en-US"/>
              </w:rPr>
              <w:t xml:space="preserve"> </w:t>
            </w:r>
            <w:r w:rsidRPr="00915B2D">
              <w:rPr>
                <w:lang w:val="en-GB"/>
              </w:rPr>
              <w:t>and</w:t>
            </w:r>
            <w:r w:rsidRPr="00915B2D">
              <w:rPr>
                <w:lang w:val="en-US"/>
              </w:rPr>
              <w:t xml:space="preserve"> </w:t>
            </w:r>
            <w:r w:rsidRPr="00915B2D">
              <w:rPr>
                <w:lang w:val="en-GB"/>
              </w:rPr>
              <w:t>levy</w:t>
            </w:r>
            <w:r w:rsidRPr="00915B2D">
              <w:rPr>
                <w:lang w:val="en-US"/>
              </w:rPr>
              <w:t xml:space="preserve"> </w:t>
            </w:r>
            <w:r w:rsidRPr="00915B2D">
              <w:rPr>
                <w:lang w:val="en-GB"/>
              </w:rPr>
              <w:t>legislation</w:t>
            </w:r>
            <w:r w:rsidRPr="00915B2D">
              <w:rPr>
                <w:lang w:val="en-US"/>
              </w:rPr>
              <w:t xml:space="preserve"> </w:t>
            </w:r>
            <w:r w:rsidRPr="00915B2D">
              <w:rPr>
                <w:lang w:val="en-GB"/>
              </w:rPr>
              <w:t>of</w:t>
            </w:r>
            <w:r w:rsidRPr="00915B2D">
              <w:rPr>
                <w:lang w:val="en-US"/>
              </w:rPr>
              <w:t xml:space="preserve"> </w:t>
            </w:r>
            <w:r w:rsidRPr="00915B2D">
              <w:rPr>
                <w:lang w:val="en-GB"/>
              </w:rPr>
              <w:t>the</w:t>
            </w:r>
            <w:r w:rsidRPr="00915B2D">
              <w:rPr>
                <w:lang w:val="en-US"/>
              </w:rPr>
              <w:t xml:space="preserve"> </w:t>
            </w:r>
            <w:r w:rsidRPr="00915B2D">
              <w:rPr>
                <w:lang w:val="en-GB"/>
              </w:rPr>
              <w:t>Russian</w:t>
            </w:r>
            <w:r w:rsidRPr="00915B2D">
              <w:rPr>
                <w:lang w:val="en-US"/>
              </w:rPr>
              <w:t xml:space="preserve"> </w:t>
            </w:r>
            <w:r w:rsidRPr="00915B2D">
              <w:rPr>
                <w:lang w:val="en-GB"/>
              </w:rPr>
              <w:t>Federation</w:t>
            </w:r>
            <w:r w:rsidRPr="00915B2D">
              <w:rPr>
                <w:lang w:val="en-US"/>
              </w:rPr>
              <w:t xml:space="preserve"> </w:t>
            </w:r>
            <w:r w:rsidRPr="00915B2D">
              <w:rPr>
                <w:lang w:val="en-GB"/>
              </w:rPr>
              <w:t>restructured</w:t>
            </w:r>
            <w:r w:rsidRPr="00915B2D">
              <w:rPr>
                <w:lang w:val="en-US"/>
              </w:rPr>
              <w:t xml:space="preserve"> </w:t>
            </w:r>
            <w:r w:rsidRPr="00915B2D">
              <w:rPr>
                <w:lang w:val="en-GB"/>
              </w:rPr>
              <w:t>according</w:t>
            </w:r>
            <w:r w:rsidRPr="00915B2D">
              <w:rPr>
                <w:lang w:val="en-US"/>
              </w:rPr>
              <w:t xml:space="preserve"> </w:t>
            </w:r>
            <w:r w:rsidRPr="00915B2D">
              <w:rPr>
                <w:lang w:val="en-GB"/>
              </w:rPr>
              <w:t>to</w:t>
            </w:r>
            <w:r w:rsidRPr="00915B2D">
              <w:rPr>
                <w:lang w:val="en-US"/>
              </w:rPr>
              <w:t xml:space="preserve"> </w:t>
            </w:r>
            <w:r w:rsidRPr="00915B2D">
              <w:rPr>
                <w:lang w:val="en-GB"/>
              </w:rPr>
              <w:t>the</w:t>
            </w:r>
            <w:r w:rsidRPr="00915B2D">
              <w:rPr>
                <w:lang w:val="en-US"/>
              </w:rPr>
              <w:t xml:space="preserve"> </w:t>
            </w:r>
            <w:r w:rsidRPr="00915B2D">
              <w:rPr>
                <w:lang w:val="en-GB"/>
              </w:rPr>
              <w:t>laws</w:t>
            </w:r>
            <w:r w:rsidRPr="00915B2D">
              <w:rPr>
                <w:lang w:val="en-US"/>
              </w:rPr>
              <w:t xml:space="preserve"> </w:t>
            </w:r>
            <w:r w:rsidRPr="00915B2D">
              <w:rPr>
                <w:lang w:val="en-GB"/>
              </w:rPr>
              <w:t>of</w:t>
            </w:r>
            <w:r w:rsidRPr="00915B2D">
              <w:rPr>
                <w:lang w:val="en-US"/>
              </w:rPr>
              <w:t xml:space="preserve"> </w:t>
            </w:r>
            <w:r w:rsidRPr="00915B2D">
              <w:rPr>
                <w:lang w:val="en-GB"/>
              </w:rPr>
              <w:t>the</w:t>
            </w:r>
            <w:r w:rsidRPr="00915B2D">
              <w:rPr>
                <w:lang w:val="en-US"/>
              </w:rPr>
              <w:t xml:space="preserve"> </w:t>
            </w:r>
            <w:r w:rsidRPr="00915B2D">
              <w:rPr>
                <w:lang w:val="en-GB"/>
              </w:rPr>
              <w:t>Russian</w:t>
            </w:r>
            <w:r w:rsidRPr="00915B2D">
              <w:rPr>
                <w:lang w:val="en-US"/>
              </w:rPr>
              <w:t xml:space="preserve"> </w:t>
            </w:r>
            <w:r w:rsidRPr="00915B2D">
              <w:rPr>
                <w:lang w:val="en-GB"/>
              </w:rPr>
              <w:t xml:space="preserve">Federation, regarding which there is a legally effective court order  recognizing the bidder’s obligations to pay the said amounts </w:t>
            </w:r>
            <w:r w:rsidRPr="00915B2D">
              <w:rPr>
                <w:lang w:val="en-US"/>
              </w:rPr>
              <w:t xml:space="preserve">as fulfilled or non-recoverable in accordance with the </w:t>
            </w:r>
            <w:r w:rsidRPr="00915B2D">
              <w:rPr>
                <w:lang w:val="en-GB"/>
              </w:rPr>
              <w:t>tax</w:t>
            </w:r>
            <w:r w:rsidRPr="00915B2D">
              <w:rPr>
                <w:lang w:val="en-US"/>
              </w:rPr>
              <w:t xml:space="preserve"> </w:t>
            </w:r>
            <w:r w:rsidRPr="00915B2D">
              <w:rPr>
                <w:lang w:val="en-GB"/>
              </w:rPr>
              <w:t>and</w:t>
            </w:r>
            <w:r w:rsidRPr="00915B2D">
              <w:rPr>
                <w:lang w:val="en-US"/>
              </w:rPr>
              <w:t xml:space="preserve"> </w:t>
            </w:r>
            <w:r w:rsidRPr="00915B2D">
              <w:rPr>
                <w:lang w:val="en-GB"/>
              </w:rPr>
              <w:t>levy</w:t>
            </w:r>
            <w:r w:rsidRPr="00915B2D">
              <w:rPr>
                <w:lang w:val="en-US"/>
              </w:rPr>
              <w:t xml:space="preserve"> </w:t>
            </w:r>
            <w:r w:rsidRPr="00915B2D">
              <w:rPr>
                <w:lang w:val="en-GB"/>
              </w:rPr>
              <w:t>legislation</w:t>
            </w:r>
            <w:r w:rsidRPr="00915B2D">
              <w:rPr>
                <w:lang w:val="en-US"/>
              </w:rPr>
              <w:t xml:space="preserve"> of the Russian Federation) for the expired calendar year in the amount exceeding twenty-five per cent of the book value of assets based on the financial statements for the last accounting period</w:t>
            </w:r>
            <w:r w:rsidRPr="00915B2D">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tcPr>
          <w:p w14:paraId="33D6EF90" w14:textId="57B0FD8B" w:rsidR="006F098A" w:rsidRPr="00915B2D" w:rsidRDefault="006F098A" w:rsidP="00BC1133">
            <w:pPr>
              <w:pStyle w:val="afff"/>
              <w:numPr>
                <w:ilvl w:val="0"/>
                <w:numId w:val="26"/>
              </w:numPr>
              <w:tabs>
                <w:tab w:val="left" w:pos="300"/>
              </w:tabs>
              <w:spacing w:after="0" w:line="240" w:lineRule="auto"/>
              <w:ind w:left="0" w:right="153" w:firstLine="0"/>
              <w:jc w:val="both"/>
              <w:rPr>
                <w:rFonts w:ascii="Times New Roman" w:hAnsi="Times New Roman"/>
                <w:b/>
                <w:caps/>
                <w:sz w:val="24"/>
                <w:szCs w:val="24"/>
                <w:lang w:val="en-US"/>
              </w:rPr>
            </w:pPr>
            <w:r w:rsidRPr="00915B2D">
              <w:rPr>
                <w:rFonts w:ascii="Times New Roman" w:hAnsi="Times New Roman"/>
                <w:sz w:val="24"/>
                <w:szCs w:val="24"/>
                <w:lang w:val="en-GB"/>
              </w:rPr>
              <w:lastRenderedPageBreak/>
              <w:t>confirmation</w:t>
            </w:r>
            <w:r w:rsidRPr="00915B2D">
              <w:rPr>
                <w:rFonts w:ascii="Times New Roman" w:hAnsi="Times New Roman"/>
                <w:sz w:val="24"/>
                <w:szCs w:val="24"/>
                <w:lang w:val="en-US"/>
              </w:rPr>
              <w:t xml:space="preserve"> </w:t>
            </w:r>
            <w:r w:rsidRPr="00915B2D">
              <w:rPr>
                <w:rFonts w:ascii="Times New Roman" w:hAnsi="Times New Roman"/>
                <w:sz w:val="24"/>
                <w:szCs w:val="24"/>
                <w:lang w:val="en-GB"/>
              </w:rPr>
              <w:t>filled</w:t>
            </w:r>
            <w:r w:rsidRPr="00915B2D">
              <w:rPr>
                <w:rFonts w:ascii="Times New Roman" w:hAnsi="Times New Roman"/>
                <w:sz w:val="24"/>
                <w:szCs w:val="24"/>
                <w:lang w:val="en-US"/>
              </w:rPr>
              <w:t xml:space="preserve"> </w:t>
            </w:r>
            <w:r w:rsidRPr="00915B2D">
              <w:rPr>
                <w:rFonts w:ascii="Times New Roman" w:hAnsi="Times New Roman"/>
                <w:sz w:val="24"/>
                <w:szCs w:val="24"/>
                <w:lang w:val="en-GB"/>
              </w:rPr>
              <w:t>in</w:t>
            </w:r>
            <w:r w:rsidRPr="00915B2D">
              <w:rPr>
                <w:rFonts w:ascii="Times New Roman" w:hAnsi="Times New Roman"/>
                <w:sz w:val="24"/>
                <w:szCs w:val="24"/>
                <w:lang w:val="en-US"/>
              </w:rPr>
              <w:t xml:space="preserve"> </w:t>
            </w:r>
            <w:r w:rsidRPr="00915B2D">
              <w:rPr>
                <w:rFonts w:ascii="Times New Roman" w:hAnsi="Times New Roman"/>
                <w:sz w:val="24"/>
                <w:szCs w:val="24"/>
                <w:lang w:val="en-GB"/>
              </w:rPr>
              <w:t>by</w:t>
            </w:r>
            <w:r w:rsidRPr="00915B2D">
              <w:rPr>
                <w:rFonts w:ascii="Times New Roman" w:hAnsi="Times New Roman"/>
                <w:sz w:val="24"/>
                <w:szCs w:val="24"/>
                <w:lang w:val="en-US"/>
              </w:rPr>
              <w:t xml:space="preserve"> </w:t>
            </w:r>
            <w:r w:rsidRPr="00915B2D">
              <w:rPr>
                <w:rFonts w:ascii="Times New Roman" w:hAnsi="Times New Roman"/>
                <w:sz w:val="24"/>
                <w:szCs w:val="24"/>
                <w:lang w:val="en-GB"/>
              </w:rPr>
              <w:t>the</w:t>
            </w:r>
            <w:r w:rsidRPr="00915B2D">
              <w:rPr>
                <w:rFonts w:ascii="Times New Roman" w:hAnsi="Times New Roman"/>
                <w:sz w:val="24"/>
                <w:szCs w:val="24"/>
                <w:lang w:val="en-US"/>
              </w:rPr>
              <w:t xml:space="preserve"> </w:t>
            </w:r>
            <w:r w:rsidRPr="00915B2D">
              <w:rPr>
                <w:rFonts w:ascii="Times New Roman" w:hAnsi="Times New Roman"/>
                <w:sz w:val="24"/>
                <w:szCs w:val="24"/>
                <w:lang w:val="en-GB"/>
              </w:rPr>
              <w:t>bidder</w:t>
            </w:r>
            <w:r w:rsidRPr="00915B2D">
              <w:rPr>
                <w:rFonts w:ascii="Times New Roman" w:hAnsi="Times New Roman"/>
                <w:sz w:val="24"/>
                <w:szCs w:val="24"/>
                <w:lang w:val="en-US"/>
              </w:rPr>
              <w:t xml:space="preserve"> </w:t>
            </w:r>
            <w:r w:rsidRPr="00915B2D">
              <w:rPr>
                <w:rFonts w:ascii="Times New Roman" w:hAnsi="Times New Roman"/>
                <w:sz w:val="24"/>
                <w:szCs w:val="24"/>
                <w:lang w:val="en-GB"/>
              </w:rPr>
              <w:t>on</w:t>
            </w:r>
            <w:r w:rsidRPr="00915B2D">
              <w:rPr>
                <w:rFonts w:ascii="Times New Roman" w:hAnsi="Times New Roman"/>
                <w:sz w:val="24"/>
                <w:szCs w:val="24"/>
                <w:lang w:val="en-US"/>
              </w:rPr>
              <w:t xml:space="preserve"> </w:t>
            </w:r>
            <w:r w:rsidRPr="00915B2D">
              <w:rPr>
                <w:rFonts w:ascii="Times New Roman" w:hAnsi="Times New Roman"/>
                <w:sz w:val="24"/>
                <w:szCs w:val="24"/>
                <w:lang w:val="en-GB"/>
              </w:rPr>
              <w:t>the</w:t>
            </w:r>
            <w:r w:rsidRPr="00915B2D">
              <w:rPr>
                <w:rFonts w:ascii="Times New Roman" w:hAnsi="Times New Roman"/>
                <w:sz w:val="24"/>
                <w:szCs w:val="24"/>
                <w:lang w:val="en-US"/>
              </w:rPr>
              <w:t xml:space="preserve"> </w:t>
            </w:r>
            <w:r w:rsidRPr="00915B2D">
              <w:rPr>
                <w:rFonts w:ascii="Times New Roman" w:hAnsi="Times New Roman"/>
                <w:sz w:val="24"/>
                <w:szCs w:val="24"/>
                <w:lang w:val="en-GB"/>
              </w:rPr>
              <w:t>basis</w:t>
            </w:r>
            <w:r w:rsidRPr="00915B2D">
              <w:rPr>
                <w:rFonts w:ascii="Times New Roman" w:hAnsi="Times New Roman"/>
                <w:sz w:val="24"/>
                <w:szCs w:val="24"/>
                <w:lang w:val="en-US"/>
              </w:rPr>
              <w:t xml:space="preserve"> </w:t>
            </w:r>
            <w:r w:rsidRPr="00915B2D">
              <w:rPr>
                <w:rFonts w:ascii="Times New Roman" w:hAnsi="Times New Roman"/>
                <w:sz w:val="24"/>
                <w:szCs w:val="24"/>
                <w:lang w:val="en-GB"/>
              </w:rPr>
              <w:t>as per Form</w:t>
            </w:r>
            <w:r w:rsidRPr="00915B2D">
              <w:rPr>
                <w:rFonts w:ascii="Times New Roman" w:hAnsi="Times New Roman"/>
                <w:sz w:val="24"/>
                <w:szCs w:val="24"/>
                <w:lang w:val="en-US"/>
              </w:rPr>
              <w:t xml:space="preserve"> 1 “</w:t>
            </w:r>
            <w:r w:rsidR="005919ED" w:rsidRPr="00915B2D">
              <w:rPr>
                <w:rFonts w:ascii="Times New Roman" w:hAnsi="Times New Roman"/>
                <w:sz w:val="24"/>
                <w:szCs w:val="24"/>
                <w:lang w:val="en"/>
              </w:rPr>
              <w:t xml:space="preserve">The Procurement Bid" (subsection </w:t>
            </w:r>
            <w:r w:rsidR="008156C4" w:rsidRPr="00915B2D">
              <w:rPr>
                <w:rFonts w:ascii="Times New Roman" w:hAnsi="Times New Roman"/>
                <w:sz w:val="24"/>
                <w:szCs w:val="24"/>
                <w:lang w:val="en"/>
              </w:rPr>
              <w:fldChar w:fldCharType="begin"/>
            </w:r>
            <w:r w:rsidR="008156C4" w:rsidRPr="00915B2D">
              <w:rPr>
                <w:rFonts w:ascii="Times New Roman" w:hAnsi="Times New Roman"/>
                <w:sz w:val="24"/>
                <w:szCs w:val="24"/>
                <w:lang w:val="en"/>
              </w:rPr>
              <w:instrText xml:space="preserve"> REF _Ref519601916 \r \h </w:instrText>
            </w:r>
            <w:r w:rsidR="008156C4" w:rsidRPr="00915B2D">
              <w:rPr>
                <w:rFonts w:ascii="Times New Roman" w:hAnsi="Times New Roman"/>
                <w:sz w:val="24"/>
                <w:szCs w:val="24"/>
                <w:lang w:val="en"/>
              </w:rPr>
            </w:r>
            <w:r w:rsidR="00915B2D">
              <w:rPr>
                <w:rFonts w:ascii="Times New Roman" w:hAnsi="Times New Roman"/>
                <w:sz w:val="24"/>
                <w:szCs w:val="24"/>
                <w:lang w:val="en"/>
              </w:rPr>
              <w:instrText xml:space="preserve"> \* MERGEFORMAT </w:instrText>
            </w:r>
            <w:r w:rsidR="008156C4" w:rsidRPr="00915B2D">
              <w:rPr>
                <w:rFonts w:ascii="Times New Roman" w:hAnsi="Times New Roman"/>
                <w:sz w:val="24"/>
                <w:szCs w:val="24"/>
                <w:lang w:val="en"/>
              </w:rPr>
              <w:fldChar w:fldCharType="separate"/>
            </w:r>
            <w:r w:rsidR="008156C4" w:rsidRPr="00915B2D">
              <w:rPr>
                <w:rFonts w:ascii="Times New Roman" w:hAnsi="Times New Roman"/>
                <w:sz w:val="24"/>
                <w:szCs w:val="24"/>
                <w:lang w:val="en"/>
              </w:rPr>
              <w:t>5.1</w:t>
            </w:r>
            <w:r w:rsidR="008156C4" w:rsidRPr="00915B2D">
              <w:rPr>
                <w:rFonts w:ascii="Times New Roman" w:hAnsi="Times New Roman"/>
                <w:sz w:val="24"/>
                <w:szCs w:val="24"/>
                <w:lang w:val="en"/>
              </w:rPr>
              <w:fldChar w:fldCharType="end"/>
            </w:r>
            <w:r w:rsidR="005919ED" w:rsidRPr="00915B2D">
              <w:rPr>
                <w:rFonts w:ascii="Times New Roman" w:hAnsi="Times New Roman"/>
                <w:sz w:val="24"/>
                <w:szCs w:val="24"/>
                <w:lang w:val="en"/>
              </w:rPr>
              <w:t>, Form 1)"</w:t>
            </w:r>
            <w:r w:rsidRPr="00915B2D">
              <w:rPr>
                <w:rFonts w:ascii="Times New Roman" w:hAnsi="Times New Roman"/>
                <w:sz w:val="24"/>
                <w:szCs w:val="24"/>
                <w:lang w:val="en-GB"/>
              </w:rPr>
              <w:t xml:space="preserve"> regarding</w:t>
            </w:r>
            <w:r w:rsidR="002B0BB1" w:rsidRPr="00915B2D">
              <w:rPr>
                <w:rFonts w:ascii="Times New Roman" w:hAnsi="Times New Roman"/>
                <w:sz w:val="24"/>
                <w:szCs w:val="24"/>
                <w:lang w:val="en-GB"/>
              </w:rPr>
              <w:t xml:space="preserve"> </w:t>
            </w:r>
            <w:r w:rsidR="002B0BB1" w:rsidRPr="00915B2D">
              <w:rPr>
                <w:rFonts w:ascii="Times New Roman" w:hAnsi="Times New Roman"/>
                <w:b/>
                <w:i/>
                <w:sz w:val="24"/>
                <w:szCs w:val="24"/>
                <w:lang w:val="en-GB"/>
              </w:rPr>
              <w:t>(only for</w:t>
            </w:r>
            <w:r w:rsidR="002B0BB1" w:rsidRPr="00915B2D">
              <w:rPr>
                <w:rFonts w:ascii="Times New Roman" w:hAnsi="Times New Roman"/>
                <w:b/>
                <w:i/>
                <w:sz w:val="24"/>
                <w:szCs w:val="24"/>
                <w:lang w:val="en-US"/>
              </w:rPr>
              <w:t xml:space="preserve"> </w:t>
            </w:r>
            <w:r w:rsidR="002B0BB1" w:rsidRPr="00915B2D">
              <w:rPr>
                <w:rFonts w:ascii="Times New Roman" w:hAnsi="Times New Roman"/>
                <w:b/>
                <w:i/>
                <w:sz w:val="24"/>
                <w:szCs w:val="24"/>
                <w:lang w:val="en-GB"/>
              </w:rPr>
              <w:t>the</w:t>
            </w:r>
            <w:r w:rsidR="002B0BB1" w:rsidRPr="00915B2D">
              <w:rPr>
                <w:rFonts w:ascii="Times New Roman" w:hAnsi="Times New Roman"/>
                <w:b/>
                <w:i/>
                <w:sz w:val="24"/>
                <w:szCs w:val="24"/>
                <w:lang w:val="en-US"/>
              </w:rPr>
              <w:t xml:space="preserve"> </w:t>
            </w:r>
            <w:r w:rsidR="002B0BB1" w:rsidRPr="00915B2D">
              <w:rPr>
                <w:rFonts w:ascii="Times New Roman" w:hAnsi="Times New Roman"/>
                <w:b/>
                <w:i/>
                <w:sz w:val="24"/>
                <w:szCs w:val="24"/>
                <w:lang w:val="en-GB"/>
              </w:rPr>
              <w:t>Russian</w:t>
            </w:r>
            <w:r w:rsidR="002B0BB1" w:rsidRPr="00915B2D">
              <w:rPr>
                <w:rFonts w:ascii="Times New Roman" w:hAnsi="Times New Roman"/>
                <w:b/>
                <w:i/>
                <w:sz w:val="24"/>
                <w:szCs w:val="24"/>
                <w:lang w:val="en-US"/>
              </w:rPr>
              <w:t xml:space="preserve"> </w:t>
            </w:r>
            <w:r w:rsidR="002B0BB1" w:rsidRPr="00915B2D">
              <w:rPr>
                <w:rFonts w:ascii="Times New Roman" w:hAnsi="Times New Roman"/>
                <w:b/>
                <w:i/>
                <w:sz w:val="24"/>
                <w:szCs w:val="24"/>
                <w:lang w:val="en-GB"/>
              </w:rPr>
              <w:t>participants)</w:t>
            </w:r>
            <w:r w:rsidRPr="00915B2D">
              <w:rPr>
                <w:rFonts w:ascii="Times New Roman" w:hAnsi="Times New Roman"/>
                <w:sz w:val="24"/>
                <w:szCs w:val="24"/>
                <w:lang w:val="en-GB"/>
              </w:rPr>
              <w:t xml:space="preserve">: </w:t>
            </w:r>
          </w:p>
          <w:p w14:paraId="57B12DF8" w14:textId="77777777" w:rsidR="006F098A" w:rsidRPr="00915B2D" w:rsidRDefault="006F098A" w:rsidP="006F098A">
            <w:pPr>
              <w:pStyle w:val="afff"/>
              <w:tabs>
                <w:tab w:val="left" w:pos="300"/>
              </w:tabs>
              <w:spacing w:line="240" w:lineRule="auto"/>
              <w:ind w:left="76" w:right="153"/>
              <w:jc w:val="both"/>
              <w:rPr>
                <w:rFonts w:ascii="Times New Roman" w:hAnsi="Times New Roman"/>
                <w:sz w:val="24"/>
                <w:szCs w:val="24"/>
                <w:lang w:val="en-US"/>
              </w:rPr>
            </w:pPr>
            <w:r w:rsidRPr="00915B2D">
              <w:rPr>
                <w:rFonts w:ascii="Times New Roman" w:hAnsi="Times New Roman"/>
                <w:sz w:val="24"/>
                <w:szCs w:val="24"/>
                <w:lang w:val="en-US"/>
              </w:rPr>
              <w:t xml:space="preserve">- </w:t>
            </w:r>
            <w:r w:rsidRPr="00915B2D">
              <w:rPr>
                <w:rFonts w:ascii="Times New Roman" w:hAnsi="Times New Roman"/>
                <w:sz w:val="24"/>
                <w:szCs w:val="24"/>
                <w:lang w:val="en-GB"/>
              </w:rPr>
              <w:t>absence</w:t>
            </w:r>
            <w:r w:rsidRPr="00915B2D">
              <w:rPr>
                <w:rFonts w:ascii="Times New Roman" w:hAnsi="Times New Roman"/>
                <w:sz w:val="24"/>
                <w:szCs w:val="24"/>
                <w:lang w:val="en-US"/>
              </w:rPr>
              <w:t xml:space="preserve"> </w:t>
            </w:r>
            <w:r w:rsidRPr="00915B2D">
              <w:rPr>
                <w:rFonts w:ascii="Times New Roman" w:hAnsi="Times New Roman"/>
                <w:sz w:val="24"/>
                <w:szCs w:val="24"/>
                <w:lang w:val="en-GB"/>
              </w:rPr>
              <w:t>of</w:t>
            </w:r>
            <w:r w:rsidRPr="00915B2D">
              <w:rPr>
                <w:rFonts w:ascii="Times New Roman" w:hAnsi="Times New Roman"/>
                <w:sz w:val="24"/>
                <w:szCs w:val="24"/>
                <w:lang w:val="en-US"/>
              </w:rPr>
              <w:t xml:space="preserve"> </w:t>
            </w:r>
            <w:r w:rsidRPr="00915B2D">
              <w:rPr>
                <w:rFonts w:ascii="Times New Roman" w:hAnsi="Times New Roman"/>
                <w:sz w:val="24"/>
                <w:szCs w:val="24"/>
                <w:lang w:val="en-GB"/>
              </w:rPr>
              <w:t>unpaid</w:t>
            </w:r>
            <w:r w:rsidRPr="00915B2D">
              <w:rPr>
                <w:rFonts w:ascii="Times New Roman" w:hAnsi="Times New Roman"/>
                <w:sz w:val="24"/>
                <w:szCs w:val="24"/>
                <w:lang w:val="en-US"/>
              </w:rPr>
              <w:t xml:space="preserve"> </w:t>
            </w:r>
            <w:r w:rsidRPr="00915B2D">
              <w:rPr>
                <w:rFonts w:ascii="Times New Roman" w:hAnsi="Times New Roman"/>
                <w:sz w:val="24"/>
                <w:szCs w:val="24"/>
                <w:lang w:val="en-GB"/>
              </w:rPr>
              <w:t>taxes</w:t>
            </w:r>
            <w:r w:rsidRPr="00915B2D">
              <w:rPr>
                <w:rFonts w:ascii="Times New Roman" w:hAnsi="Times New Roman"/>
                <w:sz w:val="24"/>
                <w:szCs w:val="24"/>
                <w:lang w:val="en-US"/>
              </w:rPr>
              <w:t xml:space="preserve">, </w:t>
            </w:r>
            <w:r w:rsidRPr="00915B2D">
              <w:rPr>
                <w:rFonts w:ascii="Times New Roman" w:hAnsi="Times New Roman"/>
                <w:sz w:val="24"/>
                <w:szCs w:val="24"/>
                <w:lang w:val="en-GB"/>
              </w:rPr>
              <w:t>levies</w:t>
            </w:r>
            <w:r w:rsidRPr="00915B2D">
              <w:rPr>
                <w:rFonts w:ascii="Times New Roman" w:hAnsi="Times New Roman"/>
                <w:sz w:val="24"/>
                <w:szCs w:val="24"/>
                <w:lang w:val="en-US"/>
              </w:rPr>
              <w:t xml:space="preserve">, </w:t>
            </w:r>
            <w:r w:rsidRPr="00915B2D">
              <w:rPr>
                <w:rFonts w:ascii="Times New Roman" w:hAnsi="Times New Roman"/>
                <w:sz w:val="24"/>
                <w:szCs w:val="24"/>
                <w:lang w:val="en-GB"/>
              </w:rPr>
              <w:t>other</w:t>
            </w:r>
            <w:r w:rsidRPr="00915B2D">
              <w:rPr>
                <w:rFonts w:ascii="Times New Roman" w:hAnsi="Times New Roman"/>
                <w:sz w:val="24"/>
                <w:szCs w:val="24"/>
                <w:lang w:val="en-US"/>
              </w:rPr>
              <w:t xml:space="preserve"> </w:t>
            </w:r>
            <w:r w:rsidRPr="00915B2D">
              <w:rPr>
                <w:rFonts w:ascii="Times New Roman" w:hAnsi="Times New Roman"/>
                <w:sz w:val="24"/>
                <w:szCs w:val="24"/>
                <w:lang w:val="en-GB"/>
              </w:rPr>
              <w:t>outstanding</w:t>
            </w:r>
            <w:r w:rsidRPr="00915B2D">
              <w:rPr>
                <w:rFonts w:ascii="Times New Roman" w:hAnsi="Times New Roman"/>
                <w:sz w:val="24"/>
                <w:szCs w:val="24"/>
                <w:lang w:val="en-US"/>
              </w:rPr>
              <w:t xml:space="preserve"> </w:t>
            </w:r>
            <w:r w:rsidRPr="00915B2D">
              <w:rPr>
                <w:rFonts w:ascii="Times New Roman" w:hAnsi="Times New Roman"/>
                <w:sz w:val="24"/>
                <w:szCs w:val="24"/>
                <w:lang w:val="en-GB"/>
              </w:rPr>
              <w:t>obligatory payments</w:t>
            </w:r>
            <w:r w:rsidRPr="00915B2D">
              <w:rPr>
                <w:rFonts w:ascii="Times New Roman" w:hAnsi="Times New Roman"/>
                <w:sz w:val="24"/>
                <w:szCs w:val="24"/>
                <w:lang w:val="en-US"/>
              </w:rPr>
              <w:t xml:space="preserve"> </w:t>
            </w:r>
            <w:r w:rsidRPr="00915B2D">
              <w:rPr>
                <w:rFonts w:ascii="Times New Roman" w:hAnsi="Times New Roman"/>
                <w:sz w:val="24"/>
                <w:szCs w:val="24"/>
                <w:lang w:val="en-GB"/>
              </w:rPr>
              <w:t xml:space="preserve">to the budgets of the budgetary system of the Russian Federation </w:t>
            </w:r>
            <w:r w:rsidRPr="00915B2D">
              <w:rPr>
                <w:rFonts w:ascii="Times New Roman" w:hAnsi="Times New Roman"/>
                <w:sz w:val="24"/>
                <w:szCs w:val="24"/>
                <w:lang w:val="en-US"/>
              </w:rPr>
              <w:t>(</w:t>
            </w:r>
            <w:r w:rsidRPr="00915B2D">
              <w:rPr>
                <w:rFonts w:ascii="Times New Roman" w:hAnsi="Times New Roman"/>
                <w:sz w:val="24"/>
                <w:szCs w:val="24"/>
                <w:lang w:val="en-GB"/>
              </w:rPr>
              <w:t>except</w:t>
            </w:r>
            <w:r w:rsidRPr="00915B2D">
              <w:rPr>
                <w:rFonts w:ascii="Times New Roman" w:hAnsi="Times New Roman"/>
                <w:sz w:val="24"/>
                <w:szCs w:val="24"/>
                <w:lang w:val="en-US"/>
              </w:rPr>
              <w:t xml:space="preserve"> </w:t>
            </w:r>
            <w:r w:rsidRPr="00915B2D">
              <w:rPr>
                <w:rFonts w:ascii="Times New Roman" w:hAnsi="Times New Roman"/>
                <w:sz w:val="24"/>
                <w:szCs w:val="24"/>
                <w:lang w:val="en-GB"/>
              </w:rPr>
              <w:t>amounts</w:t>
            </w:r>
            <w:r w:rsidRPr="00915B2D">
              <w:rPr>
                <w:rFonts w:ascii="Times New Roman" w:hAnsi="Times New Roman"/>
                <w:sz w:val="24"/>
                <w:szCs w:val="24"/>
                <w:lang w:val="en-US"/>
              </w:rPr>
              <w:t xml:space="preserve"> </w:t>
            </w:r>
            <w:r w:rsidRPr="00915B2D">
              <w:rPr>
                <w:rFonts w:ascii="Times New Roman" w:hAnsi="Times New Roman"/>
                <w:sz w:val="24"/>
                <w:szCs w:val="24"/>
                <w:lang w:val="en-GB"/>
              </w:rPr>
              <w:t>for</w:t>
            </w:r>
            <w:r w:rsidRPr="00915B2D">
              <w:rPr>
                <w:rFonts w:ascii="Times New Roman" w:hAnsi="Times New Roman"/>
                <w:sz w:val="24"/>
                <w:szCs w:val="24"/>
                <w:lang w:val="en-US"/>
              </w:rPr>
              <w:t xml:space="preserve"> </w:t>
            </w:r>
            <w:r w:rsidRPr="00915B2D">
              <w:rPr>
                <w:rFonts w:ascii="Times New Roman" w:hAnsi="Times New Roman"/>
                <w:sz w:val="24"/>
                <w:szCs w:val="24"/>
                <w:lang w:val="en-GB"/>
              </w:rPr>
              <w:t>which</w:t>
            </w:r>
            <w:r w:rsidRPr="00915B2D">
              <w:rPr>
                <w:rFonts w:ascii="Times New Roman" w:hAnsi="Times New Roman"/>
                <w:sz w:val="24"/>
                <w:szCs w:val="24"/>
                <w:lang w:val="en-US"/>
              </w:rPr>
              <w:t xml:space="preserve"> </w:t>
            </w:r>
            <w:r w:rsidRPr="00915B2D">
              <w:rPr>
                <w:rFonts w:ascii="Times New Roman" w:hAnsi="Times New Roman"/>
                <w:sz w:val="24"/>
                <w:szCs w:val="24"/>
                <w:lang w:val="en-GB"/>
              </w:rPr>
              <w:t>an</w:t>
            </w:r>
            <w:r w:rsidRPr="00915B2D">
              <w:rPr>
                <w:rFonts w:ascii="Times New Roman" w:hAnsi="Times New Roman"/>
                <w:sz w:val="24"/>
                <w:szCs w:val="24"/>
                <w:lang w:val="en-US"/>
              </w:rPr>
              <w:t xml:space="preserve"> </w:t>
            </w:r>
            <w:r w:rsidRPr="00915B2D">
              <w:rPr>
                <w:rFonts w:ascii="Times New Roman" w:hAnsi="Times New Roman"/>
                <w:sz w:val="24"/>
                <w:szCs w:val="24"/>
                <w:lang w:val="en-GB"/>
              </w:rPr>
              <w:t>extension</w:t>
            </w:r>
            <w:r w:rsidRPr="00915B2D">
              <w:rPr>
                <w:rFonts w:ascii="Times New Roman" w:hAnsi="Times New Roman"/>
                <w:sz w:val="24"/>
                <w:szCs w:val="24"/>
                <w:lang w:val="en-US"/>
              </w:rPr>
              <w:t xml:space="preserve">, </w:t>
            </w:r>
            <w:r w:rsidRPr="00915B2D">
              <w:rPr>
                <w:rFonts w:ascii="Times New Roman" w:hAnsi="Times New Roman"/>
                <w:sz w:val="24"/>
                <w:szCs w:val="24"/>
                <w:lang w:val="en-GB"/>
              </w:rPr>
              <w:t>deferment</w:t>
            </w:r>
            <w:r w:rsidRPr="00915B2D">
              <w:rPr>
                <w:rFonts w:ascii="Times New Roman" w:hAnsi="Times New Roman"/>
                <w:sz w:val="24"/>
                <w:szCs w:val="24"/>
                <w:lang w:val="en-US"/>
              </w:rPr>
              <w:t xml:space="preserve">, </w:t>
            </w:r>
            <w:r w:rsidRPr="00915B2D">
              <w:rPr>
                <w:rFonts w:ascii="Times New Roman" w:hAnsi="Times New Roman"/>
                <w:sz w:val="24"/>
                <w:szCs w:val="24"/>
                <w:lang w:val="en-GB"/>
              </w:rPr>
              <w:t>investment</w:t>
            </w:r>
            <w:r w:rsidRPr="00915B2D">
              <w:rPr>
                <w:rFonts w:ascii="Times New Roman" w:hAnsi="Times New Roman"/>
                <w:sz w:val="24"/>
                <w:szCs w:val="24"/>
                <w:lang w:val="en-US"/>
              </w:rPr>
              <w:t xml:space="preserve"> </w:t>
            </w:r>
            <w:r w:rsidRPr="00915B2D">
              <w:rPr>
                <w:rFonts w:ascii="Times New Roman" w:hAnsi="Times New Roman"/>
                <w:sz w:val="24"/>
                <w:szCs w:val="24"/>
                <w:lang w:val="en-GB"/>
              </w:rPr>
              <w:t>tax</w:t>
            </w:r>
            <w:r w:rsidRPr="00915B2D">
              <w:rPr>
                <w:rFonts w:ascii="Times New Roman" w:hAnsi="Times New Roman"/>
                <w:sz w:val="24"/>
                <w:szCs w:val="24"/>
                <w:lang w:val="en-US"/>
              </w:rPr>
              <w:t xml:space="preserve"> </w:t>
            </w:r>
            <w:r w:rsidRPr="00915B2D">
              <w:rPr>
                <w:rFonts w:ascii="Times New Roman" w:hAnsi="Times New Roman"/>
                <w:sz w:val="24"/>
                <w:szCs w:val="24"/>
                <w:lang w:val="en-GB"/>
              </w:rPr>
              <w:t>credit has</w:t>
            </w:r>
            <w:r w:rsidRPr="00915B2D">
              <w:rPr>
                <w:rFonts w:ascii="Times New Roman" w:hAnsi="Times New Roman"/>
                <w:sz w:val="24"/>
                <w:szCs w:val="24"/>
                <w:lang w:val="en-US"/>
              </w:rPr>
              <w:t xml:space="preserve"> </w:t>
            </w:r>
            <w:r w:rsidRPr="00915B2D">
              <w:rPr>
                <w:rFonts w:ascii="Times New Roman" w:hAnsi="Times New Roman"/>
                <w:sz w:val="24"/>
                <w:szCs w:val="24"/>
                <w:lang w:val="en-GB"/>
              </w:rPr>
              <w:t>been</w:t>
            </w:r>
            <w:r w:rsidRPr="00915B2D">
              <w:rPr>
                <w:rFonts w:ascii="Times New Roman" w:hAnsi="Times New Roman"/>
                <w:sz w:val="24"/>
                <w:szCs w:val="24"/>
                <w:lang w:val="en-US"/>
              </w:rPr>
              <w:t xml:space="preserve"> </w:t>
            </w:r>
            <w:r w:rsidRPr="00915B2D">
              <w:rPr>
                <w:rFonts w:ascii="Times New Roman" w:hAnsi="Times New Roman"/>
                <w:sz w:val="24"/>
                <w:szCs w:val="24"/>
                <w:lang w:val="en-GB"/>
              </w:rPr>
              <w:t>granted</w:t>
            </w:r>
            <w:r w:rsidRPr="00915B2D">
              <w:rPr>
                <w:rFonts w:ascii="Times New Roman" w:hAnsi="Times New Roman"/>
                <w:sz w:val="24"/>
                <w:szCs w:val="24"/>
                <w:lang w:val="en-US"/>
              </w:rPr>
              <w:t xml:space="preserve"> </w:t>
            </w:r>
            <w:r w:rsidRPr="00915B2D">
              <w:rPr>
                <w:rFonts w:ascii="Times New Roman" w:hAnsi="Times New Roman"/>
                <w:sz w:val="24"/>
                <w:szCs w:val="24"/>
                <w:lang w:val="en-GB"/>
              </w:rPr>
              <w:t>in</w:t>
            </w:r>
            <w:r w:rsidRPr="00915B2D">
              <w:rPr>
                <w:rFonts w:ascii="Times New Roman" w:hAnsi="Times New Roman"/>
                <w:sz w:val="24"/>
                <w:szCs w:val="24"/>
                <w:lang w:val="en-US"/>
              </w:rPr>
              <w:t xml:space="preserve"> </w:t>
            </w:r>
            <w:r w:rsidRPr="00915B2D">
              <w:rPr>
                <w:rFonts w:ascii="Times New Roman" w:hAnsi="Times New Roman"/>
                <w:sz w:val="24"/>
                <w:szCs w:val="24"/>
                <w:lang w:val="en-GB"/>
              </w:rPr>
              <w:t>accordance</w:t>
            </w:r>
            <w:r w:rsidRPr="00915B2D">
              <w:rPr>
                <w:rFonts w:ascii="Times New Roman" w:hAnsi="Times New Roman"/>
                <w:sz w:val="24"/>
                <w:szCs w:val="24"/>
                <w:lang w:val="en-US"/>
              </w:rPr>
              <w:t xml:space="preserve"> </w:t>
            </w:r>
            <w:r w:rsidRPr="00915B2D">
              <w:rPr>
                <w:rFonts w:ascii="Times New Roman" w:hAnsi="Times New Roman"/>
                <w:sz w:val="24"/>
                <w:szCs w:val="24"/>
                <w:lang w:val="en-GB"/>
              </w:rPr>
              <w:t>with</w:t>
            </w:r>
            <w:r w:rsidRPr="00915B2D">
              <w:rPr>
                <w:rFonts w:ascii="Times New Roman" w:hAnsi="Times New Roman"/>
                <w:sz w:val="24"/>
                <w:szCs w:val="24"/>
                <w:lang w:val="en-US"/>
              </w:rPr>
              <w:t xml:space="preserve"> </w:t>
            </w:r>
            <w:r w:rsidRPr="00915B2D">
              <w:rPr>
                <w:rFonts w:ascii="Times New Roman" w:hAnsi="Times New Roman"/>
                <w:sz w:val="24"/>
                <w:szCs w:val="24"/>
                <w:lang w:val="en-GB"/>
              </w:rPr>
              <w:t>the</w:t>
            </w:r>
            <w:r w:rsidRPr="00915B2D">
              <w:rPr>
                <w:rFonts w:ascii="Times New Roman" w:hAnsi="Times New Roman"/>
                <w:sz w:val="24"/>
                <w:szCs w:val="24"/>
                <w:lang w:val="en-US"/>
              </w:rPr>
              <w:t xml:space="preserve"> </w:t>
            </w:r>
            <w:r w:rsidRPr="00915B2D">
              <w:rPr>
                <w:rFonts w:ascii="Times New Roman" w:hAnsi="Times New Roman"/>
                <w:sz w:val="24"/>
                <w:szCs w:val="24"/>
                <w:lang w:val="en-GB"/>
              </w:rPr>
              <w:t>tax</w:t>
            </w:r>
            <w:r w:rsidRPr="00915B2D">
              <w:rPr>
                <w:rFonts w:ascii="Times New Roman" w:hAnsi="Times New Roman"/>
                <w:sz w:val="24"/>
                <w:szCs w:val="24"/>
                <w:lang w:val="en-US"/>
              </w:rPr>
              <w:t xml:space="preserve"> </w:t>
            </w:r>
            <w:r w:rsidRPr="00915B2D">
              <w:rPr>
                <w:rFonts w:ascii="Times New Roman" w:hAnsi="Times New Roman"/>
                <w:sz w:val="24"/>
                <w:szCs w:val="24"/>
                <w:lang w:val="en-GB"/>
              </w:rPr>
              <w:t>and</w:t>
            </w:r>
            <w:r w:rsidRPr="00915B2D">
              <w:rPr>
                <w:rFonts w:ascii="Times New Roman" w:hAnsi="Times New Roman"/>
                <w:sz w:val="24"/>
                <w:szCs w:val="24"/>
                <w:lang w:val="en-US"/>
              </w:rPr>
              <w:t xml:space="preserve"> </w:t>
            </w:r>
            <w:r w:rsidRPr="00915B2D">
              <w:rPr>
                <w:rFonts w:ascii="Times New Roman" w:hAnsi="Times New Roman"/>
                <w:sz w:val="24"/>
                <w:szCs w:val="24"/>
                <w:lang w:val="en-GB"/>
              </w:rPr>
              <w:t>levy</w:t>
            </w:r>
            <w:r w:rsidRPr="00915B2D">
              <w:rPr>
                <w:rFonts w:ascii="Times New Roman" w:hAnsi="Times New Roman"/>
                <w:sz w:val="24"/>
                <w:szCs w:val="24"/>
                <w:lang w:val="en-US"/>
              </w:rPr>
              <w:t xml:space="preserve"> </w:t>
            </w:r>
            <w:r w:rsidRPr="00915B2D">
              <w:rPr>
                <w:rFonts w:ascii="Times New Roman" w:hAnsi="Times New Roman"/>
                <w:sz w:val="24"/>
                <w:szCs w:val="24"/>
                <w:lang w:val="en-GB"/>
              </w:rPr>
              <w:t>legislation</w:t>
            </w:r>
            <w:r w:rsidRPr="00915B2D">
              <w:rPr>
                <w:rFonts w:ascii="Times New Roman" w:hAnsi="Times New Roman"/>
                <w:sz w:val="24"/>
                <w:szCs w:val="24"/>
                <w:lang w:val="en-US"/>
              </w:rPr>
              <w:t xml:space="preserve"> </w:t>
            </w:r>
            <w:r w:rsidRPr="00915B2D">
              <w:rPr>
                <w:rFonts w:ascii="Times New Roman" w:hAnsi="Times New Roman"/>
                <w:sz w:val="24"/>
                <w:szCs w:val="24"/>
                <w:lang w:val="en-GB"/>
              </w:rPr>
              <w:t>of</w:t>
            </w:r>
            <w:r w:rsidRPr="00915B2D">
              <w:rPr>
                <w:rFonts w:ascii="Times New Roman" w:hAnsi="Times New Roman"/>
                <w:sz w:val="24"/>
                <w:szCs w:val="24"/>
                <w:lang w:val="en-US"/>
              </w:rPr>
              <w:t xml:space="preserve"> </w:t>
            </w:r>
            <w:r w:rsidRPr="00915B2D">
              <w:rPr>
                <w:rFonts w:ascii="Times New Roman" w:hAnsi="Times New Roman"/>
                <w:sz w:val="24"/>
                <w:szCs w:val="24"/>
                <w:lang w:val="en-GB"/>
              </w:rPr>
              <w:t>the</w:t>
            </w:r>
            <w:r w:rsidRPr="00915B2D">
              <w:rPr>
                <w:rFonts w:ascii="Times New Roman" w:hAnsi="Times New Roman"/>
                <w:sz w:val="24"/>
                <w:szCs w:val="24"/>
                <w:lang w:val="en-US"/>
              </w:rPr>
              <w:t xml:space="preserve"> </w:t>
            </w:r>
            <w:r w:rsidRPr="00915B2D">
              <w:rPr>
                <w:rFonts w:ascii="Times New Roman" w:hAnsi="Times New Roman"/>
                <w:sz w:val="24"/>
                <w:szCs w:val="24"/>
                <w:lang w:val="en-GB"/>
              </w:rPr>
              <w:t>Russian</w:t>
            </w:r>
            <w:r w:rsidRPr="00915B2D">
              <w:rPr>
                <w:rFonts w:ascii="Times New Roman" w:hAnsi="Times New Roman"/>
                <w:sz w:val="24"/>
                <w:szCs w:val="24"/>
                <w:lang w:val="en-US"/>
              </w:rPr>
              <w:t xml:space="preserve"> </w:t>
            </w:r>
            <w:r w:rsidRPr="00915B2D">
              <w:rPr>
                <w:rFonts w:ascii="Times New Roman" w:hAnsi="Times New Roman"/>
                <w:sz w:val="24"/>
                <w:szCs w:val="24"/>
                <w:lang w:val="en-GB"/>
              </w:rPr>
              <w:t>Federation</w:t>
            </w:r>
            <w:r w:rsidRPr="00915B2D">
              <w:rPr>
                <w:rFonts w:ascii="Times New Roman" w:hAnsi="Times New Roman"/>
                <w:sz w:val="24"/>
                <w:szCs w:val="24"/>
                <w:lang w:val="en-US"/>
              </w:rPr>
              <w:t xml:space="preserve"> </w:t>
            </w:r>
            <w:r w:rsidRPr="00915B2D">
              <w:rPr>
                <w:rFonts w:ascii="Times New Roman" w:hAnsi="Times New Roman"/>
                <w:sz w:val="24"/>
                <w:szCs w:val="24"/>
                <w:lang w:val="en-GB"/>
              </w:rPr>
              <w:t>restructured</w:t>
            </w:r>
            <w:r w:rsidRPr="00915B2D">
              <w:rPr>
                <w:rFonts w:ascii="Times New Roman" w:hAnsi="Times New Roman"/>
                <w:sz w:val="24"/>
                <w:szCs w:val="24"/>
                <w:lang w:val="en-US"/>
              </w:rPr>
              <w:t xml:space="preserve"> </w:t>
            </w:r>
            <w:r w:rsidRPr="00915B2D">
              <w:rPr>
                <w:rFonts w:ascii="Times New Roman" w:hAnsi="Times New Roman"/>
                <w:sz w:val="24"/>
                <w:szCs w:val="24"/>
                <w:lang w:val="en-GB"/>
              </w:rPr>
              <w:t>according</w:t>
            </w:r>
            <w:r w:rsidRPr="00915B2D">
              <w:rPr>
                <w:rFonts w:ascii="Times New Roman" w:hAnsi="Times New Roman"/>
                <w:sz w:val="24"/>
                <w:szCs w:val="24"/>
                <w:lang w:val="en-US"/>
              </w:rPr>
              <w:t xml:space="preserve"> </w:t>
            </w:r>
            <w:r w:rsidRPr="00915B2D">
              <w:rPr>
                <w:rFonts w:ascii="Times New Roman" w:hAnsi="Times New Roman"/>
                <w:sz w:val="24"/>
                <w:szCs w:val="24"/>
                <w:lang w:val="en-GB"/>
              </w:rPr>
              <w:t>to</w:t>
            </w:r>
            <w:r w:rsidRPr="00915B2D">
              <w:rPr>
                <w:rFonts w:ascii="Times New Roman" w:hAnsi="Times New Roman"/>
                <w:sz w:val="24"/>
                <w:szCs w:val="24"/>
                <w:lang w:val="en-US"/>
              </w:rPr>
              <w:t xml:space="preserve"> </w:t>
            </w:r>
            <w:r w:rsidRPr="00915B2D">
              <w:rPr>
                <w:rFonts w:ascii="Times New Roman" w:hAnsi="Times New Roman"/>
                <w:sz w:val="24"/>
                <w:szCs w:val="24"/>
                <w:lang w:val="en-GB"/>
              </w:rPr>
              <w:t>the</w:t>
            </w:r>
            <w:r w:rsidRPr="00915B2D">
              <w:rPr>
                <w:rFonts w:ascii="Times New Roman" w:hAnsi="Times New Roman"/>
                <w:sz w:val="24"/>
                <w:szCs w:val="24"/>
                <w:lang w:val="en-US"/>
              </w:rPr>
              <w:t xml:space="preserve"> </w:t>
            </w:r>
            <w:r w:rsidRPr="00915B2D">
              <w:rPr>
                <w:rFonts w:ascii="Times New Roman" w:hAnsi="Times New Roman"/>
                <w:sz w:val="24"/>
                <w:szCs w:val="24"/>
                <w:lang w:val="en-GB"/>
              </w:rPr>
              <w:t>laws</w:t>
            </w:r>
            <w:r w:rsidRPr="00915B2D">
              <w:rPr>
                <w:rFonts w:ascii="Times New Roman" w:hAnsi="Times New Roman"/>
                <w:sz w:val="24"/>
                <w:szCs w:val="24"/>
                <w:lang w:val="en-US"/>
              </w:rPr>
              <w:t xml:space="preserve"> </w:t>
            </w:r>
            <w:r w:rsidRPr="00915B2D">
              <w:rPr>
                <w:rFonts w:ascii="Times New Roman" w:hAnsi="Times New Roman"/>
                <w:sz w:val="24"/>
                <w:szCs w:val="24"/>
                <w:lang w:val="en-GB"/>
              </w:rPr>
              <w:t>of</w:t>
            </w:r>
            <w:r w:rsidRPr="00915B2D">
              <w:rPr>
                <w:rFonts w:ascii="Times New Roman" w:hAnsi="Times New Roman"/>
                <w:sz w:val="24"/>
                <w:szCs w:val="24"/>
                <w:lang w:val="en-US"/>
              </w:rPr>
              <w:t xml:space="preserve"> </w:t>
            </w:r>
            <w:r w:rsidRPr="00915B2D">
              <w:rPr>
                <w:rFonts w:ascii="Times New Roman" w:hAnsi="Times New Roman"/>
                <w:sz w:val="24"/>
                <w:szCs w:val="24"/>
                <w:lang w:val="en-GB"/>
              </w:rPr>
              <w:t>the</w:t>
            </w:r>
            <w:r w:rsidRPr="00915B2D">
              <w:rPr>
                <w:rFonts w:ascii="Times New Roman" w:hAnsi="Times New Roman"/>
                <w:sz w:val="24"/>
                <w:szCs w:val="24"/>
                <w:lang w:val="en-US"/>
              </w:rPr>
              <w:t xml:space="preserve"> </w:t>
            </w:r>
            <w:r w:rsidRPr="00915B2D">
              <w:rPr>
                <w:rFonts w:ascii="Times New Roman" w:hAnsi="Times New Roman"/>
                <w:sz w:val="24"/>
                <w:szCs w:val="24"/>
                <w:lang w:val="en-GB"/>
              </w:rPr>
              <w:t>Russian</w:t>
            </w:r>
            <w:r w:rsidRPr="00915B2D">
              <w:rPr>
                <w:rFonts w:ascii="Times New Roman" w:hAnsi="Times New Roman"/>
                <w:sz w:val="24"/>
                <w:szCs w:val="24"/>
                <w:lang w:val="en-US"/>
              </w:rPr>
              <w:t xml:space="preserve"> </w:t>
            </w:r>
            <w:r w:rsidRPr="00915B2D">
              <w:rPr>
                <w:rFonts w:ascii="Times New Roman" w:hAnsi="Times New Roman"/>
                <w:sz w:val="24"/>
                <w:szCs w:val="24"/>
                <w:lang w:val="en-GB"/>
              </w:rPr>
              <w:t xml:space="preserve">Federation, regarding which </w:t>
            </w:r>
            <w:r w:rsidRPr="00915B2D">
              <w:rPr>
                <w:rFonts w:ascii="Times New Roman" w:hAnsi="Times New Roman"/>
                <w:sz w:val="24"/>
                <w:szCs w:val="24"/>
                <w:lang w:val="en-GB"/>
              </w:rPr>
              <w:lastRenderedPageBreak/>
              <w:t xml:space="preserve">there is a legally effective court order  recognizing the bidder’s obligations to pay the said amounts </w:t>
            </w:r>
            <w:r w:rsidRPr="00915B2D">
              <w:rPr>
                <w:rFonts w:ascii="Times New Roman" w:hAnsi="Times New Roman"/>
                <w:sz w:val="24"/>
                <w:szCs w:val="24"/>
                <w:lang w:val="en-US"/>
              </w:rPr>
              <w:t xml:space="preserve">as fulfilled or non-recoverable in accordance with the </w:t>
            </w:r>
            <w:r w:rsidRPr="00915B2D">
              <w:rPr>
                <w:rFonts w:ascii="Times New Roman" w:hAnsi="Times New Roman"/>
                <w:sz w:val="24"/>
                <w:szCs w:val="24"/>
                <w:lang w:val="en-GB"/>
              </w:rPr>
              <w:t>tax</w:t>
            </w:r>
            <w:r w:rsidRPr="00915B2D">
              <w:rPr>
                <w:rFonts w:ascii="Times New Roman" w:hAnsi="Times New Roman"/>
                <w:sz w:val="24"/>
                <w:szCs w:val="24"/>
                <w:lang w:val="en-US"/>
              </w:rPr>
              <w:t xml:space="preserve"> </w:t>
            </w:r>
            <w:r w:rsidRPr="00915B2D">
              <w:rPr>
                <w:rFonts w:ascii="Times New Roman" w:hAnsi="Times New Roman"/>
                <w:sz w:val="24"/>
                <w:szCs w:val="24"/>
                <w:lang w:val="en-GB"/>
              </w:rPr>
              <w:t>and</w:t>
            </w:r>
            <w:r w:rsidRPr="00915B2D">
              <w:rPr>
                <w:rFonts w:ascii="Times New Roman" w:hAnsi="Times New Roman"/>
                <w:sz w:val="24"/>
                <w:szCs w:val="24"/>
                <w:lang w:val="en-US"/>
              </w:rPr>
              <w:t xml:space="preserve"> </w:t>
            </w:r>
            <w:r w:rsidRPr="00915B2D">
              <w:rPr>
                <w:rFonts w:ascii="Times New Roman" w:hAnsi="Times New Roman"/>
                <w:sz w:val="24"/>
                <w:szCs w:val="24"/>
                <w:lang w:val="en-GB"/>
              </w:rPr>
              <w:t>levy</w:t>
            </w:r>
            <w:r w:rsidRPr="00915B2D">
              <w:rPr>
                <w:rFonts w:ascii="Times New Roman" w:hAnsi="Times New Roman"/>
                <w:sz w:val="24"/>
                <w:szCs w:val="24"/>
                <w:lang w:val="en-US"/>
              </w:rPr>
              <w:t xml:space="preserve"> </w:t>
            </w:r>
            <w:r w:rsidRPr="00915B2D">
              <w:rPr>
                <w:rFonts w:ascii="Times New Roman" w:hAnsi="Times New Roman"/>
                <w:sz w:val="24"/>
                <w:szCs w:val="24"/>
                <w:lang w:val="en-GB"/>
              </w:rPr>
              <w:t>legislation</w:t>
            </w:r>
            <w:r w:rsidRPr="00915B2D">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915B2D">
              <w:rPr>
                <w:rFonts w:ascii="Times New Roman" w:hAnsi="Times New Roman"/>
                <w:sz w:val="24"/>
                <w:szCs w:val="24"/>
                <w:lang w:val="en-GB"/>
              </w:rPr>
              <w:t xml:space="preserve">; </w:t>
            </w:r>
          </w:p>
          <w:p w14:paraId="433D67F3" w14:textId="77777777" w:rsidR="006F098A" w:rsidRPr="00915B2D" w:rsidRDefault="006F098A" w:rsidP="006F098A">
            <w:pPr>
              <w:pStyle w:val="afff"/>
              <w:tabs>
                <w:tab w:val="left" w:pos="300"/>
              </w:tabs>
              <w:spacing w:line="240" w:lineRule="auto"/>
              <w:ind w:left="76" w:right="153"/>
              <w:jc w:val="both"/>
              <w:rPr>
                <w:rFonts w:ascii="Times New Roman" w:hAnsi="Times New Roman"/>
                <w:sz w:val="24"/>
                <w:szCs w:val="24"/>
                <w:lang w:val="en-GB"/>
              </w:rPr>
            </w:pPr>
            <w:r w:rsidRPr="00915B2D">
              <w:rPr>
                <w:rFonts w:ascii="Times New Roman" w:hAnsi="Times New Roman"/>
                <w:sz w:val="24"/>
                <w:szCs w:val="24"/>
                <w:lang w:val="en-US"/>
              </w:rPr>
              <w:t>- information on the appeal against the said arrears, outstanding payments in the established order and the decision on this appeal has not been taken as of the date of the review of the application.</w:t>
            </w:r>
          </w:p>
          <w:p w14:paraId="25C99B7D" w14:textId="77777777" w:rsidR="006F098A" w:rsidRPr="00915B2D" w:rsidRDefault="006F098A">
            <w:pPr>
              <w:pStyle w:val="afff"/>
              <w:tabs>
                <w:tab w:val="left" w:pos="300"/>
              </w:tabs>
              <w:spacing w:line="240" w:lineRule="auto"/>
              <w:ind w:left="0" w:right="153"/>
              <w:jc w:val="both"/>
              <w:rPr>
                <w:rFonts w:ascii="Times New Roman" w:hAnsi="Times New Roman"/>
                <w:sz w:val="24"/>
                <w:szCs w:val="24"/>
                <w:lang w:val="en-GB"/>
              </w:rPr>
            </w:pPr>
          </w:p>
        </w:tc>
      </w:tr>
      <w:tr w:rsidR="00BA54B5" w:rsidRPr="00915B2D" w14:paraId="113690FB" w14:textId="77777777" w:rsidTr="00023B0C">
        <w:trPr>
          <w:trHeight w:val="440"/>
        </w:trPr>
        <w:tc>
          <w:tcPr>
            <w:tcW w:w="633" w:type="dxa"/>
          </w:tcPr>
          <w:p w14:paraId="48C9D213" w14:textId="77777777" w:rsidR="00BA54B5" w:rsidRPr="00915B2D"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018D0211" w14:textId="77777777" w:rsidR="00BA54B5" w:rsidRPr="00915B2D" w:rsidRDefault="0072148A">
            <w:pPr>
              <w:ind w:right="153"/>
              <w:jc w:val="both"/>
              <w:rPr>
                <w:b/>
                <w:lang w:val="en-US"/>
              </w:rPr>
            </w:pPr>
            <w:r w:rsidRPr="00915B2D">
              <w:rPr>
                <w:b/>
                <w:bCs/>
                <w:lang w:val="en"/>
              </w:rPr>
              <w:t>shall comply with the requirements established on the basis of orders of the Government of the Russian Federation:</w:t>
            </w:r>
          </w:p>
          <w:p w14:paraId="1994ED84" w14:textId="77777777" w:rsidR="00BA54B5" w:rsidRPr="00915B2D" w:rsidRDefault="0072148A">
            <w:pPr>
              <w:ind w:right="153"/>
              <w:jc w:val="both"/>
              <w:rPr>
                <w:lang w:val="en"/>
              </w:rPr>
            </w:pPr>
            <w:r w:rsidRPr="00915B2D">
              <w:rPr>
                <w:lang w:val="en"/>
              </w:rPr>
              <w:t>should disclose information about the entire chain of owners including beneficiaries (including ultimate ones).</w:t>
            </w:r>
          </w:p>
          <w:p w14:paraId="0168A24C" w14:textId="77777777" w:rsidR="00BA54B5" w:rsidRPr="00915B2D" w:rsidRDefault="00BA54B5">
            <w:pPr>
              <w:ind w:right="153"/>
              <w:jc w:val="both"/>
              <w:rPr>
                <w:lang w:val="en"/>
              </w:rPr>
            </w:pPr>
          </w:p>
          <w:p w14:paraId="2626E536" w14:textId="77777777" w:rsidR="00BA54B5" w:rsidRPr="00915B2D" w:rsidRDefault="00BA54B5">
            <w:pPr>
              <w:ind w:right="153"/>
              <w:jc w:val="both"/>
              <w:rPr>
                <w:lang w:val="en-US"/>
              </w:rPr>
            </w:pPr>
          </w:p>
        </w:tc>
        <w:tc>
          <w:tcPr>
            <w:tcW w:w="7937" w:type="dxa"/>
            <w:vAlign w:val="center"/>
          </w:tcPr>
          <w:p w14:paraId="3D340F2A" w14:textId="3BFB96E3" w:rsidR="00BA54B5" w:rsidRPr="00915B2D" w:rsidRDefault="0072148A" w:rsidP="00BC1133">
            <w:pPr>
              <w:pStyle w:val="afff"/>
              <w:numPr>
                <w:ilvl w:val="0"/>
                <w:numId w:val="26"/>
              </w:numPr>
              <w:tabs>
                <w:tab w:val="left" w:pos="300"/>
              </w:tabs>
              <w:spacing w:after="0" w:line="240" w:lineRule="auto"/>
              <w:ind w:left="1" w:right="153" w:firstLine="0"/>
              <w:jc w:val="both"/>
              <w:rPr>
                <w:rFonts w:ascii="Times New Roman" w:hAnsi="Times New Roman"/>
                <w:sz w:val="24"/>
                <w:szCs w:val="24"/>
                <w:lang w:val="en-US"/>
              </w:rPr>
            </w:pPr>
            <w:r w:rsidRPr="00915B2D">
              <w:rPr>
                <w:rFonts w:ascii="Times New Roman" w:hAnsi="Times New Roman"/>
                <w:sz w:val="24"/>
                <w:szCs w:val="24"/>
                <w:lang w:val="en"/>
              </w:rPr>
              <w:t xml:space="preserve">statement of liability filled in by the procurement participant as per Form "The Procurement Bid" (subsection </w:t>
            </w:r>
            <w:r w:rsidR="002E5427" w:rsidRPr="00915B2D">
              <w:rPr>
                <w:rFonts w:ascii="Times New Roman" w:hAnsi="Times New Roman"/>
                <w:sz w:val="24"/>
                <w:szCs w:val="24"/>
                <w:lang w:val="en"/>
              </w:rPr>
              <w:fldChar w:fldCharType="begin"/>
            </w:r>
            <w:r w:rsidR="002E5427" w:rsidRPr="00915B2D">
              <w:rPr>
                <w:rFonts w:ascii="Times New Roman" w:hAnsi="Times New Roman"/>
                <w:sz w:val="24"/>
                <w:szCs w:val="24"/>
                <w:lang w:val="en"/>
              </w:rPr>
              <w:instrText xml:space="preserve"> REF _Ref519601916 \r \h </w:instrText>
            </w:r>
            <w:r w:rsidR="002E5427" w:rsidRPr="00915B2D">
              <w:rPr>
                <w:rFonts w:ascii="Times New Roman" w:hAnsi="Times New Roman"/>
                <w:sz w:val="24"/>
                <w:szCs w:val="24"/>
                <w:lang w:val="en"/>
              </w:rPr>
            </w:r>
            <w:r w:rsidR="00915B2D">
              <w:rPr>
                <w:rFonts w:ascii="Times New Roman" w:hAnsi="Times New Roman"/>
                <w:sz w:val="24"/>
                <w:szCs w:val="24"/>
                <w:lang w:val="en"/>
              </w:rPr>
              <w:instrText xml:space="preserve"> \* MERGEFORMAT </w:instrText>
            </w:r>
            <w:r w:rsidR="002E5427" w:rsidRPr="00915B2D">
              <w:rPr>
                <w:rFonts w:ascii="Times New Roman" w:hAnsi="Times New Roman"/>
                <w:sz w:val="24"/>
                <w:szCs w:val="24"/>
                <w:lang w:val="en"/>
              </w:rPr>
              <w:fldChar w:fldCharType="separate"/>
            </w:r>
            <w:r w:rsidR="002E5427" w:rsidRPr="00915B2D">
              <w:rPr>
                <w:rFonts w:ascii="Times New Roman" w:hAnsi="Times New Roman"/>
                <w:sz w:val="24"/>
                <w:szCs w:val="24"/>
                <w:lang w:val="en"/>
              </w:rPr>
              <w:t>4</w:t>
            </w:r>
            <w:r w:rsidR="002E5427" w:rsidRPr="00915B2D">
              <w:rPr>
                <w:rFonts w:ascii="Times New Roman" w:hAnsi="Times New Roman"/>
                <w:sz w:val="24"/>
                <w:szCs w:val="24"/>
                <w:lang w:val="en"/>
              </w:rPr>
              <w:fldChar w:fldCharType="end"/>
            </w:r>
            <w:r w:rsidRPr="00915B2D">
              <w:rPr>
                <w:rFonts w:ascii="Times New Roman" w:hAnsi="Times New Roman"/>
                <w:sz w:val="24"/>
                <w:szCs w:val="24"/>
                <w:lang w:val="en"/>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2C24AD" w:rsidRPr="00915B2D" w14:paraId="170E5DCC" w14:textId="77777777" w:rsidTr="00023B0C">
        <w:trPr>
          <w:trHeight w:val="440"/>
        </w:trPr>
        <w:tc>
          <w:tcPr>
            <w:tcW w:w="633" w:type="dxa"/>
          </w:tcPr>
          <w:p w14:paraId="7564B509" w14:textId="77777777" w:rsidR="002C24AD" w:rsidRPr="00915B2D" w:rsidRDefault="002C24AD"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338221E4" w14:textId="5E15E51D" w:rsidR="002C24AD" w:rsidRPr="00915B2D" w:rsidRDefault="002C24AD" w:rsidP="001F12DE">
            <w:pPr>
              <w:ind w:right="153"/>
              <w:jc w:val="both"/>
              <w:rPr>
                <w:b/>
                <w:bCs/>
                <w:lang w:val="en-US"/>
              </w:rPr>
            </w:pPr>
            <w:r w:rsidRPr="00915B2D">
              <w:rPr>
                <w:b/>
                <w:bCs/>
                <w:lang w:val="en"/>
              </w:rPr>
              <w:t>level of financial resources availability</w:t>
            </w:r>
            <w:r w:rsidRPr="00915B2D">
              <w:rPr>
                <w:lang w:val="en"/>
              </w:rPr>
              <w:t xml:space="preserve"> for the </w:t>
            </w:r>
            <w:r w:rsidR="001F12DE" w:rsidRPr="00915B2D">
              <w:rPr>
                <w:lang w:val="en"/>
              </w:rPr>
              <w:t xml:space="preserve">procurement </w:t>
            </w:r>
            <w:r w:rsidRPr="00915B2D">
              <w:rPr>
                <w:lang w:val="en"/>
              </w:rPr>
              <w:t xml:space="preserve">participant must be at least 30 points, according to the calculation methodology </w:t>
            </w:r>
          </w:p>
        </w:tc>
        <w:tc>
          <w:tcPr>
            <w:tcW w:w="7937" w:type="dxa"/>
            <w:vAlign w:val="center"/>
          </w:tcPr>
          <w:p w14:paraId="225AF8FA" w14:textId="709691DD" w:rsidR="002C24AD" w:rsidRPr="00915B2D" w:rsidRDefault="002C24AD" w:rsidP="001964C2">
            <w:pPr>
              <w:pStyle w:val="afff"/>
              <w:numPr>
                <w:ilvl w:val="0"/>
                <w:numId w:val="26"/>
              </w:numPr>
              <w:tabs>
                <w:tab w:val="left" w:pos="0"/>
                <w:tab w:val="left" w:pos="331"/>
              </w:tabs>
              <w:spacing w:after="0" w:line="240" w:lineRule="auto"/>
              <w:ind w:left="0" w:right="153" w:firstLine="0"/>
              <w:jc w:val="both"/>
              <w:rPr>
                <w:rFonts w:ascii="Times New Roman" w:hAnsi="Times New Roman"/>
                <w:sz w:val="24"/>
                <w:szCs w:val="24"/>
                <w:lang w:val="en"/>
              </w:rPr>
            </w:pPr>
            <w:r w:rsidRPr="00915B2D">
              <w:rPr>
                <w:rFonts w:ascii="Times New Roman" w:hAnsi="Times New Roman"/>
                <w:bCs/>
                <w:sz w:val="24"/>
                <w:szCs w:val="24"/>
                <w:lang w:val="en"/>
              </w:rPr>
              <w:t>copies of accounting (financial) statements for the expired financial year and for the expired period of a financial year (6 months of the current financial year/9 months of the current financial year) in accordance with the requirements and with the procedure provided for by section 3 of the documentation.</w:t>
            </w:r>
            <w:r w:rsidRPr="00915B2D">
              <w:rPr>
                <w:rFonts w:ascii="Times New Roman" w:hAnsi="Times New Roman"/>
                <w:bCs/>
                <w:lang w:val="en"/>
              </w:rPr>
              <w:t xml:space="preserve"> </w:t>
            </w:r>
          </w:p>
        </w:tc>
      </w:tr>
      <w:tr w:rsidR="00BA54B5" w:rsidRPr="00915B2D" w14:paraId="7A1F41B0" w14:textId="77777777" w:rsidTr="00023B0C">
        <w:trPr>
          <w:trHeight w:val="70"/>
        </w:trPr>
        <w:tc>
          <w:tcPr>
            <w:tcW w:w="633" w:type="dxa"/>
          </w:tcPr>
          <w:p w14:paraId="1D311FD2" w14:textId="77777777" w:rsidR="00BA54B5" w:rsidRPr="00915B2D" w:rsidRDefault="00BA54B5" w:rsidP="00BC1133">
            <w:pPr>
              <w:pStyle w:val="afff"/>
              <w:numPr>
                <w:ilvl w:val="0"/>
                <w:numId w:val="25"/>
              </w:numPr>
              <w:tabs>
                <w:tab w:val="left" w:pos="426"/>
              </w:tabs>
              <w:spacing w:after="0" w:line="240" w:lineRule="auto"/>
              <w:ind w:left="0" w:firstLine="0"/>
              <w:rPr>
                <w:sz w:val="24"/>
                <w:szCs w:val="24"/>
                <w:lang w:val="en-US"/>
              </w:rPr>
            </w:pPr>
          </w:p>
        </w:tc>
        <w:tc>
          <w:tcPr>
            <w:tcW w:w="7088" w:type="dxa"/>
          </w:tcPr>
          <w:p w14:paraId="009E846C" w14:textId="77777777" w:rsidR="00BA54B5" w:rsidRPr="00915B2D" w:rsidRDefault="0072148A">
            <w:pPr>
              <w:tabs>
                <w:tab w:val="left" w:pos="778"/>
              </w:tabs>
              <w:ind w:right="153"/>
              <w:jc w:val="both"/>
              <w:rPr>
                <w:lang w:val="en-US"/>
              </w:rPr>
            </w:pPr>
            <w:r w:rsidRPr="00915B2D">
              <w:rPr>
                <w:lang w:val="en"/>
              </w:rPr>
              <w:t>absence of information about the procurement participant in the following registers of bad-faith suppliers:</w:t>
            </w:r>
          </w:p>
          <w:p w14:paraId="5C4AE180" w14:textId="77777777" w:rsidR="00BA54B5" w:rsidRPr="00915B2D" w:rsidRDefault="0072148A" w:rsidP="00BC1133">
            <w:pPr>
              <w:numPr>
                <w:ilvl w:val="0"/>
                <w:numId w:val="22"/>
              </w:numPr>
              <w:tabs>
                <w:tab w:val="left" w:pos="1094"/>
              </w:tabs>
              <w:ind w:left="0" w:right="153" w:firstLine="669"/>
              <w:jc w:val="both"/>
              <w:rPr>
                <w:lang w:val="en-US"/>
              </w:rPr>
            </w:pPr>
            <w:r w:rsidRPr="00915B2D">
              <w:rPr>
                <w:lang w:val="en"/>
              </w:rPr>
              <w:t>in the register which is being kept in accordance with the provisions of Federal Law No. 223-FZ (223-ФЗ) "On procurement of goods, work, services by certain types of legal entities”;</w:t>
            </w:r>
          </w:p>
          <w:p w14:paraId="3FB9C32B" w14:textId="77777777" w:rsidR="00BA54B5" w:rsidRPr="00915B2D" w:rsidRDefault="0072148A" w:rsidP="00BC1133">
            <w:pPr>
              <w:numPr>
                <w:ilvl w:val="0"/>
                <w:numId w:val="22"/>
              </w:numPr>
              <w:tabs>
                <w:tab w:val="left" w:pos="1094"/>
              </w:tabs>
              <w:ind w:left="0" w:right="153" w:firstLine="669"/>
              <w:jc w:val="both"/>
              <w:rPr>
                <w:lang w:val="en-US"/>
              </w:rPr>
            </w:pPr>
            <w:r w:rsidRPr="00915B2D">
              <w:rPr>
                <w:lang w:val="en"/>
              </w:rPr>
              <w:t>in the register which is being kept in accordance with the statutory provisions of the Russian Federation on placement of state and municipal orders;</w:t>
            </w:r>
          </w:p>
          <w:p w14:paraId="54811B7E" w14:textId="77777777" w:rsidR="00BA54B5" w:rsidRPr="00915B2D" w:rsidRDefault="0072148A" w:rsidP="00BC1133">
            <w:pPr>
              <w:numPr>
                <w:ilvl w:val="0"/>
                <w:numId w:val="22"/>
              </w:numPr>
              <w:tabs>
                <w:tab w:val="left" w:pos="1094"/>
              </w:tabs>
              <w:ind w:left="0" w:right="153" w:firstLine="669"/>
              <w:jc w:val="both"/>
              <w:rPr>
                <w:lang w:val="en-US"/>
              </w:rPr>
            </w:pPr>
            <w:r w:rsidRPr="00915B2D">
              <w:rPr>
                <w:lang w:val="en"/>
              </w:rPr>
              <w:t>in the register of bad-faith suppliers of ROSATOM and organizations of ROSATOM.</w:t>
            </w:r>
          </w:p>
        </w:tc>
        <w:tc>
          <w:tcPr>
            <w:tcW w:w="7937" w:type="dxa"/>
            <w:tcBorders>
              <w:top w:val="single" w:sz="4" w:space="0" w:color="auto"/>
              <w:bottom w:val="single" w:sz="4" w:space="0" w:color="auto"/>
            </w:tcBorders>
          </w:tcPr>
          <w:p w14:paraId="78088690" w14:textId="77777777" w:rsidR="00BA54B5" w:rsidRPr="00915B2D" w:rsidRDefault="0072148A">
            <w:pPr>
              <w:ind w:right="212"/>
              <w:jc w:val="both"/>
              <w:rPr>
                <w:lang w:val="en-US"/>
              </w:rPr>
            </w:pPr>
            <w:r w:rsidRPr="00915B2D">
              <w:rPr>
                <w:lang w:val="en"/>
              </w:rPr>
              <w:t>No documents shall be submitted. The Procurement Organizer (customer) shall check compliance with this requirement with respect to such registers by its own efforts.</w:t>
            </w:r>
          </w:p>
        </w:tc>
      </w:tr>
      <w:tr w:rsidR="00BA54B5" w:rsidRPr="00915B2D" w14:paraId="034815D3" w14:textId="77777777" w:rsidTr="00023B0C">
        <w:trPr>
          <w:trHeight w:val="70"/>
        </w:trPr>
        <w:tc>
          <w:tcPr>
            <w:tcW w:w="633" w:type="dxa"/>
          </w:tcPr>
          <w:p w14:paraId="1C27F50D" w14:textId="77777777" w:rsidR="00BA54B5" w:rsidRPr="00915B2D" w:rsidRDefault="00BA54B5" w:rsidP="00BC1133">
            <w:pPr>
              <w:numPr>
                <w:ilvl w:val="0"/>
                <w:numId w:val="24"/>
              </w:numPr>
              <w:tabs>
                <w:tab w:val="clear" w:pos="720"/>
                <w:tab w:val="num" w:pos="360"/>
              </w:tabs>
              <w:ind w:left="68" w:hanging="33"/>
              <w:rPr>
                <w:lang w:val="en-US"/>
              </w:rPr>
            </w:pPr>
          </w:p>
        </w:tc>
        <w:tc>
          <w:tcPr>
            <w:tcW w:w="15025" w:type="dxa"/>
            <w:gridSpan w:val="2"/>
          </w:tcPr>
          <w:p w14:paraId="43F0ADCB" w14:textId="77777777" w:rsidR="00BA54B5" w:rsidRPr="00915B2D" w:rsidRDefault="0072148A">
            <w:pPr>
              <w:ind w:right="212"/>
              <w:jc w:val="both"/>
              <w:rPr>
                <w:b/>
                <w:lang w:val="en"/>
              </w:rPr>
            </w:pPr>
            <w:r w:rsidRPr="00915B2D">
              <w:rPr>
                <w:b/>
                <w:bCs/>
                <w:lang w:val="en"/>
              </w:rPr>
              <w:t>Requirements to the joint contractors rendering services whose amount is over 5% of total price of the bid of the procurement participant</w:t>
            </w:r>
            <w:r w:rsidRPr="00915B2D">
              <w:rPr>
                <w:b/>
                <w:lang w:val="en"/>
              </w:rPr>
              <w:t xml:space="preserve"> in the scope of the </w:t>
            </w:r>
            <w:r w:rsidRPr="00915B2D">
              <w:rPr>
                <w:b/>
                <w:bCs/>
                <w:lang w:val="en"/>
              </w:rPr>
              <w:t>services to be rendered</w:t>
            </w:r>
            <w:r w:rsidRPr="00915B2D">
              <w:rPr>
                <w:b/>
                <w:lang w:val="en"/>
              </w:rPr>
              <w:t>:</w:t>
            </w:r>
          </w:p>
        </w:tc>
      </w:tr>
      <w:tr w:rsidR="00BA54B5" w:rsidRPr="00915B2D" w14:paraId="156D9A20" w14:textId="77777777" w:rsidTr="00023B0C">
        <w:trPr>
          <w:trHeight w:val="70"/>
        </w:trPr>
        <w:tc>
          <w:tcPr>
            <w:tcW w:w="633" w:type="dxa"/>
            <w:vMerge w:val="restart"/>
          </w:tcPr>
          <w:p w14:paraId="7F79E14B" w14:textId="77777777" w:rsidR="00BA54B5" w:rsidRPr="00915B2D"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vMerge w:val="restart"/>
          </w:tcPr>
          <w:p w14:paraId="01C4E972" w14:textId="77777777" w:rsidR="00BA54B5" w:rsidRPr="00915B2D" w:rsidRDefault="0072148A">
            <w:pPr>
              <w:ind w:right="153" w:firstLine="495"/>
              <w:jc w:val="both"/>
              <w:rPr>
                <w:lang w:val="en-US"/>
              </w:rPr>
            </w:pPr>
            <w:r w:rsidRPr="00915B2D">
              <w:rPr>
                <w:lang w:val="en"/>
              </w:rPr>
              <w:t>shall be registered as a legal entity in accordance with the procedure established in the Russian Federation (for Russian legal entities);</w:t>
            </w:r>
          </w:p>
          <w:p w14:paraId="7A3C73E1" w14:textId="77777777" w:rsidR="00BA54B5" w:rsidRPr="00915B2D" w:rsidRDefault="0072148A">
            <w:pPr>
              <w:ind w:right="153" w:firstLine="495"/>
              <w:jc w:val="both"/>
              <w:rPr>
                <w:lang w:val="en-US"/>
              </w:rPr>
            </w:pPr>
            <w:r w:rsidRPr="00915B2D">
              <w:rPr>
                <w:lang w:val="en"/>
              </w:rPr>
              <w:t>shall be registered as an individual entrepreneur, in accordance with the procedure established in the Russian Federation (for Russian individual entrepreneurs);</w:t>
            </w:r>
          </w:p>
          <w:p w14:paraId="7C368B27" w14:textId="77777777" w:rsidR="00BA54B5" w:rsidRPr="00915B2D" w:rsidRDefault="0072148A">
            <w:pPr>
              <w:ind w:right="153" w:firstLine="495"/>
              <w:jc w:val="both"/>
              <w:rPr>
                <w:lang w:val="en"/>
              </w:rPr>
            </w:pPr>
            <w:r w:rsidRPr="00915B2D">
              <w:rPr>
                <w:lang w:val="en"/>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14:paraId="53855738" w14:textId="77777777" w:rsidR="00BA54B5" w:rsidRPr="00915B2D"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
              </w:rPr>
            </w:pPr>
            <w:r w:rsidRPr="00915B2D">
              <w:rPr>
                <w:rFonts w:ascii="Times New Roman" w:hAnsi="Times New Roman"/>
                <w:sz w:val="24"/>
                <w:szCs w:val="24"/>
                <w:lang w:val="en"/>
              </w:rPr>
              <w:t xml:space="preserve">copies of documents confirming state registration, including the following: </w:t>
            </w:r>
          </w:p>
          <w:p w14:paraId="3D6FE985" w14:textId="77777777" w:rsidR="00BA54B5" w:rsidRPr="00915B2D" w:rsidRDefault="0072148A" w:rsidP="00BC1133">
            <w:pPr>
              <w:numPr>
                <w:ilvl w:val="0"/>
                <w:numId w:val="21"/>
              </w:numPr>
              <w:tabs>
                <w:tab w:val="left" w:pos="300"/>
              </w:tabs>
              <w:ind w:left="0" w:right="153" w:firstLine="0"/>
              <w:jc w:val="both"/>
              <w:rPr>
                <w:rFonts w:eastAsia="Calibri"/>
                <w:lang w:val="en" w:eastAsia="en-US"/>
              </w:rPr>
            </w:pPr>
            <w:r w:rsidRPr="00915B2D">
              <w:rPr>
                <w:lang w:val="en"/>
              </w:rPr>
              <w:t xml:space="preserve">for Russian legal entities - a copy of extract from the Unified State Register of Legal </w:t>
            </w:r>
            <w:r w:rsidRPr="00915B2D">
              <w:rPr>
                <w:rFonts w:eastAsia="Calibri"/>
                <w:lang w:val="en" w:eastAsia="en-US"/>
              </w:rPr>
              <w:t>Entities (extract from EGRUL (Unified State Register of Legal Entities));</w:t>
            </w:r>
          </w:p>
          <w:p w14:paraId="095E558F" w14:textId="77777777" w:rsidR="00BA54B5" w:rsidRPr="00915B2D" w:rsidRDefault="0072148A" w:rsidP="00BC1133">
            <w:pPr>
              <w:numPr>
                <w:ilvl w:val="0"/>
                <w:numId w:val="21"/>
              </w:numPr>
              <w:tabs>
                <w:tab w:val="left" w:pos="300"/>
              </w:tabs>
              <w:ind w:left="0" w:right="153" w:firstLine="0"/>
              <w:jc w:val="both"/>
              <w:rPr>
                <w:bCs/>
                <w:lang w:val="en-US"/>
              </w:rPr>
            </w:pPr>
            <w:r w:rsidRPr="00915B2D">
              <w:rPr>
                <w:lang w:val="en"/>
              </w:rPr>
              <w:t xml:space="preserve">for Russian individual entrepreneurs - a copy of extract from the Unified State Register of Individual Entrepreneurs (extract from EGRIP (Unified State Register of Individual Entrepreneurs)). </w:t>
            </w:r>
          </w:p>
          <w:p w14:paraId="0304F1F2" w14:textId="3B19EBDC" w:rsidR="00BA54B5" w:rsidRPr="00915B2D" w:rsidRDefault="0072148A">
            <w:pPr>
              <w:tabs>
                <w:tab w:val="left" w:pos="300"/>
              </w:tabs>
              <w:ind w:right="153"/>
              <w:jc w:val="both"/>
              <w:rPr>
                <w:bCs/>
                <w:lang w:val="en-US"/>
              </w:rPr>
            </w:pPr>
            <w:r w:rsidRPr="00915B2D">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915B2D">
              <w:rPr>
                <w:lang w:val="en-US"/>
              </w:rPr>
              <w:t xml:space="preserve"> </w:t>
            </w:r>
            <w:r w:rsidRPr="00915B2D">
              <w:rPr>
                <w:lang w:val="en"/>
              </w:rPr>
              <w:t>it is permitted to provide the specified extracts, executed using website http://egrul.nalog.ru/;</w:t>
            </w:r>
          </w:p>
          <w:p w14:paraId="6FC27DB8" w14:textId="77777777" w:rsidR="00BA54B5" w:rsidRPr="00915B2D" w:rsidRDefault="0072148A" w:rsidP="00BC1133">
            <w:pPr>
              <w:numPr>
                <w:ilvl w:val="0"/>
                <w:numId w:val="21"/>
              </w:numPr>
              <w:tabs>
                <w:tab w:val="left" w:pos="300"/>
              </w:tabs>
              <w:ind w:left="0" w:right="153" w:firstLine="0"/>
              <w:jc w:val="both"/>
              <w:rPr>
                <w:bCs/>
                <w:lang w:val="en-US"/>
              </w:rPr>
            </w:pPr>
            <w:r w:rsidRPr="00915B2D">
              <w:rPr>
                <w:lang w:val="en"/>
              </w:rPr>
              <w:t>for other individual persons - copies of identification documents;</w:t>
            </w:r>
          </w:p>
          <w:p w14:paraId="135DED84" w14:textId="77777777" w:rsidR="00BA54B5" w:rsidRPr="00915B2D" w:rsidRDefault="0072148A" w:rsidP="00BC1133">
            <w:pPr>
              <w:numPr>
                <w:ilvl w:val="0"/>
                <w:numId w:val="21"/>
              </w:numPr>
              <w:tabs>
                <w:tab w:val="left" w:pos="300"/>
              </w:tabs>
              <w:ind w:left="0" w:right="153" w:firstLine="0"/>
              <w:jc w:val="both"/>
              <w:rPr>
                <w:lang w:val="en-US"/>
              </w:rPr>
            </w:pPr>
            <w:r w:rsidRPr="00915B2D">
              <w:rPr>
                <w:lang w:val="en"/>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BA54B5" w:rsidRPr="00915B2D" w14:paraId="4202AE8C" w14:textId="77777777" w:rsidTr="00023B0C">
        <w:trPr>
          <w:trHeight w:val="70"/>
        </w:trPr>
        <w:tc>
          <w:tcPr>
            <w:tcW w:w="633" w:type="dxa"/>
            <w:vMerge/>
          </w:tcPr>
          <w:p w14:paraId="28BE87CE" w14:textId="77777777" w:rsidR="00BA54B5" w:rsidRPr="00915B2D" w:rsidRDefault="00BA54B5">
            <w:pPr>
              <w:tabs>
                <w:tab w:val="left" w:pos="426"/>
              </w:tabs>
              <w:ind w:left="360"/>
              <w:rPr>
                <w:lang w:val="en-US"/>
              </w:rPr>
            </w:pPr>
          </w:p>
        </w:tc>
        <w:tc>
          <w:tcPr>
            <w:tcW w:w="7088" w:type="dxa"/>
            <w:vMerge/>
          </w:tcPr>
          <w:p w14:paraId="306CBCEF" w14:textId="77777777" w:rsidR="00BA54B5" w:rsidRPr="00915B2D" w:rsidRDefault="00BA54B5">
            <w:pPr>
              <w:tabs>
                <w:tab w:val="left" w:pos="778"/>
              </w:tabs>
              <w:ind w:right="153"/>
              <w:jc w:val="both"/>
              <w:rPr>
                <w:lang w:val="en"/>
              </w:rPr>
            </w:pPr>
          </w:p>
        </w:tc>
        <w:tc>
          <w:tcPr>
            <w:tcW w:w="7937" w:type="dxa"/>
            <w:tcBorders>
              <w:top w:val="single" w:sz="4" w:space="0" w:color="auto"/>
              <w:bottom w:val="single" w:sz="4" w:space="0" w:color="auto"/>
            </w:tcBorders>
          </w:tcPr>
          <w:p w14:paraId="5698E128" w14:textId="77777777" w:rsidR="00BA54B5" w:rsidRPr="00915B2D" w:rsidRDefault="0072148A" w:rsidP="00BC1133">
            <w:pPr>
              <w:pStyle w:val="afff"/>
              <w:numPr>
                <w:ilvl w:val="0"/>
                <w:numId w:val="26"/>
              </w:numPr>
              <w:tabs>
                <w:tab w:val="left" w:pos="300"/>
              </w:tabs>
              <w:spacing w:after="0" w:line="240" w:lineRule="auto"/>
              <w:ind w:left="0" w:right="153" w:firstLine="0"/>
              <w:jc w:val="both"/>
              <w:rPr>
                <w:lang w:val="en"/>
              </w:rPr>
            </w:pPr>
            <w:r w:rsidRPr="00915B2D">
              <w:rPr>
                <w:rFonts w:ascii="Times New Roman" w:hAnsi="Times New Roman"/>
                <w:sz w:val="24"/>
                <w:szCs w:val="24"/>
                <w:lang w:val="en"/>
              </w:rPr>
              <w:t>copies of constituent documents as amended from time to time (for legal entities);</w:t>
            </w:r>
          </w:p>
        </w:tc>
      </w:tr>
      <w:tr w:rsidR="00BA54B5" w:rsidRPr="00915B2D" w14:paraId="79823C68" w14:textId="77777777" w:rsidTr="00023B0C">
        <w:trPr>
          <w:trHeight w:val="1932"/>
        </w:trPr>
        <w:tc>
          <w:tcPr>
            <w:tcW w:w="633" w:type="dxa"/>
          </w:tcPr>
          <w:p w14:paraId="7BEF03BA" w14:textId="77777777" w:rsidR="00BA54B5" w:rsidRPr="00915B2D"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tcPr>
          <w:p w14:paraId="1B6EF2BB" w14:textId="77777777" w:rsidR="00BA54B5" w:rsidRPr="00915B2D" w:rsidRDefault="0072148A">
            <w:pPr>
              <w:tabs>
                <w:tab w:val="left" w:pos="778"/>
              </w:tabs>
              <w:ind w:right="153" w:firstLine="492"/>
              <w:jc w:val="both"/>
              <w:rPr>
                <w:lang w:val="en"/>
              </w:rPr>
            </w:pPr>
            <w:r w:rsidRPr="00915B2D">
              <w:rPr>
                <w:lang w:val="en"/>
              </w:rPr>
              <w:t>the joint contractor should not be in the process of liquidation (for a legal entity), declared insolvent (bankrupt) by the decision of the arbitration court;</w:t>
            </w:r>
          </w:p>
          <w:p w14:paraId="0A62A2AA" w14:textId="77777777" w:rsidR="00BA54B5" w:rsidRPr="00915B2D" w:rsidRDefault="0072148A">
            <w:pPr>
              <w:tabs>
                <w:tab w:val="left" w:pos="778"/>
              </w:tabs>
              <w:ind w:right="153" w:firstLine="492"/>
              <w:jc w:val="both"/>
              <w:rPr>
                <w:lang w:val="en"/>
              </w:rPr>
            </w:pPr>
            <w:r w:rsidRPr="00915B2D">
              <w:rPr>
                <w:lang w:val="en"/>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14:paraId="0507061D" w14:textId="3DD850B1" w:rsidR="00BA54B5" w:rsidRPr="00915B2D" w:rsidRDefault="0072148A" w:rsidP="008156C4">
            <w:pPr>
              <w:pStyle w:val="afff"/>
              <w:numPr>
                <w:ilvl w:val="0"/>
                <w:numId w:val="26"/>
              </w:numPr>
              <w:tabs>
                <w:tab w:val="left" w:pos="300"/>
              </w:tabs>
              <w:spacing w:after="0" w:line="240" w:lineRule="auto"/>
              <w:ind w:left="0" w:right="153" w:firstLine="0"/>
              <w:jc w:val="both"/>
              <w:rPr>
                <w:lang w:val="en"/>
              </w:rPr>
            </w:pPr>
            <w:r w:rsidRPr="00915B2D">
              <w:rPr>
                <w:rFonts w:ascii="Times New Roman" w:hAnsi="Times New Roman"/>
                <w:sz w:val="24"/>
                <w:szCs w:val="24"/>
                <w:lang w:val="en"/>
              </w:rPr>
              <w:t xml:space="preserve">confirmation from the procurement participant, as per Form 1 "The Procurement Bid" (subsection </w:t>
            </w:r>
            <w:r w:rsidR="008156C4" w:rsidRPr="00915B2D">
              <w:rPr>
                <w:rFonts w:ascii="Times New Roman" w:hAnsi="Times New Roman"/>
                <w:sz w:val="24"/>
                <w:szCs w:val="24"/>
                <w:lang w:val="en"/>
              </w:rPr>
              <w:fldChar w:fldCharType="begin"/>
            </w:r>
            <w:r w:rsidR="008156C4" w:rsidRPr="00915B2D">
              <w:rPr>
                <w:rFonts w:ascii="Times New Roman" w:hAnsi="Times New Roman"/>
                <w:sz w:val="24"/>
                <w:szCs w:val="24"/>
                <w:lang w:val="en"/>
              </w:rPr>
              <w:instrText xml:space="preserve"> REF _Ref519601916 \r \h </w:instrText>
            </w:r>
            <w:r w:rsidR="008156C4" w:rsidRPr="00915B2D">
              <w:rPr>
                <w:rFonts w:ascii="Times New Roman" w:hAnsi="Times New Roman"/>
                <w:sz w:val="24"/>
                <w:szCs w:val="24"/>
                <w:lang w:val="en"/>
              </w:rPr>
            </w:r>
            <w:r w:rsidR="00915B2D">
              <w:rPr>
                <w:rFonts w:ascii="Times New Roman" w:hAnsi="Times New Roman"/>
                <w:sz w:val="24"/>
                <w:szCs w:val="24"/>
                <w:lang w:val="en"/>
              </w:rPr>
              <w:instrText xml:space="preserve"> \* MERGEFORMAT </w:instrText>
            </w:r>
            <w:r w:rsidR="008156C4" w:rsidRPr="00915B2D">
              <w:rPr>
                <w:rFonts w:ascii="Times New Roman" w:hAnsi="Times New Roman"/>
                <w:sz w:val="24"/>
                <w:szCs w:val="24"/>
                <w:lang w:val="en"/>
              </w:rPr>
              <w:fldChar w:fldCharType="separate"/>
            </w:r>
            <w:r w:rsidR="008156C4" w:rsidRPr="00915B2D">
              <w:rPr>
                <w:rFonts w:ascii="Times New Roman" w:hAnsi="Times New Roman"/>
                <w:sz w:val="24"/>
                <w:szCs w:val="24"/>
                <w:lang w:val="en"/>
              </w:rPr>
              <w:t>5.1</w:t>
            </w:r>
            <w:r w:rsidR="008156C4" w:rsidRPr="00915B2D">
              <w:rPr>
                <w:rFonts w:ascii="Times New Roman" w:hAnsi="Times New Roman"/>
                <w:sz w:val="24"/>
                <w:szCs w:val="24"/>
                <w:lang w:val="en"/>
              </w:rPr>
              <w:fldChar w:fldCharType="end"/>
            </w:r>
            <w:r w:rsidRPr="00915B2D">
              <w:rPr>
                <w:rFonts w:ascii="Times New Roman" w:hAnsi="Times New Roman"/>
                <w:sz w:val="24"/>
                <w:szCs w:val="24"/>
                <w:lang w:val="en"/>
              </w:rPr>
              <w:t>, Form 1), that the joint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BA54B5" w:rsidRPr="00915B2D" w14:paraId="2F3BDC4F" w14:textId="77777777" w:rsidTr="00023B0C">
        <w:trPr>
          <w:trHeight w:val="70"/>
        </w:trPr>
        <w:tc>
          <w:tcPr>
            <w:tcW w:w="633" w:type="dxa"/>
          </w:tcPr>
          <w:p w14:paraId="145452A0" w14:textId="77777777" w:rsidR="00BA54B5" w:rsidRPr="00915B2D"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tcPr>
          <w:p w14:paraId="01F28CE2" w14:textId="77777777" w:rsidR="00BA54B5" w:rsidRPr="00915B2D" w:rsidRDefault="0072148A">
            <w:pPr>
              <w:tabs>
                <w:tab w:val="left" w:pos="778"/>
              </w:tabs>
              <w:ind w:right="153"/>
              <w:jc w:val="both"/>
              <w:rPr>
                <w:lang w:val="en-US"/>
              </w:rPr>
            </w:pPr>
            <w:r w:rsidRPr="00915B2D">
              <w:rPr>
                <w:lang w:val="en"/>
              </w:rPr>
              <w:t>absence of information about the joint contractor in the following registers of bad-faith suppliers:</w:t>
            </w:r>
          </w:p>
          <w:p w14:paraId="51137BE3" w14:textId="77777777" w:rsidR="00BA54B5" w:rsidRPr="00915B2D" w:rsidRDefault="0072148A" w:rsidP="00BC1133">
            <w:pPr>
              <w:numPr>
                <w:ilvl w:val="0"/>
                <w:numId w:val="22"/>
              </w:numPr>
              <w:tabs>
                <w:tab w:val="left" w:pos="1094"/>
              </w:tabs>
              <w:ind w:left="0" w:right="153" w:firstLine="669"/>
              <w:jc w:val="both"/>
              <w:rPr>
                <w:lang w:val="en-US"/>
              </w:rPr>
            </w:pPr>
            <w:r w:rsidRPr="00915B2D">
              <w:rPr>
                <w:lang w:val="en"/>
              </w:rPr>
              <w:lastRenderedPageBreak/>
              <w:t>in the register which is being kept in accordance with the provisions of Federal Law No. 223-FZ (223-ФЗ) "On procurement of goods, work, services by certain types of legal entities”;</w:t>
            </w:r>
          </w:p>
          <w:p w14:paraId="73849FBC" w14:textId="77777777" w:rsidR="00BA54B5" w:rsidRPr="00915B2D" w:rsidRDefault="0072148A" w:rsidP="00BC1133">
            <w:pPr>
              <w:numPr>
                <w:ilvl w:val="0"/>
                <w:numId w:val="22"/>
              </w:numPr>
              <w:tabs>
                <w:tab w:val="left" w:pos="1094"/>
              </w:tabs>
              <w:ind w:left="0" w:right="153" w:firstLine="669"/>
              <w:jc w:val="both"/>
              <w:rPr>
                <w:lang w:val="en-US"/>
              </w:rPr>
            </w:pPr>
            <w:r w:rsidRPr="00915B2D">
              <w:rPr>
                <w:lang w:val="en"/>
              </w:rPr>
              <w:t>in the register which is being kept in accordance with the statutory provisions of the Russian Federation on placement of state and municipal orders;</w:t>
            </w:r>
          </w:p>
          <w:p w14:paraId="41F0F232" w14:textId="77777777" w:rsidR="00BA54B5" w:rsidRPr="00915B2D" w:rsidRDefault="0072148A" w:rsidP="00BC1133">
            <w:pPr>
              <w:numPr>
                <w:ilvl w:val="0"/>
                <w:numId w:val="22"/>
              </w:numPr>
              <w:tabs>
                <w:tab w:val="left" w:pos="1094"/>
              </w:tabs>
              <w:ind w:left="0" w:right="153" w:firstLine="669"/>
              <w:jc w:val="both"/>
              <w:rPr>
                <w:lang w:val="en-US"/>
              </w:rPr>
            </w:pPr>
            <w:r w:rsidRPr="00915B2D">
              <w:rPr>
                <w:lang w:val="en"/>
              </w:rPr>
              <w:t>in the register of bad-faith suppliers of ROSATOM and organizations of ROSATOM.</w:t>
            </w:r>
          </w:p>
        </w:tc>
        <w:tc>
          <w:tcPr>
            <w:tcW w:w="7937" w:type="dxa"/>
            <w:tcBorders>
              <w:top w:val="single" w:sz="4" w:space="0" w:color="auto"/>
              <w:bottom w:val="single" w:sz="4" w:space="0" w:color="auto"/>
            </w:tcBorders>
          </w:tcPr>
          <w:p w14:paraId="53884E97" w14:textId="77777777" w:rsidR="00BA54B5" w:rsidRPr="00915B2D" w:rsidRDefault="0072148A">
            <w:pPr>
              <w:ind w:right="212"/>
              <w:jc w:val="both"/>
              <w:rPr>
                <w:lang w:val="en"/>
              </w:rPr>
            </w:pPr>
            <w:r w:rsidRPr="00915B2D">
              <w:rPr>
                <w:lang w:val="en"/>
              </w:rPr>
              <w:lastRenderedPageBreak/>
              <w:t>No documents shall be submitted. The Procurement Organizer (customer) shall check compliance with this requirement with respect to such registers by its own efforts.</w:t>
            </w:r>
          </w:p>
        </w:tc>
      </w:tr>
      <w:tr w:rsidR="00BA54B5" w:rsidRPr="00915B2D" w14:paraId="76E05708" w14:textId="77777777" w:rsidTr="00023B0C">
        <w:trPr>
          <w:trHeight w:val="70"/>
        </w:trPr>
        <w:tc>
          <w:tcPr>
            <w:tcW w:w="633" w:type="dxa"/>
          </w:tcPr>
          <w:p w14:paraId="267F9A4B" w14:textId="77777777" w:rsidR="00BA54B5" w:rsidRPr="00915B2D" w:rsidRDefault="00BA54B5" w:rsidP="00BC1133">
            <w:pPr>
              <w:pStyle w:val="afff"/>
              <w:numPr>
                <w:ilvl w:val="0"/>
                <w:numId w:val="27"/>
              </w:numPr>
              <w:tabs>
                <w:tab w:val="left" w:pos="426"/>
              </w:tabs>
              <w:spacing w:after="0" w:line="240" w:lineRule="auto"/>
              <w:ind w:left="68" w:hanging="33"/>
              <w:rPr>
                <w:sz w:val="24"/>
                <w:szCs w:val="24"/>
                <w:lang w:val="en-US"/>
              </w:rPr>
            </w:pPr>
          </w:p>
        </w:tc>
        <w:tc>
          <w:tcPr>
            <w:tcW w:w="7088" w:type="dxa"/>
          </w:tcPr>
          <w:p w14:paraId="084EEFB0" w14:textId="77777777" w:rsidR="00BA54B5" w:rsidRPr="00915B2D" w:rsidRDefault="0072148A">
            <w:pPr>
              <w:tabs>
                <w:tab w:val="left" w:pos="1560"/>
              </w:tabs>
              <w:overflowPunct w:val="0"/>
              <w:autoSpaceDE w:val="0"/>
              <w:autoSpaceDN w:val="0"/>
              <w:adjustRightInd w:val="0"/>
              <w:ind w:firstLine="495"/>
              <w:jc w:val="both"/>
              <w:rPr>
                <w:bCs/>
                <w:lang w:val="en-US"/>
              </w:rPr>
            </w:pPr>
            <w:r w:rsidRPr="00915B2D">
              <w:rPr>
                <w:lang w:val="en"/>
              </w:rPr>
              <w:t>The procurement participant shall confirm that each of the engaged joint contractors performing the work amounting to more than 5% from total price proposed by the procurement participant:</w:t>
            </w:r>
          </w:p>
          <w:p w14:paraId="574DEE81" w14:textId="77777777" w:rsidR="00BA54B5" w:rsidRPr="00915B2D" w:rsidRDefault="0072148A" w:rsidP="00BC1133">
            <w:pPr>
              <w:numPr>
                <w:ilvl w:val="0"/>
                <w:numId w:val="28"/>
              </w:numPr>
              <w:tabs>
                <w:tab w:val="left" w:pos="1418"/>
              </w:tabs>
              <w:ind w:left="779" w:hanging="284"/>
              <w:jc w:val="both"/>
              <w:rPr>
                <w:lang w:val="en"/>
              </w:rPr>
            </w:pPr>
            <w:r w:rsidRPr="00915B2D">
              <w:rPr>
                <w:lang w:val="en"/>
              </w:rPr>
              <w:t>is informed of the fact that it is engaged as a joint contractor;</w:t>
            </w:r>
          </w:p>
          <w:p w14:paraId="63C3B436" w14:textId="77777777" w:rsidR="00BA54B5" w:rsidRPr="00915B2D" w:rsidRDefault="0072148A" w:rsidP="00BC1133">
            <w:pPr>
              <w:numPr>
                <w:ilvl w:val="0"/>
                <w:numId w:val="28"/>
              </w:numPr>
              <w:tabs>
                <w:tab w:val="left" w:pos="1418"/>
              </w:tabs>
              <w:ind w:left="779" w:hanging="284"/>
              <w:jc w:val="both"/>
              <w:rPr>
                <w:lang w:val="en"/>
              </w:rPr>
            </w:pPr>
            <w:r w:rsidRPr="00915B2D">
              <w:rPr>
                <w:lang w:val="en"/>
              </w:rPr>
              <w:t>agrees with the list, scope and deadlines for the work performance assigned to such joint contractor.</w:t>
            </w:r>
          </w:p>
        </w:tc>
        <w:tc>
          <w:tcPr>
            <w:tcW w:w="7937" w:type="dxa"/>
            <w:tcBorders>
              <w:top w:val="single" w:sz="4" w:space="0" w:color="auto"/>
              <w:bottom w:val="single" w:sz="4" w:space="0" w:color="auto"/>
            </w:tcBorders>
          </w:tcPr>
          <w:p w14:paraId="65E5644A" w14:textId="77777777" w:rsidR="00BA54B5" w:rsidRPr="00915B2D" w:rsidRDefault="0072148A"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
              </w:rPr>
            </w:pPr>
            <w:r w:rsidRPr="00915B2D">
              <w:rPr>
                <w:rFonts w:ascii="Times New Roman" w:hAnsi="Times New Roman"/>
                <w:sz w:val="24"/>
                <w:szCs w:val="24"/>
                <w:lang w:val="en"/>
              </w:rPr>
              <w:t>Copies of contracts (including the drafts or sub modo), indicating the list, scope and deadlines for work performance assigned to the joint contractor.</w:t>
            </w:r>
          </w:p>
          <w:p w14:paraId="2C456192" w14:textId="77777777" w:rsidR="00BA54B5" w:rsidRPr="00915B2D" w:rsidRDefault="0072148A">
            <w:pPr>
              <w:tabs>
                <w:tab w:val="left" w:pos="1418"/>
                <w:tab w:val="left" w:pos="1487"/>
              </w:tabs>
              <w:ind w:firstLine="637"/>
              <w:jc w:val="both"/>
              <w:rPr>
                <w:lang w:val="en-US"/>
              </w:rPr>
            </w:pPr>
            <w:r w:rsidRPr="00915B2D">
              <w:rPr>
                <w:lang w:val="en"/>
              </w:rPr>
              <w:t xml:space="preserve">If such contracts are not specified in the application, then the documents provided with respect to such joint contractor shall be deemed to have not been submitted and the information specified in such documents shall not be taken into account when considering such bid. </w:t>
            </w:r>
          </w:p>
          <w:p w14:paraId="7CBCED16" w14:textId="77777777" w:rsidR="00BA54B5" w:rsidRPr="00915B2D" w:rsidRDefault="0072148A" w:rsidP="008156C4">
            <w:pPr>
              <w:tabs>
                <w:tab w:val="left" w:pos="7230"/>
              </w:tabs>
              <w:ind w:right="3"/>
              <w:jc w:val="both"/>
              <w:rPr>
                <w:lang w:val="en"/>
              </w:rPr>
            </w:pPr>
            <w:r w:rsidRPr="00915B2D">
              <w:rPr>
                <w:lang w:val="en"/>
              </w:rPr>
              <w:t xml:space="preserve">Plan for assignment of types and scopes of work among the procurement participant and its joint contractors. This plan shall be completed and submitted both in the event of engagement of joint contractors by the procurement participant and in the event of failure to engage them; in the latter case, it shall be reflected in this form that no joint contractors are planned to be engaged (subsection </w:t>
            </w:r>
            <w:r w:rsidR="008156C4" w:rsidRPr="00915B2D">
              <w:rPr>
                <w:lang w:val="en"/>
              </w:rPr>
              <w:fldChar w:fldCharType="begin"/>
            </w:r>
            <w:r w:rsidR="008156C4" w:rsidRPr="00915B2D">
              <w:rPr>
                <w:lang w:val="en"/>
              </w:rPr>
              <w:instrText xml:space="preserve"> REF _Ref519601916 \r \h  \* MERGEFORMAT </w:instrText>
            </w:r>
            <w:r w:rsidR="008156C4" w:rsidRPr="00915B2D">
              <w:rPr>
                <w:lang w:val="en"/>
              </w:rPr>
            </w:r>
            <w:r w:rsidR="008156C4" w:rsidRPr="00915B2D">
              <w:rPr>
                <w:lang w:val="en"/>
              </w:rPr>
              <w:fldChar w:fldCharType="separate"/>
            </w:r>
            <w:r w:rsidR="008156C4" w:rsidRPr="00915B2D">
              <w:rPr>
                <w:lang w:val="en"/>
              </w:rPr>
              <w:t>5.1</w:t>
            </w:r>
            <w:r w:rsidR="008156C4" w:rsidRPr="00915B2D">
              <w:rPr>
                <w:lang w:val="en"/>
              </w:rPr>
              <w:fldChar w:fldCharType="end"/>
            </w:r>
            <w:r w:rsidRPr="00915B2D">
              <w:rPr>
                <w:lang w:val="en"/>
              </w:rPr>
              <w:t>, Form 5</w:t>
            </w:r>
            <w:r w:rsidRPr="00915B2D">
              <w:rPr>
                <w:lang w:val="en-US"/>
              </w:rPr>
              <w:t>)</w:t>
            </w:r>
            <w:r w:rsidRPr="00915B2D">
              <w:rPr>
                <w:lang w:val="en"/>
              </w:rPr>
              <w:t>.</w:t>
            </w:r>
          </w:p>
        </w:tc>
      </w:tr>
      <w:tr w:rsidR="00023B0C" w:rsidRPr="00915B2D" w14:paraId="250CC2E8" w14:textId="77777777" w:rsidTr="00023B0C">
        <w:trPr>
          <w:trHeight w:val="70"/>
        </w:trPr>
        <w:tc>
          <w:tcPr>
            <w:tcW w:w="633" w:type="dxa"/>
          </w:tcPr>
          <w:p w14:paraId="1777B96E" w14:textId="77777777" w:rsidR="00023B0C" w:rsidRPr="00915B2D" w:rsidRDefault="00023B0C" w:rsidP="00BC1133">
            <w:pPr>
              <w:numPr>
                <w:ilvl w:val="0"/>
                <w:numId w:val="24"/>
              </w:numPr>
              <w:tabs>
                <w:tab w:val="clear" w:pos="720"/>
                <w:tab w:val="num" w:pos="360"/>
              </w:tabs>
              <w:ind w:left="68" w:hanging="33"/>
              <w:rPr>
                <w:lang w:val="en-US"/>
              </w:rPr>
            </w:pPr>
          </w:p>
        </w:tc>
        <w:tc>
          <w:tcPr>
            <w:tcW w:w="15025" w:type="dxa"/>
            <w:gridSpan w:val="2"/>
          </w:tcPr>
          <w:p w14:paraId="67117D9C" w14:textId="77777777" w:rsidR="00023B0C" w:rsidRPr="00915B2D" w:rsidRDefault="00023B0C" w:rsidP="00023B0C">
            <w:pPr>
              <w:pStyle w:val="afff"/>
              <w:tabs>
                <w:tab w:val="left" w:pos="300"/>
              </w:tabs>
              <w:spacing w:after="0" w:line="240" w:lineRule="auto"/>
              <w:ind w:left="0" w:right="153"/>
              <w:jc w:val="both"/>
              <w:rPr>
                <w:rFonts w:ascii="Times New Roman" w:hAnsi="Times New Roman"/>
                <w:sz w:val="24"/>
                <w:szCs w:val="24"/>
                <w:lang w:val="en"/>
              </w:rPr>
            </w:pPr>
            <w:r w:rsidRPr="00915B2D">
              <w:rPr>
                <w:rFonts w:ascii="Times New Roman" w:hAnsi="Times New Roman"/>
                <w:b/>
                <w:bCs/>
                <w:sz w:val="24"/>
                <w:lang w:val="en"/>
              </w:rPr>
              <w:t>Requirements to the participants of the procurement and to subcontractors rendering the services amounting to more than 5% from total price proposed by the participant of the procurement, in the scope of the services to be rendered:</w:t>
            </w:r>
          </w:p>
        </w:tc>
      </w:tr>
      <w:tr w:rsidR="00023B0C" w:rsidRPr="00915B2D" w14:paraId="4507EED1" w14:textId="77777777" w:rsidTr="00023B0C">
        <w:trPr>
          <w:trHeight w:val="70"/>
        </w:trPr>
        <w:tc>
          <w:tcPr>
            <w:tcW w:w="633" w:type="dxa"/>
          </w:tcPr>
          <w:p w14:paraId="759E1412" w14:textId="77777777" w:rsidR="00023B0C" w:rsidRPr="00915B2D" w:rsidRDefault="00023B0C" w:rsidP="00BC1133">
            <w:pPr>
              <w:pStyle w:val="afff"/>
              <w:numPr>
                <w:ilvl w:val="0"/>
                <w:numId w:val="54"/>
              </w:numPr>
              <w:tabs>
                <w:tab w:val="left" w:pos="412"/>
              </w:tabs>
              <w:ind w:hanging="720"/>
              <w:rPr>
                <w:lang w:val="en-US"/>
              </w:rPr>
            </w:pPr>
          </w:p>
        </w:tc>
        <w:tc>
          <w:tcPr>
            <w:tcW w:w="7088" w:type="dxa"/>
          </w:tcPr>
          <w:p w14:paraId="4C74F5EB" w14:textId="77777777" w:rsidR="00023B0C" w:rsidRPr="00915B2D" w:rsidRDefault="00023B0C" w:rsidP="008748BF">
            <w:pPr>
              <w:tabs>
                <w:tab w:val="left" w:pos="0"/>
                <w:tab w:val="left" w:pos="1140"/>
              </w:tabs>
              <w:ind w:right="153"/>
              <w:rPr>
                <w:bCs/>
                <w:snapToGrid w:val="0"/>
                <w:lang w:val="en-US"/>
              </w:rPr>
            </w:pPr>
            <w:r w:rsidRPr="00915B2D">
              <w:rPr>
                <w:b/>
                <w:bCs/>
                <w:snapToGrid w:val="0"/>
                <w:lang w:val="en"/>
              </w:rPr>
              <w:t>necessary work experience:</w:t>
            </w:r>
          </w:p>
          <w:p w14:paraId="281C972E" w14:textId="7C807B97" w:rsidR="00683CF5" w:rsidRPr="00915B2D" w:rsidRDefault="00683CF5" w:rsidP="00683CF5">
            <w:pPr>
              <w:tabs>
                <w:tab w:val="left" w:pos="1560"/>
              </w:tabs>
              <w:overflowPunct w:val="0"/>
              <w:autoSpaceDE w:val="0"/>
              <w:autoSpaceDN w:val="0"/>
              <w:adjustRightInd w:val="0"/>
              <w:jc w:val="both"/>
              <w:rPr>
                <w:snapToGrid w:val="0"/>
                <w:lang w:val="en"/>
              </w:rPr>
            </w:pPr>
            <w:r w:rsidRPr="00915B2D">
              <w:rPr>
                <w:snapToGrid w:val="0"/>
                <w:lang w:val="en"/>
              </w:rPr>
              <w:t xml:space="preserve">shall have </w:t>
            </w:r>
            <w:r w:rsidRPr="00915B2D">
              <w:rPr>
                <w:rFonts w:eastAsia="Arial Unicode MS"/>
                <w:snapToGrid w:val="0"/>
                <w:lang w:val="en"/>
              </w:rPr>
              <w:t>at least</w:t>
            </w:r>
            <w:r w:rsidRPr="00915B2D">
              <w:rPr>
                <w:snapToGrid w:val="0"/>
                <w:lang w:val="en"/>
              </w:rPr>
              <w:t xml:space="preserve"> 1 (one) completed in 201</w:t>
            </w:r>
            <w:r w:rsidR="0070337E" w:rsidRPr="00915B2D">
              <w:rPr>
                <w:snapToGrid w:val="0"/>
                <w:lang w:val="en-US"/>
              </w:rPr>
              <w:t>8</w:t>
            </w:r>
            <w:r w:rsidR="0070337E" w:rsidRPr="00915B2D">
              <w:rPr>
                <w:snapToGrid w:val="0"/>
                <w:lang w:val="en"/>
              </w:rPr>
              <w:t xml:space="preserve"> – 2021</w:t>
            </w:r>
            <w:r w:rsidRPr="00915B2D">
              <w:rPr>
                <w:snapToGrid w:val="0"/>
                <w:lang w:val="en"/>
              </w:rPr>
              <w:t xml:space="preserve"> yy project for information services</w:t>
            </w:r>
            <w:r w:rsidRPr="00915B2D">
              <w:rPr>
                <w:snapToGrid w:val="0"/>
                <w:vertAlign w:val="superscript"/>
                <w:lang w:val="en"/>
              </w:rPr>
              <w:t>1</w:t>
            </w:r>
            <w:r w:rsidRPr="00915B2D">
              <w:rPr>
                <w:snapToGrid w:val="0"/>
                <w:lang w:val="en"/>
              </w:rPr>
              <w:t xml:space="preserve"> in Turkey under concluded contracts.</w:t>
            </w:r>
          </w:p>
          <w:p w14:paraId="6BE07D4D" w14:textId="77777777" w:rsidR="00683CF5" w:rsidRPr="00915B2D" w:rsidRDefault="00683CF5" w:rsidP="00683CF5">
            <w:pPr>
              <w:tabs>
                <w:tab w:val="left" w:pos="1560"/>
              </w:tabs>
              <w:overflowPunct w:val="0"/>
              <w:autoSpaceDE w:val="0"/>
              <w:autoSpaceDN w:val="0"/>
              <w:adjustRightInd w:val="0"/>
              <w:jc w:val="both"/>
              <w:rPr>
                <w:bCs/>
                <w:iCs/>
                <w:sz w:val="28"/>
                <w:szCs w:val="28"/>
                <w:lang w:val="en"/>
              </w:rPr>
            </w:pPr>
          </w:p>
          <w:p w14:paraId="1E33D8A7" w14:textId="77777777" w:rsidR="00683CF5" w:rsidRPr="00915B2D" w:rsidRDefault="00683CF5" w:rsidP="00683CF5">
            <w:pPr>
              <w:ind w:right="153"/>
              <w:contextualSpacing/>
              <w:jc w:val="both"/>
              <w:rPr>
                <w:iCs/>
                <w:lang w:val="en-US"/>
              </w:rPr>
            </w:pPr>
            <w:r w:rsidRPr="00915B2D">
              <w:rPr>
                <w:iCs/>
                <w:vertAlign w:val="superscript"/>
                <w:lang w:val="en-US"/>
              </w:rPr>
              <w:t>1</w:t>
            </w:r>
            <w:r w:rsidRPr="00915B2D">
              <w:rPr>
                <w:iCs/>
                <w:lang w:val="en-US"/>
              </w:rPr>
              <w:t>Information services is to cover the following areas:</w:t>
            </w:r>
          </w:p>
          <w:p w14:paraId="460B44E0" w14:textId="00E86EFF" w:rsidR="00683CF5" w:rsidRPr="00915B2D" w:rsidRDefault="00683CF5" w:rsidP="00683CF5">
            <w:pPr>
              <w:numPr>
                <w:ilvl w:val="0"/>
                <w:numId w:val="53"/>
              </w:numPr>
              <w:ind w:left="447" w:right="153"/>
              <w:contextualSpacing/>
              <w:jc w:val="both"/>
              <w:rPr>
                <w:iCs/>
                <w:lang w:val="en-US"/>
              </w:rPr>
            </w:pPr>
            <w:r w:rsidRPr="00915B2D">
              <w:rPr>
                <w:iCs/>
                <w:lang w:val="en-US"/>
              </w:rPr>
              <w:t>Media relations and/or preparation and media publication and/or</w:t>
            </w:r>
            <w:r w:rsidRPr="00915B2D" w:rsidDel="004415AD">
              <w:rPr>
                <w:iCs/>
                <w:lang w:val="en-US"/>
              </w:rPr>
              <w:t xml:space="preserve"> </w:t>
            </w:r>
            <w:r w:rsidRPr="00915B2D">
              <w:rPr>
                <w:iCs/>
                <w:lang w:val="en-US"/>
              </w:rPr>
              <w:t>release of at least one news item</w:t>
            </w:r>
            <w:r w:rsidRPr="00915B2D">
              <w:rPr>
                <w:iCs/>
                <w:vertAlign w:val="superscript"/>
                <w:lang w:val="en-US"/>
              </w:rPr>
              <w:t>2</w:t>
            </w:r>
            <w:r w:rsidRPr="00915B2D">
              <w:rPr>
                <w:iCs/>
                <w:lang w:val="en-US"/>
              </w:rPr>
              <w:t>;</w:t>
            </w:r>
          </w:p>
          <w:p w14:paraId="6FF6E534" w14:textId="112BB78A" w:rsidR="0070337E" w:rsidRPr="00915B2D" w:rsidRDefault="0070337E" w:rsidP="00683CF5">
            <w:pPr>
              <w:numPr>
                <w:ilvl w:val="0"/>
                <w:numId w:val="53"/>
              </w:numPr>
              <w:ind w:left="447" w:right="153"/>
              <w:contextualSpacing/>
              <w:jc w:val="both"/>
              <w:rPr>
                <w:iCs/>
                <w:lang w:val="en-US"/>
              </w:rPr>
            </w:pPr>
            <w:r w:rsidRPr="00915B2D">
              <w:rPr>
                <w:iCs/>
                <w:lang w:val="en-US"/>
              </w:rPr>
              <w:t>Organization of at least two public</w:t>
            </w:r>
            <w:r w:rsidRPr="00915B2D">
              <w:rPr>
                <w:rFonts w:ascii="Calibri" w:hAnsi="Calibri" w:cs="Calibri"/>
                <w:color w:val="000000"/>
                <w:lang w:val="en-US"/>
              </w:rPr>
              <w:t xml:space="preserve"> </w:t>
            </w:r>
            <w:r w:rsidRPr="00915B2D">
              <w:rPr>
                <w:iCs/>
                <w:lang w:val="en-US"/>
              </w:rPr>
              <w:t>events</w:t>
            </w:r>
            <w:r w:rsidRPr="00915B2D">
              <w:rPr>
                <w:rFonts w:ascii="Calibri" w:hAnsi="Calibri" w:cs="Calibri"/>
                <w:color w:val="000000"/>
                <w:vertAlign w:val="superscript"/>
                <w:lang w:val="en-US"/>
              </w:rPr>
              <w:t>3</w:t>
            </w:r>
          </w:p>
          <w:p w14:paraId="6C02A597" w14:textId="77777777" w:rsidR="00683CF5" w:rsidRPr="00915B2D" w:rsidRDefault="00683CF5" w:rsidP="00683CF5">
            <w:pPr>
              <w:jc w:val="both"/>
              <w:rPr>
                <w:iCs/>
                <w:lang w:val="en-US"/>
              </w:rPr>
            </w:pPr>
          </w:p>
          <w:p w14:paraId="3C977104" w14:textId="521E87DF" w:rsidR="00683CF5" w:rsidRPr="00915B2D" w:rsidRDefault="00683CF5" w:rsidP="00683CF5">
            <w:pPr>
              <w:jc w:val="both"/>
              <w:rPr>
                <w:iCs/>
                <w:lang w:val="en-US"/>
              </w:rPr>
            </w:pPr>
            <w:r w:rsidRPr="00915B2D">
              <w:rPr>
                <w:iCs/>
                <w:vertAlign w:val="superscript"/>
                <w:lang w:val="en-US"/>
              </w:rPr>
              <w:t>2</w:t>
            </w:r>
            <w:r w:rsidRPr="00915B2D">
              <w:rPr>
                <w:iCs/>
                <w:lang w:val="en-US"/>
              </w:rPr>
              <w:t>News item may refer to press releases, news, comments, analytics, interviews;</w:t>
            </w:r>
          </w:p>
          <w:p w14:paraId="45687D1F" w14:textId="59FA9F9E" w:rsidR="00683CF5" w:rsidRPr="00915B2D" w:rsidRDefault="00CB65F7" w:rsidP="00CB65F7">
            <w:pPr>
              <w:pStyle w:val="af4"/>
              <w:jc w:val="both"/>
              <w:rPr>
                <w:iCs/>
                <w:lang w:val="en-US"/>
              </w:rPr>
            </w:pPr>
            <w:r w:rsidRPr="00915B2D">
              <w:rPr>
                <w:rFonts w:ascii="Calibri" w:hAnsi="Calibri" w:cs="Calibri"/>
                <w:color w:val="000000"/>
                <w:vertAlign w:val="superscript"/>
                <w:lang w:val="en-GB"/>
              </w:rPr>
              <w:lastRenderedPageBreak/>
              <w:t>3</w:t>
            </w:r>
            <w:r w:rsidRPr="00915B2D">
              <w:rPr>
                <w:iCs/>
                <w:lang w:val="en-US"/>
              </w:rPr>
              <w:t>Public event may refer to press conferences, press lunches, press tours, seminars, press briefings, business events.</w:t>
            </w:r>
          </w:p>
          <w:p w14:paraId="2956ED2D" w14:textId="19ACE959" w:rsidR="00023B0C" w:rsidRPr="00915B2D" w:rsidRDefault="00CB65F7" w:rsidP="00683CF5">
            <w:pPr>
              <w:tabs>
                <w:tab w:val="left" w:pos="1440"/>
              </w:tabs>
              <w:overflowPunct w:val="0"/>
              <w:autoSpaceDE w:val="0"/>
              <w:autoSpaceDN w:val="0"/>
              <w:adjustRightInd w:val="0"/>
              <w:jc w:val="both"/>
              <w:rPr>
                <w:lang w:val="en-US"/>
              </w:rPr>
            </w:pPr>
            <w:r w:rsidRPr="00915B2D">
              <w:rPr>
                <w:i/>
                <w:lang w:val="en-US"/>
              </w:rPr>
              <w:t>*This requirement compliance is to be checked as follows: the procurement participant’s experience is considered together with its joint contractor’s experience which only includes the joint contractor’s experience in the services that this joint contractor is to provide according to the agreement to be awarded based on the results of the procurement process considering the plan of distribution of types and scopes of services provision.</w:t>
            </w:r>
          </w:p>
        </w:tc>
        <w:tc>
          <w:tcPr>
            <w:tcW w:w="7937" w:type="dxa"/>
            <w:tcBorders>
              <w:top w:val="single" w:sz="4" w:space="0" w:color="auto"/>
              <w:bottom w:val="single" w:sz="4" w:space="0" w:color="auto"/>
            </w:tcBorders>
          </w:tcPr>
          <w:p w14:paraId="06D5B217" w14:textId="77777777" w:rsidR="00A95770" w:rsidRPr="00915B2D" w:rsidRDefault="00A95770" w:rsidP="00BC1133">
            <w:pPr>
              <w:pStyle w:val="afff"/>
              <w:numPr>
                <w:ilvl w:val="0"/>
                <w:numId w:val="26"/>
              </w:numPr>
              <w:tabs>
                <w:tab w:val="left" w:pos="300"/>
              </w:tabs>
              <w:spacing w:after="0" w:line="240" w:lineRule="auto"/>
              <w:ind w:left="0" w:right="153" w:firstLine="0"/>
              <w:jc w:val="both"/>
              <w:rPr>
                <w:rFonts w:ascii="Times New Roman" w:hAnsi="Times New Roman"/>
                <w:sz w:val="24"/>
                <w:szCs w:val="24"/>
                <w:lang w:val="en"/>
              </w:rPr>
            </w:pPr>
            <w:r w:rsidRPr="00915B2D">
              <w:rPr>
                <w:rFonts w:ascii="Times New Roman" w:hAnsi="Times New Roman"/>
                <w:sz w:val="24"/>
                <w:szCs w:val="24"/>
                <w:lang w:val="en"/>
              </w:rPr>
              <w:lastRenderedPageBreak/>
              <w:t>statement of experience in performing contracts which must be attached with copies of the following documents executed in accordance with the accounting rules:</w:t>
            </w:r>
          </w:p>
          <w:p w14:paraId="4F1DCE8F" w14:textId="77777777" w:rsidR="00A95770" w:rsidRPr="00915B2D" w:rsidRDefault="00A95770" w:rsidP="00BC1133">
            <w:pPr>
              <w:numPr>
                <w:ilvl w:val="0"/>
                <w:numId w:val="51"/>
              </w:numPr>
              <w:tabs>
                <w:tab w:val="left" w:pos="339"/>
                <w:tab w:val="left" w:pos="920"/>
              </w:tabs>
              <w:suppressAutoHyphens/>
              <w:ind w:left="0" w:firstLine="636"/>
              <w:jc w:val="both"/>
              <w:rPr>
                <w:lang w:val="en-US"/>
              </w:rPr>
            </w:pPr>
            <w:r w:rsidRPr="00915B2D">
              <w:rPr>
                <w:lang w:val="en"/>
              </w:rPr>
              <w:t xml:space="preserve">documents which confirm the scope of </w:t>
            </w:r>
            <w:r w:rsidR="004D359D" w:rsidRPr="00915B2D">
              <w:rPr>
                <w:lang w:val="en"/>
              </w:rPr>
              <w:t>services</w:t>
            </w:r>
            <w:r w:rsidRPr="00915B2D">
              <w:rPr>
                <w:lang w:val="en"/>
              </w:rPr>
              <w:t xml:space="preserve"> executed under the contract, are signed by the parties to the contract and specify the following data: </w:t>
            </w:r>
          </w:p>
          <w:p w14:paraId="458A1240" w14:textId="77777777" w:rsidR="00A95770" w:rsidRPr="00915B2D" w:rsidRDefault="00A95770" w:rsidP="00BC1133">
            <w:pPr>
              <w:numPr>
                <w:ilvl w:val="0"/>
                <w:numId w:val="52"/>
              </w:numPr>
              <w:tabs>
                <w:tab w:val="left" w:pos="635"/>
              </w:tabs>
              <w:suppressAutoHyphens/>
              <w:ind w:left="352" w:firstLine="0"/>
              <w:contextualSpacing/>
              <w:jc w:val="both"/>
              <w:rPr>
                <w:lang w:val="en-US"/>
              </w:rPr>
            </w:pPr>
            <w:r w:rsidRPr="00915B2D">
              <w:rPr>
                <w:lang w:val="en"/>
              </w:rPr>
              <w:t>contract details (number and date);</w:t>
            </w:r>
          </w:p>
          <w:p w14:paraId="5CEAF3F8" w14:textId="77777777" w:rsidR="00A95770" w:rsidRPr="00915B2D" w:rsidRDefault="00A95770" w:rsidP="00BC1133">
            <w:pPr>
              <w:numPr>
                <w:ilvl w:val="0"/>
                <w:numId w:val="52"/>
              </w:numPr>
              <w:tabs>
                <w:tab w:val="left" w:pos="635"/>
              </w:tabs>
              <w:suppressAutoHyphens/>
              <w:ind w:left="352" w:firstLine="0"/>
              <w:contextualSpacing/>
              <w:jc w:val="both"/>
            </w:pPr>
            <w:r w:rsidRPr="00915B2D">
              <w:rPr>
                <w:lang w:val="en"/>
              </w:rPr>
              <w:t xml:space="preserve">list of </w:t>
            </w:r>
            <w:r w:rsidR="004D359D" w:rsidRPr="00915B2D">
              <w:rPr>
                <w:lang w:val="en"/>
              </w:rPr>
              <w:t xml:space="preserve">services </w:t>
            </w:r>
            <w:r w:rsidRPr="00915B2D">
              <w:rPr>
                <w:lang w:val="en"/>
              </w:rPr>
              <w:t>performed;</w:t>
            </w:r>
          </w:p>
          <w:p w14:paraId="3C9E5F50" w14:textId="77777777" w:rsidR="004D359D" w:rsidRPr="00915B2D" w:rsidRDefault="004D359D" w:rsidP="00BC1133">
            <w:pPr>
              <w:numPr>
                <w:ilvl w:val="0"/>
                <w:numId w:val="52"/>
              </w:numPr>
              <w:tabs>
                <w:tab w:val="left" w:pos="635"/>
              </w:tabs>
              <w:suppressAutoHyphens/>
              <w:ind w:left="352" w:firstLine="0"/>
              <w:contextualSpacing/>
              <w:jc w:val="both"/>
              <w:rPr>
                <w:lang w:val="en-US"/>
              </w:rPr>
            </w:pPr>
            <w:r w:rsidRPr="00915B2D">
              <w:rPr>
                <w:lang w:val="en"/>
              </w:rPr>
              <w:t>the country of services performed.</w:t>
            </w:r>
          </w:p>
          <w:p w14:paraId="22BB6152" w14:textId="77777777" w:rsidR="00A95770" w:rsidRPr="00915B2D" w:rsidRDefault="00A95770" w:rsidP="00BC1133">
            <w:pPr>
              <w:numPr>
                <w:ilvl w:val="0"/>
                <w:numId w:val="51"/>
              </w:numPr>
              <w:tabs>
                <w:tab w:val="left" w:pos="339"/>
                <w:tab w:val="left" w:pos="920"/>
              </w:tabs>
              <w:suppressAutoHyphens/>
              <w:ind w:left="0" w:firstLine="636"/>
              <w:jc w:val="both"/>
              <w:rPr>
                <w:lang w:val="en-US"/>
              </w:rPr>
            </w:pPr>
            <w:r w:rsidRPr="00915B2D">
              <w:rPr>
                <w:lang w:val="en"/>
              </w:rPr>
              <w:t xml:space="preserve">documents which confirm completion of </w:t>
            </w:r>
            <w:r w:rsidR="004D359D" w:rsidRPr="00915B2D">
              <w:rPr>
                <w:lang w:val="en"/>
              </w:rPr>
              <w:t>services</w:t>
            </w:r>
            <w:r w:rsidRPr="00915B2D">
              <w:rPr>
                <w:lang w:val="en"/>
              </w:rPr>
              <w:t xml:space="preserve">, are executed under the contract for the purposes of financial reporting, are signed by the parties to the contract and specify the following data: </w:t>
            </w:r>
          </w:p>
          <w:p w14:paraId="099157CA" w14:textId="77777777" w:rsidR="00A95770" w:rsidRPr="00915B2D" w:rsidRDefault="00A95770" w:rsidP="00BC1133">
            <w:pPr>
              <w:numPr>
                <w:ilvl w:val="0"/>
                <w:numId w:val="52"/>
              </w:numPr>
              <w:tabs>
                <w:tab w:val="left" w:pos="635"/>
              </w:tabs>
              <w:suppressAutoHyphens/>
              <w:ind w:left="352" w:firstLine="0"/>
              <w:contextualSpacing/>
              <w:jc w:val="both"/>
              <w:rPr>
                <w:lang w:val="en-US"/>
              </w:rPr>
            </w:pPr>
            <w:r w:rsidRPr="00915B2D">
              <w:rPr>
                <w:lang w:val="en"/>
              </w:rPr>
              <w:lastRenderedPageBreak/>
              <w:t>contract details (number and date);</w:t>
            </w:r>
          </w:p>
          <w:p w14:paraId="27E1A16C" w14:textId="77777777" w:rsidR="00023B0C" w:rsidRPr="00915B2D" w:rsidRDefault="00A95770" w:rsidP="00BC1133">
            <w:pPr>
              <w:numPr>
                <w:ilvl w:val="0"/>
                <w:numId w:val="52"/>
              </w:numPr>
              <w:tabs>
                <w:tab w:val="left" w:pos="635"/>
              </w:tabs>
              <w:suppressAutoHyphens/>
              <w:ind w:left="352" w:firstLine="0"/>
              <w:contextualSpacing/>
              <w:jc w:val="both"/>
              <w:rPr>
                <w:lang w:val="en"/>
              </w:rPr>
            </w:pPr>
            <w:r w:rsidRPr="00915B2D">
              <w:rPr>
                <w:lang w:val="en"/>
              </w:rPr>
              <w:t xml:space="preserve">list of </w:t>
            </w:r>
            <w:r w:rsidR="004D359D" w:rsidRPr="00915B2D">
              <w:rPr>
                <w:lang w:val="en"/>
              </w:rPr>
              <w:t>services</w:t>
            </w:r>
            <w:r w:rsidRPr="00915B2D">
              <w:rPr>
                <w:lang w:val="en"/>
              </w:rPr>
              <w:t xml:space="preserve"> delivered and accepted by the customer</w:t>
            </w:r>
            <w:r w:rsidR="004D359D" w:rsidRPr="00915B2D">
              <w:rPr>
                <w:lang w:val="en"/>
              </w:rPr>
              <w:t xml:space="preserve"> under the contract</w:t>
            </w:r>
            <w:r w:rsidRPr="00915B2D">
              <w:rPr>
                <w:lang w:val="en"/>
              </w:rPr>
              <w:t>.</w:t>
            </w:r>
          </w:p>
          <w:p w14:paraId="15FA7930" w14:textId="77777777" w:rsidR="004D359D" w:rsidRPr="00915B2D" w:rsidRDefault="004D359D" w:rsidP="00421C11">
            <w:pPr>
              <w:tabs>
                <w:tab w:val="left" w:pos="339"/>
                <w:tab w:val="left" w:pos="920"/>
              </w:tabs>
              <w:suppressAutoHyphens/>
              <w:ind w:left="641"/>
              <w:jc w:val="both"/>
              <w:rPr>
                <w:lang w:val="en-US"/>
              </w:rPr>
            </w:pPr>
          </w:p>
        </w:tc>
      </w:tr>
    </w:tbl>
    <w:p w14:paraId="5C61B399" w14:textId="77777777" w:rsidR="00BA54B5" w:rsidRPr="00915B2D" w:rsidRDefault="00BA54B5">
      <w:pPr>
        <w:rPr>
          <w:lang w:val="en-US"/>
        </w:rPr>
      </w:pPr>
    </w:p>
    <w:p w14:paraId="2B33CF19" w14:textId="77777777" w:rsidR="00BA54B5" w:rsidRPr="00915B2D" w:rsidRDefault="0072148A">
      <w:pPr>
        <w:pStyle w:val="10"/>
        <w:numPr>
          <w:ilvl w:val="2"/>
          <w:numId w:val="17"/>
        </w:numPr>
        <w:tabs>
          <w:tab w:val="left" w:pos="1418"/>
          <w:tab w:val="left" w:pos="1843"/>
        </w:tabs>
        <w:spacing w:before="120" w:after="120"/>
        <w:ind w:left="0" w:firstLine="567"/>
        <w:jc w:val="both"/>
        <w:rPr>
          <w:sz w:val="28"/>
          <w:szCs w:val="28"/>
        </w:rPr>
      </w:pPr>
      <w:bookmarkStart w:id="52" w:name="_Toc514917322"/>
      <w:bookmarkStart w:id="53" w:name="_Toc22732327"/>
      <w:r w:rsidRPr="00915B2D">
        <w:rPr>
          <w:sz w:val="28"/>
          <w:szCs w:val="28"/>
        </w:rPr>
        <w:t xml:space="preserve">Requirements to </w:t>
      </w:r>
      <w:bookmarkEnd w:id="52"/>
      <w:r w:rsidRPr="00915B2D">
        <w:rPr>
          <w:sz w:val="28"/>
          <w:szCs w:val="28"/>
          <w:lang w:val="en-US"/>
        </w:rPr>
        <w:t>products</w:t>
      </w:r>
      <w:bookmarkEnd w:id="53"/>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BA54B5" w:rsidRPr="00915B2D" w14:paraId="1CDA9B02" w14:textId="77777777">
        <w:trPr>
          <w:trHeight w:val="440"/>
          <w:tblHeader/>
        </w:trPr>
        <w:tc>
          <w:tcPr>
            <w:tcW w:w="567" w:type="dxa"/>
            <w:vAlign w:val="center"/>
          </w:tcPr>
          <w:p w14:paraId="7D9CB5BD" w14:textId="77777777" w:rsidR="00BA54B5" w:rsidRPr="00915B2D" w:rsidRDefault="0072148A">
            <w:pPr>
              <w:jc w:val="center"/>
            </w:pPr>
            <w:r w:rsidRPr="00915B2D">
              <w:rPr>
                <w:lang w:val="en"/>
              </w:rPr>
              <w:t>No.</w:t>
            </w:r>
          </w:p>
        </w:tc>
        <w:tc>
          <w:tcPr>
            <w:tcW w:w="6521" w:type="dxa"/>
            <w:vAlign w:val="center"/>
          </w:tcPr>
          <w:p w14:paraId="7FF514AF" w14:textId="77777777" w:rsidR="00BA54B5" w:rsidRPr="00915B2D" w:rsidRDefault="0072148A">
            <w:pPr>
              <w:ind w:right="153"/>
              <w:jc w:val="center"/>
              <w:rPr>
                <w:bCs/>
              </w:rPr>
            </w:pPr>
            <w:r w:rsidRPr="00915B2D">
              <w:rPr>
                <w:lang w:val="en"/>
              </w:rPr>
              <w:t>Requirements</w:t>
            </w:r>
          </w:p>
        </w:tc>
        <w:tc>
          <w:tcPr>
            <w:tcW w:w="8363" w:type="dxa"/>
            <w:vAlign w:val="center"/>
          </w:tcPr>
          <w:p w14:paraId="782775AE" w14:textId="77777777" w:rsidR="00BA54B5" w:rsidRPr="00915B2D" w:rsidRDefault="0072148A">
            <w:pPr>
              <w:ind w:right="153"/>
              <w:jc w:val="center"/>
              <w:rPr>
                <w:bCs/>
                <w:lang w:val="en-US"/>
              </w:rPr>
            </w:pPr>
            <w:r w:rsidRPr="00915B2D">
              <w:rPr>
                <w:lang w:val="en"/>
              </w:rPr>
              <w:t>Documents confirming compliance with the established requirements</w:t>
            </w:r>
          </w:p>
        </w:tc>
      </w:tr>
      <w:tr w:rsidR="00BA54B5" w:rsidRPr="00915B2D" w14:paraId="42F0EC11" w14:textId="77777777">
        <w:trPr>
          <w:trHeight w:val="77"/>
        </w:trPr>
        <w:tc>
          <w:tcPr>
            <w:tcW w:w="567" w:type="dxa"/>
          </w:tcPr>
          <w:p w14:paraId="09796CE1" w14:textId="77777777" w:rsidR="00BA54B5" w:rsidRPr="00915B2D" w:rsidRDefault="0072148A">
            <w:pPr>
              <w:tabs>
                <w:tab w:val="left" w:pos="353"/>
              </w:tabs>
              <w:contextualSpacing/>
              <w:rPr>
                <w:bCs/>
                <w:sz w:val="22"/>
                <w:szCs w:val="22"/>
                <w:lang w:val="en-US"/>
              </w:rPr>
            </w:pPr>
            <w:r w:rsidRPr="00915B2D">
              <w:rPr>
                <w:bCs/>
                <w:sz w:val="22"/>
                <w:szCs w:val="22"/>
                <w:lang w:val="en-US"/>
              </w:rPr>
              <w:t>1)</w:t>
            </w:r>
          </w:p>
        </w:tc>
        <w:tc>
          <w:tcPr>
            <w:tcW w:w="6521" w:type="dxa"/>
          </w:tcPr>
          <w:p w14:paraId="12529C5A" w14:textId="77777777" w:rsidR="00BA54B5" w:rsidRPr="00915B2D" w:rsidRDefault="0072148A">
            <w:pPr>
              <w:jc w:val="both"/>
              <w:rPr>
                <w:lang w:val="en-US"/>
              </w:rPr>
            </w:pPr>
            <w:r w:rsidRPr="00915B2D">
              <w:rPr>
                <w:lang w:val="en"/>
              </w:rPr>
              <w:t xml:space="preserve">The products must meet the requirements specified in Volume 2 of the procurement documentation </w:t>
            </w:r>
            <w:r w:rsidRPr="00915B2D">
              <w:rPr>
                <w:lang w:val="en-US"/>
              </w:rPr>
              <w:t>«</w:t>
            </w:r>
            <w:r w:rsidRPr="00915B2D">
              <w:rPr>
                <w:lang w:val="en"/>
              </w:rPr>
              <w:t>Technical Part</w:t>
            </w:r>
            <w:r w:rsidRPr="00915B2D">
              <w:rPr>
                <w:lang w:val="en-US"/>
              </w:rPr>
              <w:t>»</w:t>
            </w:r>
            <w:r w:rsidRPr="00915B2D">
              <w:rPr>
                <w:lang w:val="en"/>
              </w:rPr>
              <w:t>.</w:t>
            </w:r>
          </w:p>
          <w:p w14:paraId="0644ED69" w14:textId="77777777" w:rsidR="00BA54B5" w:rsidRPr="00915B2D" w:rsidRDefault="00BA54B5">
            <w:pPr>
              <w:jc w:val="both"/>
              <w:rPr>
                <w:lang w:val="en-US"/>
              </w:rPr>
            </w:pPr>
          </w:p>
          <w:p w14:paraId="1D5477EA" w14:textId="77777777" w:rsidR="00BA54B5" w:rsidRPr="00915B2D" w:rsidRDefault="00BA54B5">
            <w:pPr>
              <w:jc w:val="both"/>
              <w:rPr>
                <w:b/>
                <w:i/>
                <w:lang w:val="en-US"/>
              </w:rPr>
            </w:pPr>
          </w:p>
        </w:tc>
        <w:tc>
          <w:tcPr>
            <w:tcW w:w="8363" w:type="dxa"/>
          </w:tcPr>
          <w:p w14:paraId="4C890A46" w14:textId="2E9C620E" w:rsidR="00BA54B5" w:rsidRPr="00915B2D" w:rsidRDefault="0072148A">
            <w:pPr>
              <w:jc w:val="both"/>
              <w:rPr>
                <w:bCs/>
                <w:lang w:val="en-US"/>
              </w:rPr>
            </w:pPr>
            <w:r w:rsidRPr="00915B2D">
              <w:rPr>
                <w:lang w:val="en"/>
              </w:rPr>
              <w:t xml:space="preserve">Technical proposal confirming fulfillment of each requirement stated in the technical part of the procurement documentation (Volume 2), in accordance with the instructions given in the procurement documentation (subsection </w:t>
            </w:r>
            <w:r w:rsidR="008156C4" w:rsidRPr="00915B2D">
              <w:rPr>
                <w:lang w:val="en"/>
              </w:rPr>
              <w:fldChar w:fldCharType="begin"/>
            </w:r>
            <w:r w:rsidR="008156C4" w:rsidRPr="00915B2D">
              <w:rPr>
                <w:lang w:val="en"/>
              </w:rPr>
              <w:instrText xml:space="preserve"> REF _Ref519601916 \r \h </w:instrText>
            </w:r>
            <w:r w:rsidR="008156C4" w:rsidRPr="00915B2D">
              <w:rPr>
                <w:lang w:val="en"/>
              </w:rPr>
            </w:r>
            <w:r w:rsidR="00915B2D">
              <w:rPr>
                <w:lang w:val="en"/>
              </w:rPr>
              <w:instrText xml:space="preserve"> \* MERGEFORMAT </w:instrText>
            </w:r>
            <w:r w:rsidR="008156C4" w:rsidRPr="00915B2D">
              <w:rPr>
                <w:lang w:val="en"/>
              </w:rPr>
              <w:fldChar w:fldCharType="separate"/>
            </w:r>
            <w:r w:rsidR="008156C4" w:rsidRPr="00915B2D">
              <w:rPr>
                <w:lang w:val="en"/>
              </w:rPr>
              <w:t>5.1</w:t>
            </w:r>
            <w:r w:rsidR="008156C4" w:rsidRPr="00915B2D">
              <w:rPr>
                <w:lang w:val="en"/>
              </w:rPr>
              <w:fldChar w:fldCharType="end"/>
            </w:r>
            <w:r w:rsidRPr="00915B2D">
              <w:rPr>
                <w:lang w:val="en"/>
              </w:rPr>
              <w:t xml:space="preserve">, Form 2), including as follows: </w:t>
            </w:r>
          </w:p>
          <w:p w14:paraId="405BF719" w14:textId="77777777" w:rsidR="00BA54B5" w:rsidRPr="00915B2D" w:rsidRDefault="0072148A" w:rsidP="00BC1133">
            <w:pPr>
              <w:numPr>
                <w:ilvl w:val="0"/>
                <w:numId w:val="29"/>
              </w:numPr>
              <w:jc w:val="both"/>
              <w:rPr>
                <w:lang w:val="en-US"/>
              </w:rPr>
            </w:pPr>
            <w:r w:rsidRPr="00915B2D">
              <w:rPr>
                <w:lang w:val="en-US"/>
              </w:rPr>
              <w:t>description of the services to be provided given by the participant in its bid (including scope of services, or sequence for their provision, technical process of providing services, period of provision of services);</w:t>
            </w:r>
          </w:p>
          <w:p w14:paraId="2323417E" w14:textId="77777777" w:rsidR="00BA54B5" w:rsidRPr="00915B2D" w:rsidRDefault="0072148A" w:rsidP="00BC1133">
            <w:pPr>
              <w:numPr>
                <w:ilvl w:val="0"/>
                <w:numId w:val="29"/>
              </w:numPr>
              <w:jc w:val="both"/>
              <w:rPr>
                <w:lang w:val="en-US"/>
              </w:rPr>
            </w:pPr>
            <w:r w:rsidRPr="00915B2D">
              <w:rPr>
                <w:lang w:val="en-US"/>
              </w:rPr>
              <w:t>indication of scope of the services or of the procedure for its determination.</w:t>
            </w:r>
          </w:p>
          <w:p w14:paraId="1A943639" w14:textId="77777777" w:rsidR="00BA54B5" w:rsidRPr="00915B2D" w:rsidRDefault="00BA54B5">
            <w:pPr>
              <w:tabs>
                <w:tab w:val="left" w:pos="635"/>
              </w:tabs>
              <w:suppressAutoHyphens/>
              <w:contextualSpacing/>
              <w:jc w:val="both"/>
              <w:rPr>
                <w:bCs/>
                <w:lang w:val="en-US"/>
              </w:rPr>
            </w:pPr>
          </w:p>
        </w:tc>
      </w:tr>
    </w:tbl>
    <w:p w14:paraId="2F9D2D55" w14:textId="77777777" w:rsidR="00BA54B5" w:rsidRPr="00915B2D" w:rsidRDefault="00BA54B5">
      <w:pPr>
        <w:ind w:firstLine="567"/>
        <w:rPr>
          <w:b/>
          <w:bCs/>
          <w:i/>
          <w:sz w:val="28"/>
          <w:szCs w:val="28"/>
          <w:lang w:val="en-US"/>
        </w:rPr>
      </w:pPr>
    </w:p>
    <w:p w14:paraId="3BE0D199" w14:textId="77777777" w:rsidR="00641A0A" w:rsidRPr="00915B2D" w:rsidRDefault="00641A0A" w:rsidP="00641A0A">
      <w:pPr>
        <w:pStyle w:val="10"/>
        <w:numPr>
          <w:ilvl w:val="2"/>
          <w:numId w:val="17"/>
        </w:numPr>
        <w:tabs>
          <w:tab w:val="left" w:pos="1418"/>
          <w:tab w:val="left" w:pos="1843"/>
        </w:tabs>
        <w:spacing w:before="120" w:after="120"/>
        <w:ind w:left="0" w:firstLine="567"/>
        <w:jc w:val="both"/>
        <w:rPr>
          <w:sz w:val="28"/>
          <w:szCs w:val="28"/>
          <w:lang w:val="en-US"/>
        </w:rPr>
      </w:pPr>
      <w:bookmarkStart w:id="54" w:name="_Ref442945539"/>
      <w:bookmarkStart w:id="55" w:name="_Toc514917323"/>
      <w:bookmarkStart w:id="56" w:name="_Toc519608627"/>
      <w:bookmarkStart w:id="57" w:name="_Ref12623921"/>
      <w:bookmarkStart w:id="58" w:name="_Toc22732328"/>
      <w:r w:rsidRPr="00915B2D">
        <w:rPr>
          <w:sz w:val="28"/>
          <w:szCs w:val="28"/>
          <w:lang w:val="en-US"/>
        </w:rPr>
        <w:t xml:space="preserve">Requirements to </w:t>
      </w:r>
      <w:bookmarkEnd w:id="54"/>
      <w:r w:rsidRPr="00915B2D">
        <w:rPr>
          <w:sz w:val="28"/>
          <w:szCs w:val="28"/>
          <w:lang w:val="en-US"/>
        </w:rPr>
        <w:t>guarantors providing security of the bid</w:t>
      </w:r>
      <w:bookmarkEnd w:id="55"/>
      <w:bookmarkEnd w:id="56"/>
      <w:bookmarkEnd w:id="57"/>
      <w:bookmarkEnd w:id="58"/>
    </w:p>
    <w:p w14:paraId="3AD5AB81" w14:textId="77777777" w:rsidR="00641A0A" w:rsidRPr="00915B2D" w:rsidRDefault="00641A0A" w:rsidP="00641A0A">
      <w:pPr>
        <w:ind w:firstLine="567"/>
        <w:jc w:val="both"/>
        <w:rPr>
          <w:b/>
          <w:bCs/>
          <w:i/>
          <w:sz w:val="28"/>
          <w:szCs w:val="28"/>
          <w:lang w:val="en-US"/>
        </w:rPr>
      </w:pPr>
      <w:r w:rsidRPr="00915B2D">
        <w:rPr>
          <w:b/>
          <w:bCs/>
          <w:i/>
          <w:sz w:val="28"/>
          <w:szCs w:val="28"/>
          <w:lang w:val="en-US"/>
        </w:rPr>
        <w:t>Requirements to guarantors providing security of the bid is provided in Annex 1 to Part 1 of Volume 1 of the procurement documentation and presented as a separate file.</w:t>
      </w:r>
    </w:p>
    <w:p w14:paraId="3221544C" w14:textId="77777777" w:rsidR="00641A0A" w:rsidRPr="00915B2D" w:rsidRDefault="00641A0A">
      <w:pPr>
        <w:ind w:firstLine="567"/>
        <w:rPr>
          <w:b/>
          <w:bCs/>
          <w:i/>
          <w:sz w:val="28"/>
          <w:szCs w:val="28"/>
          <w:lang w:val="en-US"/>
        </w:rPr>
      </w:pPr>
    </w:p>
    <w:p w14:paraId="43ABB8AF" w14:textId="77777777" w:rsidR="00BA54B5" w:rsidRPr="00915B2D" w:rsidRDefault="0072148A" w:rsidP="00BC1133">
      <w:pPr>
        <w:pStyle w:val="10"/>
        <w:numPr>
          <w:ilvl w:val="1"/>
          <w:numId w:val="17"/>
        </w:numPr>
        <w:spacing w:before="120" w:after="120"/>
        <w:ind w:left="0" w:firstLine="567"/>
        <w:jc w:val="both"/>
        <w:rPr>
          <w:sz w:val="28"/>
          <w:szCs w:val="28"/>
          <w:lang w:val="en-US"/>
        </w:rPr>
      </w:pPr>
      <w:bookmarkStart w:id="59" w:name="_Ref395172188"/>
      <w:bookmarkStart w:id="60" w:name="_Toc395190385"/>
      <w:bookmarkStart w:id="61" w:name="_Toc514917324"/>
      <w:bookmarkStart w:id="62" w:name="_Toc22732329"/>
      <w:r w:rsidRPr="00915B2D">
        <w:rPr>
          <w:sz w:val="28"/>
          <w:szCs w:val="28"/>
          <w:lang w:val="en-US"/>
        </w:rPr>
        <w:lastRenderedPageBreak/>
        <w:t>COMPOSITION OF THE REQUEST FOR PARTICIPATION IN THE PROCUREMENT.</w:t>
      </w:r>
      <w:bookmarkEnd w:id="59"/>
      <w:bookmarkEnd w:id="60"/>
      <w:bookmarkEnd w:id="61"/>
      <w:bookmarkEnd w:id="62"/>
    </w:p>
    <w:p w14:paraId="2DD8D995" w14:textId="77777777" w:rsidR="00BA54B5" w:rsidRPr="00915B2D" w:rsidRDefault="0072148A">
      <w:pPr>
        <w:tabs>
          <w:tab w:val="left" w:pos="0"/>
        </w:tabs>
        <w:overflowPunct w:val="0"/>
        <w:autoSpaceDE w:val="0"/>
        <w:autoSpaceDN w:val="0"/>
        <w:adjustRightInd w:val="0"/>
        <w:ind w:left="669" w:right="153"/>
        <w:jc w:val="both"/>
        <w:rPr>
          <w:b/>
          <w:i/>
          <w:lang w:val="en-US"/>
        </w:rPr>
      </w:pPr>
      <w:r w:rsidRPr="00915B2D">
        <w:rPr>
          <w:b/>
          <w:lang w:val="en-US"/>
        </w:rPr>
        <w:t>Number of copies of the bid:</w:t>
      </w:r>
      <w:r w:rsidRPr="00915B2D">
        <w:rPr>
          <w:lang w:val="en-US"/>
        </w:rPr>
        <w:t xml:space="preserve"> 1 hard copy original.</w:t>
      </w:r>
    </w:p>
    <w:p w14:paraId="731FF1F5" w14:textId="406A7F10" w:rsidR="00BA54B5" w:rsidRPr="00915B2D" w:rsidRDefault="0072148A" w:rsidP="00BC1133">
      <w:pPr>
        <w:numPr>
          <w:ilvl w:val="0"/>
          <w:numId w:val="18"/>
        </w:numPr>
        <w:tabs>
          <w:tab w:val="left" w:pos="0"/>
          <w:tab w:val="left" w:pos="1140"/>
        </w:tabs>
        <w:overflowPunct w:val="0"/>
        <w:autoSpaceDE w:val="0"/>
        <w:autoSpaceDN w:val="0"/>
        <w:adjustRightInd w:val="0"/>
        <w:ind w:left="0" w:right="153" w:firstLine="709"/>
        <w:jc w:val="both"/>
        <w:rPr>
          <w:lang w:val="en-US"/>
        </w:rPr>
      </w:pPr>
      <w:bookmarkStart w:id="63" w:name="_Ref396489623"/>
      <w:r w:rsidRPr="00915B2D">
        <w:rPr>
          <w:lang w:val="en-US"/>
        </w:rPr>
        <w:t xml:space="preserve">procurement bid as per the form and in accordance with the instructions given in this procurement documentation (subsection </w:t>
      </w:r>
      <w:r w:rsidR="0059060A" w:rsidRPr="00915B2D">
        <w:fldChar w:fldCharType="begin"/>
      </w:r>
      <w:r w:rsidR="0059060A" w:rsidRPr="00915B2D">
        <w:rPr>
          <w:lang w:val="en-US"/>
        </w:rPr>
        <w:instrText xml:space="preserve"> REF _Ref519601916 \r \h </w:instrText>
      </w:r>
      <w:r w:rsidR="00915B2D">
        <w:instrText xml:space="preserve"> \* MERGEFORMAT </w:instrText>
      </w:r>
      <w:r w:rsidR="0059060A" w:rsidRPr="00915B2D">
        <w:fldChar w:fldCharType="separate"/>
      </w:r>
      <w:r w:rsidR="0059060A" w:rsidRPr="00915B2D">
        <w:rPr>
          <w:lang w:val="en-US"/>
        </w:rPr>
        <w:t>5.1</w:t>
      </w:r>
      <w:r w:rsidR="0059060A" w:rsidRPr="00915B2D">
        <w:fldChar w:fldCharType="end"/>
      </w:r>
      <w:r w:rsidRPr="00915B2D">
        <w:rPr>
          <w:lang w:val="en-US"/>
        </w:rPr>
        <w:t xml:space="preserve">, </w:t>
      </w:r>
      <w:hyperlink w:anchor="_PROCUREMENT_BID_(APPLICATION)" w:history="1">
        <w:r w:rsidRPr="00915B2D">
          <w:rPr>
            <w:rStyle w:val="afb"/>
            <w:lang w:val="en-US"/>
          </w:rPr>
          <w:t>Form 1</w:t>
        </w:r>
      </w:hyperlink>
      <w:r w:rsidRPr="00915B2D">
        <w:rPr>
          <w:lang w:val="en-US"/>
        </w:rPr>
        <w:t>);</w:t>
      </w:r>
      <w:bookmarkEnd w:id="63"/>
    </w:p>
    <w:p w14:paraId="2B923320" w14:textId="4F888529" w:rsidR="00C5522B" w:rsidRPr="00915B2D" w:rsidRDefault="0052030F" w:rsidP="00C5522B">
      <w:pPr>
        <w:numPr>
          <w:ilvl w:val="0"/>
          <w:numId w:val="18"/>
        </w:numPr>
        <w:tabs>
          <w:tab w:val="left" w:pos="0"/>
          <w:tab w:val="left" w:pos="1140"/>
        </w:tabs>
        <w:overflowPunct w:val="0"/>
        <w:autoSpaceDE w:val="0"/>
        <w:autoSpaceDN w:val="0"/>
        <w:adjustRightInd w:val="0"/>
        <w:ind w:left="0" w:right="153" w:firstLine="709"/>
        <w:jc w:val="both"/>
        <w:rPr>
          <w:lang w:val="en-US"/>
        </w:rPr>
      </w:pPr>
      <w:r w:rsidRPr="00915B2D">
        <w:rPr>
          <w:lang w:val="en-US"/>
        </w:rPr>
        <w:t>documents</w:t>
      </w:r>
      <w:r w:rsidR="00C5522B" w:rsidRPr="00915B2D">
        <w:rPr>
          <w:lang w:val="en-US"/>
        </w:rPr>
        <w:t xml:space="preserve"> confirming provision of </w:t>
      </w:r>
      <w:r w:rsidR="00C5522B" w:rsidRPr="00915B2D">
        <w:rPr>
          <w:szCs w:val="22"/>
          <w:lang w:val="en-US"/>
        </w:rPr>
        <w:t>security of the bidder's obligations</w:t>
      </w:r>
      <w:r w:rsidR="00C5522B" w:rsidRPr="00915B2D">
        <w:rPr>
          <w:lang w:val="en-US"/>
        </w:rPr>
        <w:t>:</w:t>
      </w:r>
    </w:p>
    <w:p w14:paraId="22C0147D" w14:textId="77777777" w:rsidR="00C5522B" w:rsidRPr="00915B2D" w:rsidRDefault="00C5522B" w:rsidP="00F57784">
      <w:pPr>
        <w:numPr>
          <w:ilvl w:val="0"/>
          <w:numId w:val="55"/>
        </w:numPr>
        <w:tabs>
          <w:tab w:val="left" w:pos="0"/>
          <w:tab w:val="left" w:pos="1140"/>
        </w:tabs>
        <w:overflowPunct w:val="0"/>
        <w:autoSpaceDE w:val="0"/>
        <w:autoSpaceDN w:val="0"/>
        <w:adjustRightInd w:val="0"/>
        <w:ind w:left="0" w:right="153" w:firstLine="669"/>
        <w:jc w:val="both"/>
        <w:rPr>
          <w:lang w:val="en-US"/>
        </w:rPr>
      </w:pPr>
      <w:r w:rsidRPr="00915B2D">
        <w:rPr>
          <w:lang w:val="en-US"/>
        </w:rPr>
        <w:t xml:space="preserve">payment order (receipt) confirming the fact of transferring funds to secure the procurement bid, </w:t>
      </w:r>
    </w:p>
    <w:p w14:paraId="3DDECC49" w14:textId="77777777" w:rsidR="00C5522B" w:rsidRPr="00915B2D" w:rsidRDefault="00C5522B" w:rsidP="00C5522B">
      <w:pPr>
        <w:tabs>
          <w:tab w:val="left" w:pos="0"/>
          <w:tab w:val="left" w:pos="1140"/>
        </w:tabs>
        <w:overflowPunct w:val="0"/>
        <w:autoSpaceDE w:val="0"/>
        <w:autoSpaceDN w:val="0"/>
        <w:adjustRightInd w:val="0"/>
        <w:ind w:right="153" w:firstLine="669"/>
        <w:jc w:val="both"/>
      </w:pPr>
      <w:r w:rsidRPr="00915B2D">
        <w:t xml:space="preserve">or </w:t>
      </w:r>
    </w:p>
    <w:p w14:paraId="274FF44C" w14:textId="509969B2" w:rsidR="00C5522B" w:rsidRPr="00915B2D" w:rsidRDefault="00C5522B" w:rsidP="00F57784">
      <w:pPr>
        <w:numPr>
          <w:ilvl w:val="0"/>
          <w:numId w:val="55"/>
        </w:numPr>
        <w:tabs>
          <w:tab w:val="left" w:pos="0"/>
          <w:tab w:val="left" w:pos="1140"/>
        </w:tabs>
        <w:overflowPunct w:val="0"/>
        <w:autoSpaceDE w:val="0"/>
        <w:autoSpaceDN w:val="0"/>
        <w:adjustRightInd w:val="0"/>
        <w:ind w:left="0" w:right="153" w:firstLine="669"/>
        <w:jc w:val="both"/>
        <w:rPr>
          <w:lang w:val="en-US"/>
        </w:rPr>
      </w:pPr>
      <w:r w:rsidRPr="00915B2D">
        <w:rPr>
          <w:lang w:val="en-US"/>
        </w:rPr>
        <w:t xml:space="preserve">irrevocable independent warranty of security of the procurement bid (subsection </w:t>
      </w:r>
      <w:r w:rsidR="0059060A" w:rsidRPr="00915B2D">
        <w:fldChar w:fldCharType="begin"/>
      </w:r>
      <w:r w:rsidR="0059060A" w:rsidRPr="00915B2D">
        <w:rPr>
          <w:lang w:val="en-US"/>
        </w:rPr>
        <w:instrText xml:space="preserve"> REF _Ref401060816 \r \h </w:instrText>
      </w:r>
      <w:r w:rsidR="00915B2D">
        <w:instrText xml:space="preserve"> \* MERGEFORMAT </w:instrText>
      </w:r>
      <w:r w:rsidR="0059060A" w:rsidRPr="00915B2D">
        <w:fldChar w:fldCharType="separate"/>
      </w:r>
      <w:r w:rsidR="0059060A" w:rsidRPr="00915B2D">
        <w:rPr>
          <w:lang w:val="en-US"/>
        </w:rPr>
        <w:t>5.2</w:t>
      </w:r>
      <w:r w:rsidR="0059060A" w:rsidRPr="00915B2D">
        <w:fldChar w:fldCharType="end"/>
      </w:r>
      <w:r w:rsidRPr="00915B2D">
        <w:rPr>
          <w:lang w:val="en-US"/>
        </w:rPr>
        <w:t xml:space="preserve">, </w:t>
      </w:r>
      <w:hyperlink w:anchor="_INDEPENDENT_GUARANTEE_TO" w:history="1">
        <w:r w:rsidRPr="00915B2D">
          <w:rPr>
            <w:rStyle w:val="afb"/>
            <w:color w:val="000000" w:themeColor="text1"/>
            <w:u w:val="none"/>
            <w:lang w:val="en-US"/>
          </w:rPr>
          <w:t>Form</w:t>
        </w:r>
        <w:r w:rsidRPr="00915B2D">
          <w:rPr>
            <w:rStyle w:val="afb"/>
            <w:lang w:val="en-US"/>
          </w:rPr>
          <w:t xml:space="preserve"> 6</w:t>
        </w:r>
      </w:hyperlink>
      <w:r w:rsidRPr="00915B2D">
        <w:rPr>
          <w:lang w:val="en-US"/>
        </w:rPr>
        <w:t>);</w:t>
      </w:r>
    </w:p>
    <w:p w14:paraId="415BD10A" w14:textId="6E683C6D" w:rsidR="00BA54B5" w:rsidRPr="00915B2D" w:rsidRDefault="005B7910" w:rsidP="00BC1133">
      <w:pPr>
        <w:numPr>
          <w:ilvl w:val="0"/>
          <w:numId w:val="18"/>
        </w:numPr>
        <w:tabs>
          <w:tab w:val="left" w:pos="0"/>
          <w:tab w:val="left" w:pos="1140"/>
        </w:tabs>
        <w:overflowPunct w:val="0"/>
        <w:autoSpaceDE w:val="0"/>
        <w:autoSpaceDN w:val="0"/>
        <w:adjustRightInd w:val="0"/>
        <w:ind w:left="0" w:right="153" w:firstLine="709"/>
        <w:jc w:val="both"/>
        <w:rPr>
          <w:lang w:val="en-US"/>
        </w:rPr>
      </w:pPr>
      <w:r w:rsidRPr="00915B2D">
        <w:rPr>
          <w:bCs/>
          <w:lang w:val="en-US"/>
        </w:rPr>
        <w:t>The Specification of Services Cost Calculation</w:t>
      </w:r>
      <w:r w:rsidRPr="00915B2D">
        <w:rPr>
          <w:lang w:val="en-US"/>
        </w:rPr>
        <w:t xml:space="preserve"> </w:t>
      </w:r>
      <w:r w:rsidR="0072148A" w:rsidRPr="00915B2D">
        <w:rPr>
          <w:lang w:val="en-US"/>
        </w:rPr>
        <w:t>in accordance with the instructions given in this procurement documentation (subsection </w:t>
      </w:r>
      <w:r w:rsidR="0059060A" w:rsidRPr="00915B2D">
        <w:fldChar w:fldCharType="begin"/>
      </w:r>
      <w:r w:rsidR="0059060A" w:rsidRPr="00915B2D">
        <w:rPr>
          <w:lang w:val="en-US"/>
        </w:rPr>
        <w:instrText xml:space="preserve"> REF _Ref519601916 \r \h </w:instrText>
      </w:r>
      <w:r w:rsidRPr="00915B2D">
        <w:rPr>
          <w:lang w:val="en-US"/>
        </w:rPr>
        <w:instrText xml:space="preserve"> \* MERGEFORMAT </w:instrText>
      </w:r>
      <w:r w:rsidR="0059060A" w:rsidRPr="00915B2D">
        <w:fldChar w:fldCharType="separate"/>
      </w:r>
      <w:r w:rsidR="0059060A" w:rsidRPr="00915B2D">
        <w:rPr>
          <w:lang w:val="en-US"/>
        </w:rPr>
        <w:t>5.1</w:t>
      </w:r>
      <w:r w:rsidR="0059060A" w:rsidRPr="00915B2D">
        <w:fldChar w:fldCharType="end"/>
      </w:r>
      <w:r w:rsidR="0072148A" w:rsidRPr="00915B2D">
        <w:rPr>
          <w:lang w:val="en-US"/>
        </w:rPr>
        <w:t xml:space="preserve">, </w:t>
      </w:r>
      <w:hyperlink w:anchor="_COST_SUMMARY_TABLE" w:history="1">
        <w:r w:rsidR="0072148A" w:rsidRPr="00915B2D">
          <w:rPr>
            <w:rStyle w:val="afb"/>
            <w:lang w:val="en-US"/>
          </w:rPr>
          <w:t>Form 3</w:t>
        </w:r>
      </w:hyperlink>
      <w:r w:rsidR="0072148A" w:rsidRPr="00915B2D">
        <w:rPr>
          <w:lang w:val="en-US"/>
        </w:rPr>
        <w:t xml:space="preserve">), </w:t>
      </w:r>
    </w:p>
    <w:p w14:paraId="7A6F46C5" w14:textId="77777777" w:rsidR="00BA54B5" w:rsidRPr="00915B2D" w:rsidRDefault="00247B4F" w:rsidP="00BC1133">
      <w:pPr>
        <w:numPr>
          <w:ilvl w:val="0"/>
          <w:numId w:val="18"/>
        </w:numPr>
        <w:tabs>
          <w:tab w:val="left" w:pos="0"/>
          <w:tab w:val="left" w:pos="1140"/>
        </w:tabs>
        <w:overflowPunct w:val="0"/>
        <w:autoSpaceDE w:val="0"/>
        <w:autoSpaceDN w:val="0"/>
        <w:adjustRightInd w:val="0"/>
        <w:ind w:left="0" w:right="153" w:firstLine="709"/>
        <w:jc w:val="both"/>
        <w:rPr>
          <w:lang w:val="en-US"/>
        </w:rPr>
      </w:pPr>
      <w:r w:rsidRPr="00915B2D">
        <w:rPr>
          <w:lang w:val="en-US"/>
        </w:rPr>
        <w:t>T</w:t>
      </w:r>
      <w:r w:rsidR="0072148A" w:rsidRPr="00915B2D">
        <w:rPr>
          <w:lang w:val="en-US"/>
        </w:rPr>
        <w:t xml:space="preserve">he documents referred to in subsection </w:t>
      </w:r>
      <w:r w:rsidR="0072148A" w:rsidRPr="00915B2D">
        <w:fldChar w:fldCharType="begin"/>
      </w:r>
      <w:r w:rsidR="0072148A" w:rsidRPr="00915B2D">
        <w:rPr>
          <w:lang w:val="en-US"/>
        </w:rPr>
        <w:instrText xml:space="preserve"> REF _Ref394995094 \r \h  \* MERGEFORMAT </w:instrText>
      </w:r>
      <w:r w:rsidR="0072148A" w:rsidRPr="00915B2D">
        <w:fldChar w:fldCharType="separate"/>
      </w:r>
      <w:r w:rsidR="0072148A" w:rsidRPr="00915B2D">
        <w:rPr>
          <w:lang w:val="en-US"/>
        </w:rPr>
        <w:t>2.1</w:t>
      </w:r>
      <w:r w:rsidR="0072148A" w:rsidRPr="00915B2D">
        <w:fldChar w:fldCharType="end"/>
      </w:r>
      <w:r w:rsidR="0072148A" w:rsidRPr="00915B2D">
        <w:rPr>
          <w:lang w:val="en-US"/>
        </w:rPr>
        <w:t xml:space="preserve"> of this procurement documentation.</w:t>
      </w:r>
    </w:p>
    <w:p w14:paraId="19FAE11D" w14:textId="2878A62F" w:rsidR="00BA54B5" w:rsidRPr="00915B2D" w:rsidRDefault="00AB5B3F" w:rsidP="00BC1133">
      <w:pPr>
        <w:numPr>
          <w:ilvl w:val="0"/>
          <w:numId w:val="18"/>
        </w:numPr>
        <w:tabs>
          <w:tab w:val="left" w:pos="0"/>
          <w:tab w:val="left" w:pos="1140"/>
        </w:tabs>
        <w:overflowPunct w:val="0"/>
        <w:autoSpaceDE w:val="0"/>
        <w:autoSpaceDN w:val="0"/>
        <w:adjustRightInd w:val="0"/>
        <w:ind w:right="153" w:firstLine="169"/>
        <w:jc w:val="both"/>
        <w:rPr>
          <w:lang w:val="en-US"/>
        </w:rPr>
      </w:pPr>
      <w:r w:rsidRPr="00915B2D">
        <w:rPr>
          <w:rFonts w:eastAsia="Arial Unicode MS"/>
          <w:lang w:val="en-US"/>
        </w:rPr>
        <w:t>D</w:t>
      </w:r>
      <w:r w:rsidR="0072148A" w:rsidRPr="00915B2D">
        <w:rPr>
          <w:rFonts w:eastAsia="Arial Unicode MS"/>
          <w:lang w:val="en-US"/>
        </w:rPr>
        <w:t xml:space="preserve">ocuments required solely for the purpose of evaluating the bid in accordance with the criteria and methodology for evaluating the procurement bids referred to in section </w:t>
      </w:r>
      <w:r w:rsidR="0059060A" w:rsidRPr="00915B2D">
        <w:fldChar w:fldCharType="begin"/>
      </w:r>
      <w:r w:rsidR="0059060A" w:rsidRPr="00915B2D">
        <w:rPr>
          <w:rFonts w:eastAsia="Arial Unicode MS"/>
          <w:lang w:val="en-US"/>
        </w:rPr>
        <w:instrText xml:space="preserve"> REF _Ref12623624 \r \h </w:instrText>
      </w:r>
      <w:r w:rsidR="00915B2D">
        <w:instrText xml:space="preserve"> \* MERGEFORMAT </w:instrText>
      </w:r>
      <w:r w:rsidR="0059060A" w:rsidRPr="00915B2D">
        <w:fldChar w:fldCharType="separate"/>
      </w:r>
      <w:r w:rsidR="0059060A" w:rsidRPr="00915B2D">
        <w:rPr>
          <w:rFonts w:eastAsia="Arial Unicode MS"/>
          <w:lang w:val="en-US"/>
        </w:rPr>
        <w:t>4</w:t>
      </w:r>
      <w:r w:rsidR="0059060A" w:rsidRPr="00915B2D">
        <w:fldChar w:fldCharType="end"/>
      </w:r>
      <w:r w:rsidR="0072148A" w:rsidRPr="00915B2D">
        <w:rPr>
          <w:rFonts w:eastAsia="Arial Unicode MS"/>
          <w:lang w:val="en-US"/>
        </w:rPr>
        <w:t xml:space="preserve"> </w:t>
      </w:r>
      <w:r w:rsidR="0072148A" w:rsidRPr="00915B2D">
        <w:rPr>
          <w:i/>
          <w:lang w:val="en-US"/>
        </w:rPr>
        <w:t>(failure to submit the said documents cannot be the reason for rejecting the bid at the selection stage)</w:t>
      </w:r>
      <w:r w:rsidR="0072148A" w:rsidRPr="00915B2D">
        <w:rPr>
          <w:rFonts w:eastAsia="Arial Unicode MS"/>
          <w:lang w:val="en-US"/>
        </w:rPr>
        <w:t>.</w:t>
      </w:r>
    </w:p>
    <w:p w14:paraId="489ADE97" w14:textId="77777777" w:rsidR="00BA54B5" w:rsidRPr="00915B2D" w:rsidRDefault="00BA54B5">
      <w:pPr>
        <w:pStyle w:val="Times12"/>
        <w:ind w:firstLine="0"/>
        <w:rPr>
          <w:szCs w:val="24"/>
          <w:lang w:val="en-US"/>
        </w:rPr>
      </w:pPr>
    </w:p>
    <w:p w14:paraId="785A2483" w14:textId="77777777" w:rsidR="00BA54B5" w:rsidRPr="00915B2D" w:rsidRDefault="0072148A">
      <w:pPr>
        <w:tabs>
          <w:tab w:val="left" w:pos="0"/>
          <w:tab w:val="left" w:pos="1140"/>
        </w:tabs>
        <w:overflowPunct w:val="0"/>
        <w:autoSpaceDE w:val="0"/>
        <w:autoSpaceDN w:val="0"/>
        <w:adjustRightInd w:val="0"/>
        <w:ind w:left="709" w:right="153"/>
        <w:jc w:val="both"/>
        <w:rPr>
          <w:lang w:val="en-US"/>
        </w:rPr>
      </w:pPr>
      <w:r w:rsidRPr="00915B2D">
        <w:rPr>
          <w:lang w:val="en-US"/>
        </w:rPr>
        <w:t xml:space="preserve"> </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3537B7BE" w14:textId="77777777" w:rsidR="00BA54B5" w:rsidRPr="00915B2D" w:rsidRDefault="00BA54B5">
      <w:pPr>
        <w:tabs>
          <w:tab w:val="left" w:pos="1134"/>
        </w:tabs>
        <w:ind w:left="142" w:firstLine="567"/>
        <w:contextualSpacing/>
        <w:jc w:val="both"/>
        <w:rPr>
          <w:sz w:val="28"/>
          <w:szCs w:val="28"/>
          <w:lang w:val="en-US"/>
        </w:rPr>
        <w:sectPr w:rsidR="00BA54B5" w:rsidRPr="00915B2D">
          <w:headerReference w:type="default" r:id="rId16"/>
          <w:footerReference w:type="default" r:id="rId17"/>
          <w:pgSz w:w="16840" w:h="11907" w:orient="landscape" w:code="9"/>
          <w:pgMar w:top="851" w:right="1134" w:bottom="284" w:left="993" w:header="567" w:footer="0" w:gutter="0"/>
          <w:cols w:space="708"/>
          <w:docGrid w:linePitch="360"/>
        </w:sectPr>
      </w:pPr>
    </w:p>
    <w:p w14:paraId="3590BB22" w14:textId="77777777" w:rsidR="00C5522B" w:rsidRPr="00915B2D" w:rsidRDefault="00C5522B" w:rsidP="00C5522B">
      <w:pPr>
        <w:pStyle w:val="10"/>
        <w:numPr>
          <w:ilvl w:val="0"/>
          <w:numId w:val="17"/>
        </w:numPr>
        <w:tabs>
          <w:tab w:val="left" w:pos="426"/>
        </w:tabs>
        <w:ind w:left="0" w:firstLine="0"/>
        <w:jc w:val="both"/>
        <w:rPr>
          <w:sz w:val="28"/>
          <w:szCs w:val="28"/>
          <w:lang w:val="en-US"/>
        </w:rPr>
      </w:pPr>
      <w:bookmarkStart w:id="64" w:name="_Ref317259063"/>
      <w:bookmarkStart w:id="65" w:name="_Toc398564599"/>
      <w:bookmarkStart w:id="66" w:name="_Toc399408088"/>
      <w:bookmarkStart w:id="67" w:name="_Toc514917325"/>
      <w:bookmarkStart w:id="68" w:name="_Toc519608629"/>
      <w:bookmarkStart w:id="69" w:name="_Toc22732330"/>
      <w:bookmarkStart w:id="70" w:name="_Ref321475870"/>
      <w:bookmarkStart w:id="71" w:name="_Toc398564600"/>
      <w:bookmarkStart w:id="72" w:name="_Toc399408089"/>
      <w:bookmarkStart w:id="73" w:name="_Toc514917326"/>
      <w:r w:rsidRPr="00915B2D">
        <w:rPr>
          <w:sz w:val="28"/>
          <w:szCs w:val="28"/>
          <w:lang w:val="en-US"/>
        </w:rPr>
        <w:lastRenderedPageBreak/>
        <w:t>METHODOLOGY OF CALCULATION OF FINANCIAL CAPABILITIES OF PROCUREMENT PROCEDURE PARTICIPANTS</w:t>
      </w:r>
      <w:bookmarkEnd w:id="64"/>
      <w:bookmarkEnd w:id="65"/>
      <w:bookmarkEnd w:id="66"/>
      <w:bookmarkEnd w:id="67"/>
      <w:bookmarkEnd w:id="68"/>
      <w:bookmarkEnd w:id="69"/>
    </w:p>
    <w:p w14:paraId="0C67C94B" w14:textId="77777777" w:rsidR="00C5522B" w:rsidRPr="00915B2D" w:rsidRDefault="00C5522B" w:rsidP="00C5522B">
      <w:pPr>
        <w:rPr>
          <w:sz w:val="28"/>
          <w:lang w:val="en-US"/>
        </w:rPr>
      </w:pPr>
    </w:p>
    <w:p w14:paraId="04A1EFBB" w14:textId="77777777" w:rsidR="00C5522B" w:rsidRPr="00915B2D" w:rsidRDefault="00C5522B" w:rsidP="00C5522B">
      <w:pPr>
        <w:ind w:firstLine="709"/>
        <w:jc w:val="both"/>
        <w:rPr>
          <w:b/>
          <w:i/>
          <w:sz w:val="28"/>
          <w:lang w:val="en-US"/>
        </w:rPr>
      </w:pPr>
      <w:r w:rsidRPr="00915B2D">
        <w:rPr>
          <w:b/>
          <w:i/>
          <w:sz w:val="28"/>
          <w:lang w:val="en-US"/>
        </w:rPr>
        <w:t xml:space="preserve">Methodology of calculation of financial capabilities of procurement participant is provided in </w:t>
      </w:r>
      <w:r w:rsidRPr="00915B2D">
        <w:rPr>
          <w:b/>
          <w:i/>
          <w:sz w:val="28"/>
          <w:lang w:val="en-US" w:bidi="en-US"/>
        </w:rPr>
        <w:t>Annex 2 to Part 1 of Volume 1 of the procurement documentation and presented as a separate file</w:t>
      </w:r>
      <w:r w:rsidRPr="00915B2D">
        <w:rPr>
          <w:b/>
          <w:i/>
          <w:sz w:val="28"/>
          <w:lang w:val="en-US"/>
        </w:rPr>
        <w:t>.</w:t>
      </w:r>
    </w:p>
    <w:p w14:paraId="53769639" w14:textId="77777777" w:rsidR="004B1F5F" w:rsidRPr="00915B2D" w:rsidRDefault="004B1F5F" w:rsidP="00C5522B">
      <w:pPr>
        <w:ind w:firstLine="709"/>
        <w:jc w:val="both"/>
        <w:rPr>
          <w:b/>
          <w:i/>
          <w:sz w:val="28"/>
          <w:lang w:val="en-US"/>
        </w:rPr>
      </w:pPr>
    </w:p>
    <w:p w14:paraId="6BC80C36" w14:textId="77777777" w:rsidR="00BA54B5" w:rsidRPr="00915B2D" w:rsidRDefault="0072148A" w:rsidP="00C5522B">
      <w:pPr>
        <w:pStyle w:val="10"/>
        <w:numPr>
          <w:ilvl w:val="0"/>
          <w:numId w:val="17"/>
        </w:numPr>
        <w:tabs>
          <w:tab w:val="left" w:pos="426"/>
        </w:tabs>
        <w:ind w:left="0" w:firstLine="0"/>
        <w:jc w:val="both"/>
        <w:rPr>
          <w:sz w:val="28"/>
          <w:szCs w:val="28"/>
          <w:lang w:val="en-US"/>
        </w:rPr>
      </w:pPr>
      <w:bookmarkStart w:id="74" w:name="_Ref12623624"/>
      <w:bookmarkStart w:id="75" w:name="_Toc22732331"/>
      <w:r w:rsidRPr="00915B2D">
        <w:rPr>
          <w:sz w:val="28"/>
          <w:szCs w:val="28"/>
          <w:lang w:val="en-US"/>
        </w:rPr>
        <w:t>CRITERIA AND METHODOLOGY FOR EVALUATING THE PROCUREMENT BIDS</w:t>
      </w:r>
      <w:bookmarkEnd w:id="70"/>
      <w:bookmarkEnd w:id="71"/>
      <w:bookmarkEnd w:id="72"/>
      <w:bookmarkEnd w:id="73"/>
      <w:bookmarkEnd w:id="74"/>
      <w:bookmarkEnd w:id="75"/>
    </w:p>
    <w:p w14:paraId="748964C2" w14:textId="77777777" w:rsidR="00BA54B5" w:rsidRPr="00915B2D" w:rsidRDefault="00BA54B5">
      <w:pPr>
        <w:ind w:right="153"/>
        <w:jc w:val="both"/>
        <w:rPr>
          <w:b/>
          <w:bCs/>
          <w:i/>
          <w:sz w:val="28"/>
          <w:szCs w:val="28"/>
          <w:lang w:val="en-US"/>
        </w:rPr>
      </w:pPr>
    </w:p>
    <w:p w14:paraId="55EB4B1B" w14:textId="77777777" w:rsidR="00BA54B5" w:rsidRPr="00915B2D" w:rsidRDefault="0072148A" w:rsidP="00BC1133">
      <w:pPr>
        <w:pStyle w:val="afff"/>
        <w:numPr>
          <w:ilvl w:val="0"/>
          <w:numId w:val="30"/>
        </w:numPr>
        <w:ind w:right="153"/>
        <w:jc w:val="both"/>
        <w:rPr>
          <w:rFonts w:ascii="Times New Roman" w:hAnsi="Times New Roman"/>
          <w:b/>
          <w:bCs/>
          <w:i/>
          <w:sz w:val="28"/>
          <w:szCs w:val="28"/>
          <w:lang w:val="en-US"/>
        </w:rPr>
      </w:pPr>
      <w:bookmarkStart w:id="76" w:name="_Toc479925523"/>
      <w:r w:rsidRPr="00915B2D">
        <w:rPr>
          <w:rFonts w:ascii="Times New Roman" w:hAnsi="Times New Roman"/>
          <w:sz w:val="28"/>
          <w:lang w:val="en-US" w:bidi="en-US"/>
        </w:rPr>
        <w:t xml:space="preserve">Evaluation criteria and their </w:t>
      </w:r>
      <w:bookmarkEnd w:id="76"/>
      <w:r w:rsidRPr="00915B2D">
        <w:rPr>
          <w:rFonts w:ascii="Times New Roman" w:eastAsia="Times New Roman" w:hAnsi="Times New Roman"/>
          <w:iCs/>
          <w:sz w:val="28"/>
          <w:szCs w:val="28"/>
          <w:lang w:val="en-US"/>
        </w:rPr>
        <w:t>significance</w:t>
      </w:r>
    </w:p>
    <w:p w14:paraId="3EAD228D" w14:textId="7B10C460" w:rsidR="00BA54B5" w:rsidRPr="00915B2D" w:rsidRDefault="00C76442" w:rsidP="00BC1133">
      <w:pPr>
        <w:numPr>
          <w:ilvl w:val="0"/>
          <w:numId w:val="31"/>
        </w:numPr>
        <w:tabs>
          <w:tab w:val="left" w:pos="0"/>
        </w:tabs>
        <w:ind w:left="0" w:firstLine="709"/>
        <w:jc w:val="both"/>
        <w:rPr>
          <w:sz w:val="28"/>
          <w:lang w:val="en-US" w:bidi="en-US"/>
        </w:rPr>
      </w:pPr>
      <w:r w:rsidRPr="00915B2D">
        <w:rPr>
          <w:sz w:val="28"/>
          <w:lang w:val="en-US" w:bidi="en-US"/>
        </w:rPr>
        <w:t>contract price</w:t>
      </w:r>
      <w:r w:rsidR="0072148A" w:rsidRPr="00915B2D">
        <w:rPr>
          <w:sz w:val="28"/>
          <w:lang w:val="en-US" w:bidi="en-US"/>
        </w:rPr>
        <w:t xml:space="preserve"> (significance of a criterion </w:t>
      </w:r>
      <w:r w:rsidR="0072148A" w:rsidRPr="00915B2D">
        <w:rPr>
          <w:sz w:val="28"/>
          <w:szCs w:val="28"/>
          <w:lang w:val="en"/>
        </w:rPr>
        <w:t>Ц</w:t>
      </w:r>
      <w:r w:rsidR="0072148A" w:rsidRPr="00915B2D">
        <w:rPr>
          <w:sz w:val="28"/>
          <w:szCs w:val="28"/>
          <w:vertAlign w:val="subscript"/>
          <w:lang w:val="en"/>
        </w:rPr>
        <w:t>i</w:t>
      </w:r>
      <w:r w:rsidR="0072148A" w:rsidRPr="00915B2D">
        <w:rPr>
          <w:sz w:val="28"/>
          <w:lang w:val="en-US" w:bidi="en-US"/>
        </w:rPr>
        <w:t xml:space="preserve"> is </w:t>
      </w:r>
      <w:r w:rsidR="00683CF5" w:rsidRPr="00915B2D">
        <w:rPr>
          <w:sz w:val="28"/>
          <w:lang w:val="en-US" w:bidi="en-US"/>
        </w:rPr>
        <w:t>6</w:t>
      </w:r>
      <w:r w:rsidR="00416146" w:rsidRPr="00915B2D">
        <w:rPr>
          <w:sz w:val="28"/>
          <w:lang w:val="en-US" w:bidi="en-US"/>
        </w:rPr>
        <w:t>0</w:t>
      </w:r>
      <w:r w:rsidR="0072148A" w:rsidRPr="00915B2D">
        <w:rPr>
          <w:sz w:val="28"/>
          <w:lang w:val="en-US" w:bidi="en-US"/>
        </w:rPr>
        <w:t>%);</w:t>
      </w:r>
    </w:p>
    <w:p w14:paraId="1313499A" w14:textId="2FEC0B43" w:rsidR="00BA54B5" w:rsidRPr="00915B2D" w:rsidRDefault="0072148A" w:rsidP="00BC1133">
      <w:pPr>
        <w:numPr>
          <w:ilvl w:val="0"/>
          <w:numId w:val="31"/>
        </w:numPr>
        <w:tabs>
          <w:tab w:val="left" w:pos="0"/>
        </w:tabs>
        <w:ind w:left="0" w:firstLine="709"/>
        <w:jc w:val="both"/>
        <w:rPr>
          <w:bCs/>
          <w:sz w:val="28"/>
          <w:szCs w:val="28"/>
          <w:lang w:val="en-US"/>
        </w:rPr>
      </w:pPr>
      <w:r w:rsidRPr="00915B2D">
        <w:rPr>
          <w:sz w:val="28"/>
          <w:szCs w:val="28"/>
          <w:lang w:val="en" w:eastAsia="en-US"/>
        </w:rPr>
        <w:t xml:space="preserve">qualification of the procurement participant </w:t>
      </w:r>
      <w:r w:rsidRPr="00915B2D">
        <w:rPr>
          <w:sz w:val="28"/>
          <w:lang w:val="en-US" w:bidi="en-US"/>
        </w:rPr>
        <w:t>(significance of a criterion K</w:t>
      </w:r>
      <w:r w:rsidRPr="00915B2D">
        <w:rPr>
          <w:sz w:val="28"/>
          <w:lang w:bidi="en-US"/>
        </w:rPr>
        <w:t>в</w:t>
      </w:r>
      <w:r w:rsidRPr="00915B2D">
        <w:rPr>
          <w:sz w:val="28"/>
          <w:vertAlign w:val="subscript"/>
          <w:lang w:val="en-US" w:bidi="en-US"/>
        </w:rPr>
        <w:t>i</w:t>
      </w:r>
      <w:r w:rsidRPr="00915B2D">
        <w:rPr>
          <w:sz w:val="28"/>
          <w:lang w:val="en-US" w:bidi="en-US"/>
        </w:rPr>
        <w:t xml:space="preserve"> is </w:t>
      </w:r>
      <w:r w:rsidR="00683CF5" w:rsidRPr="00915B2D">
        <w:rPr>
          <w:sz w:val="28"/>
          <w:lang w:val="en-US" w:bidi="en-US"/>
        </w:rPr>
        <w:t>4</w:t>
      </w:r>
      <w:r w:rsidR="00416146" w:rsidRPr="00915B2D">
        <w:rPr>
          <w:sz w:val="28"/>
          <w:lang w:val="en-US" w:bidi="en-US"/>
        </w:rPr>
        <w:t>0</w:t>
      </w:r>
      <w:r w:rsidRPr="00915B2D">
        <w:rPr>
          <w:sz w:val="28"/>
          <w:lang w:val="en-US" w:bidi="en-US"/>
        </w:rPr>
        <w:t>%), including:</w:t>
      </w:r>
    </w:p>
    <w:p w14:paraId="65FB4C45" w14:textId="77777777" w:rsidR="00BA54B5" w:rsidRPr="00915B2D" w:rsidRDefault="0072148A" w:rsidP="00BC1133">
      <w:pPr>
        <w:pStyle w:val="afff"/>
        <w:numPr>
          <w:ilvl w:val="0"/>
          <w:numId w:val="32"/>
        </w:numPr>
        <w:spacing w:line="240" w:lineRule="auto"/>
        <w:ind w:left="709" w:right="153" w:firstLine="0"/>
        <w:jc w:val="both"/>
        <w:rPr>
          <w:rFonts w:ascii="Times New Roman" w:hAnsi="Times New Roman"/>
          <w:lang w:val="en-US"/>
        </w:rPr>
      </w:pPr>
      <w:r w:rsidRPr="00915B2D">
        <w:rPr>
          <w:rFonts w:ascii="Times New Roman" w:hAnsi="Times New Roman"/>
          <w:sz w:val="28"/>
          <w:szCs w:val="28"/>
          <w:lang w:val="en"/>
        </w:rPr>
        <w:t>experience of the procurement participant (significance of sub-criterion О</w:t>
      </w:r>
      <w:r w:rsidRPr="00915B2D">
        <w:rPr>
          <w:rFonts w:ascii="Times New Roman" w:hAnsi="Times New Roman"/>
          <w:sz w:val="28"/>
          <w:szCs w:val="28"/>
          <w:vertAlign w:val="subscript"/>
          <w:lang w:val="en"/>
        </w:rPr>
        <w:t>i</w:t>
      </w:r>
      <w:r w:rsidRPr="00915B2D">
        <w:rPr>
          <w:rFonts w:ascii="Times New Roman" w:hAnsi="Times New Roman"/>
          <w:sz w:val="28"/>
          <w:szCs w:val="28"/>
          <w:lang w:val="en"/>
        </w:rPr>
        <w:t xml:space="preserve"> is 100%).</w:t>
      </w:r>
    </w:p>
    <w:p w14:paraId="74A9DD29" w14:textId="77777777" w:rsidR="00BA54B5" w:rsidRPr="00915B2D" w:rsidRDefault="00BA54B5">
      <w:pPr>
        <w:pStyle w:val="afff"/>
        <w:spacing w:line="240" w:lineRule="auto"/>
        <w:ind w:left="709" w:right="153"/>
        <w:jc w:val="both"/>
        <w:rPr>
          <w:rFonts w:ascii="Times New Roman" w:hAnsi="Times New Roman"/>
          <w:sz w:val="28"/>
          <w:szCs w:val="28"/>
          <w:lang w:val="en"/>
        </w:rPr>
      </w:pPr>
    </w:p>
    <w:p w14:paraId="339675E4" w14:textId="77777777" w:rsidR="00BA54B5" w:rsidRPr="00915B2D" w:rsidRDefault="0072148A" w:rsidP="00BC1133">
      <w:pPr>
        <w:pStyle w:val="afff"/>
        <w:numPr>
          <w:ilvl w:val="0"/>
          <w:numId w:val="30"/>
        </w:numPr>
        <w:ind w:right="153"/>
        <w:jc w:val="both"/>
        <w:rPr>
          <w:rFonts w:ascii="Times New Roman" w:hAnsi="Times New Roman"/>
          <w:sz w:val="28"/>
          <w:lang w:val="en-US" w:bidi="en-US"/>
        </w:rPr>
      </w:pPr>
      <w:r w:rsidRPr="00915B2D">
        <w:rPr>
          <w:rFonts w:ascii="Times New Roman" w:hAnsi="Times New Roman"/>
          <w:sz w:val="28"/>
          <w:lang w:val="en-US" w:bidi="en-US"/>
        </w:rPr>
        <w:t>Methodology of bid evaluation</w:t>
      </w:r>
    </w:p>
    <w:p w14:paraId="2E357961" w14:textId="77777777" w:rsidR="00BA54B5" w:rsidRPr="00915B2D" w:rsidRDefault="0072148A">
      <w:pPr>
        <w:widowControl w:val="0"/>
        <w:shd w:val="clear" w:color="auto" w:fill="FFFFFF"/>
        <w:tabs>
          <w:tab w:val="num" w:pos="0"/>
          <w:tab w:val="left" w:pos="1134"/>
          <w:tab w:val="left" w:pos="1418"/>
        </w:tabs>
        <w:ind w:firstLine="709"/>
        <w:jc w:val="both"/>
        <w:rPr>
          <w:sz w:val="28"/>
          <w:szCs w:val="28"/>
          <w:lang w:val="en-US"/>
        </w:rPr>
      </w:pPr>
      <w:r w:rsidRPr="00915B2D">
        <w:rPr>
          <w:sz w:val="28"/>
          <w:szCs w:val="28"/>
          <w:lang w:val="en"/>
        </w:rPr>
        <w:t xml:space="preserve">The rating of a bid proposed by a procurement participant is a numerical score resulting from evaluation based on criteria (sub-criteria) and according to the significance (weight) of such criteria (sub-criteria). </w:t>
      </w:r>
    </w:p>
    <w:p w14:paraId="547E5800" w14:textId="77777777" w:rsidR="00BA54B5" w:rsidRPr="00915B2D" w:rsidRDefault="0072148A">
      <w:pPr>
        <w:ind w:right="153" w:firstLine="709"/>
        <w:jc w:val="both"/>
        <w:rPr>
          <w:bCs/>
          <w:sz w:val="28"/>
          <w:szCs w:val="28"/>
          <w:lang w:val="en-US"/>
        </w:rPr>
      </w:pPr>
      <w:r w:rsidRPr="00915B2D">
        <w:rPr>
          <w:sz w:val="28"/>
          <w:szCs w:val="28"/>
          <w:lang w:val="en"/>
        </w:rPr>
        <w:t xml:space="preserve">If any criterion has sub-criteria, then each sub-criterion shall be given a score, and the total score for that criterion shall be determined as a sum of the scores of its sub-criteria according to the significance (weight) of the sub-criteria. </w:t>
      </w:r>
    </w:p>
    <w:p w14:paraId="0E02E912" w14:textId="77777777" w:rsidR="00BA54B5" w:rsidRPr="00915B2D" w:rsidRDefault="0072148A">
      <w:pPr>
        <w:ind w:right="153" w:firstLine="709"/>
        <w:jc w:val="both"/>
        <w:rPr>
          <w:sz w:val="28"/>
          <w:szCs w:val="28"/>
          <w:lang w:val="en-US"/>
        </w:rPr>
      </w:pPr>
      <w:r w:rsidRPr="00915B2D">
        <w:rPr>
          <w:sz w:val="28"/>
          <w:szCs w:val="28"/>
          <w:lang w:val="en"/>
        </w:rPr>
        <w:t>The rating of a bid proposed by the procurement participant "i" shall be determined according to the following formula:</w:t>
      </w:r>
    </w:p>
    <w:p w14:paraId="20B40EB0" w14:textId="77777777" w:rsidR="00BA54B5" w:rsidRPr="00915B2D" w:rsidRDefault="00BA54B5">
      <w:pPr>
        <w:ind w:right="153" w:firstLine="709"/>
        <w:rPr>
          <w:sz w:val="28"/>
          <w:szCs w:val="28"/>
          <w:lang w:val="en-US"/>
        </w:rPr>
      </w:pPr>
    </w:p>
    <w:p w14:paraId="36A443CA" w14:textId="77777777" w:rsidR="00BA54B5" w:rsidRPr="00915B2D" w:rsidRDefault="0072148A">
      <w:pPr>
        <w:ind w:right="153" w:firstLine="709"/>
        <w:rPr>
          <w:sz w:val="28"/>
          <w:lang w:val="sv-SE"/>
        </w:rPr>
      </w:pPr>
      <w:r w:rsidRPr="00915B2D">
        <w:rPr>
          <w:sz w:val="28"/>
          <w:lang w:val="sv-SE"/>
        </w:rPr>
        <w:t>R</w:t>
      </w:r>
      <w:r w:rsidRPr="00915B2D">
        <w:rPr>
          <w:sz w:val="28"/>
          <w:vertAlign w:val="subscript"/>
          <w:lang w:val="sv-SE"/>
        </w:rPr>
        <w:t xml:space="preserve">i </w:t>
      </w:r>
      <w:r w:rsidRPr="00915B2D">
        <w:rPr>
          <w:sz w:val="28"/>
          <w:lang w:val="sv-SE"/>
        </w:rPr>
        <w:t xml:space="preserve">= </w:t>
      </w:r>
      <w:r w:rsidRPr="00915B2D">
        <w:rPr>
          <w:sz w:val="28"/>
          <w:szCs w:val="28"/>
          <w:lang w:val="en"/>
        </w:rPr>
        <w:t>БЦ</w:t>
      </w:r>
      <w:r w:rsidRPr="00915B2D">
        <w:rPr>
          <w:sz w:val="28"/>
          <w:vertAlign w:val="subscript"/>
          <w:lang w:val="sv-SE"/>
        </w:rPr>
        <w:t xml:space="preserve">i </w:t>
      </w:r>
      <w:r w:rsidRPr="00915B2D">
        <w:rPr>
          <w:sz w:val="28"/>
          <w:lang w:val="sv-SE"/>
        </w:rPr>
        <w:t>* V</w:t>
      </w:r>
      <w:r w:rsidRPr="00915B2D">
        <w:rPr>
          <w:sz w:val="28"/>
          <w:szCs w:val="28"/>
          <w:vertAlign w:val="subscript"/>
          <w:lang w:val="en"/>
        </w:rPr>
        <w:t>ц</w:t>
      </w:r>
      <w:r w:rsidRPr="00915B2D">
        <w:rPr>
          <w:sz w:val="28"/>
          <w:vertAlign w:val="subscript"/>
          <w:lang w:val="sv-SE"/>
        </w:rPr>
        <w:t xml:space="preserve"> </w:t>
      </w:r>
      <w:r w:rsidRPr="00915B2D">
        <w:rPr>
          <w:sz w:val="28"/>
          <w:lang w:val="sv-SE"/>
        </w:rPr>
        <w:t xml:space="preserve">+ </w:t>
      </w:r>
      <w:r w:rsidRPr="00915B2D">
        <w:rPr>
          <w:sz w:val="28"/>
          <w:szCs w:val="28"/>
          <w:lang w:val="en"/>
        </w:rPr>
        <w:t>БКв</w:t>
      </w:r>
      <w:r w:rsidRPr="00915B2D">
        <w:rPr>
          <w:sz w:val="28"/>
          <w:vertAlign w:val="subscript"/>
          <w:lang w:val="sv-SE"/>
        </w:rPr>
        <w:t xml:space="preserve">i </w:t>
      </w:r>
      <w:r w:rsidRPr="00915B2D">
        <w:rPr>
          <w:sz w:val="28"/>
          <w:lang w:val="sv-SE"/>
        </w:rPr>
        <w:t>* V</w:t>
      </w:r>
      <w:r w:rsidRPr="00915B2D">
        <w:rPr>
          <w:sz w:val="28"/>
          <w:szCs w:val="28"/>
          <w:vertAlign w:val="subscript"/>
          <w:lang w:val="en"/>
        </w:rPr>
        <w:t>Кв</w:t>
      </w:r>
      <w:r w:rsidRPr="00915B2D">
        <w:rPr>
          <w:sz w:val="28"/>
          <w:lang w:val="sv-SE"/>
        </w:rPr>
        <w:t>;</w:t>
      </w:r>
    </w:p>
    <w:p w14:paraId="56C96BA8" w14:textId="77777777" w:rsidR="00BA54B5" w:rsidRPr="00915B2D" w:rsidRDefault="00BA54B5">
      <w:pPr>
        <w:ind w:right="153" w:firstLine="709"/>
        <w:rPr>
          <w:sz w:val="28"/>
          <w:lang w:val="sv-SE"/>
        </w:rPr>
      </w:pPr>
    </w:p>
    <w:p w14:paraId="0833EC9E" w14:textId="77777777" w:rsidR="00BA54B5" w:rsidRPr="00915B2D" w:rsidRDefault="0072148A">
      <w:pPr>
        <w:ind w:right="153" w:firstLine="709"/>
        <w:rPr>
          <w:bCs/>
          <w:sz w:val="28"/>
          <w:szCs w:val="28"/>
          <w:lang w:val="en-US"/>
        </w:rPr>
      </w:pPr>
      <w:r w:rsidRPr="00915B2D">
        <w:rPr>
          <w:sz w:val="28"/>
          <w:szCs w:val="28"/>
          <w:lang w:val="en"/>
        </w:rPr>
        <w:t>where V is the significance (weight) of the respective criterion,</w:t>
      </w:r>
    </w:p>
    <w:p w14:paraId="4B09220B" w14:textId="77777777" w:rsidR="00BA54B5" w:rsidRPr="00915B2D" w:rsidRDefault="0072148A">
      <w:pPr>
        <w:ind w:right="153" w:firstLine="709"/>
        <w:rPr>
          <w:sz w:val="28"/>
          <w:szCs w:val="28"/>
          <w:lang w:val="en-US"/>
        </w:rPr>
      </w:pPr>
      <w:r w:rsidRPr="00915B2D">
        <w:rPr>
          <w:sz w:val="28"/>
          <w:szCs w:val="28"/>
          <w:lang w:val="en"/>
        </w:rPr>
        <w:t xml:space="preserve">БЦ, БКв are the scores (point) of the respective criterion. </w:t>
      </w:r>
    </w:p>
    <w:p w14:paraId="386BE620" w14:textId="77777777" w:rsidR="00BA54B5" w:rsidRPr="00915B2D" w:rsidRDefault="00BA54B5">
      <w:pPr>
        <w:ind w:right="153" w:firstLine="709"/>
        <w:jc w:val="both"/>
        <w:rPr>
          <w:sz w:val="28"/>
          <w:szCs w:val="28"/>
          <w:lang w:val="en"/>
        </w:rPr>
      </w:pPr>
    </w:p>
    <w:p w14:paraId="1E682335" w14:textId="77777777" w:rsidR="00BA54B5" w:rsidRPr="00915B2D" w:rsidRDefault="0072148A">
      <w:pPr>
        <w:ind w:right="153" w:firstLine="709"/>
        <w:jc w:val="both"/>
        <w:rPr>
          <w:sz w:val="28"/>
          <w:szCs w:val="28"/>
          <w:lang w:val="en"/>
        </w:rPr>
      </w:pPr>
      <w:r w:rsidRPr="00915B2D">
        <w:rPr>
          <w:sz w:val="28"/>
          <w:szCs w:val="28"/>
          <w:lang w:val="en"/>
        </w:rPr>
        <w:t>The total significance of all criteria established in the procurement documentation is 100%. The highest numerical score for criterion Ц</w:t>
      </w:r>
      <w:r w:rsidRPr="00915B2D">
        <w:rPr>
          <w:sz w:val="28"/>
          <w:szCs w:val="28"/>
          <w:vertAlign w:val="subscript"/>
          <w:lang w:val="en"/>
        </w:rPr>
        <w:t>i</w:t>
      </w:r>
      <w:r w:rsidRPr="00915B2D">
        <w:rPr>
          <w:sz w:val="28"/>
          <w:szCs w:val="28"/>
          <w:lang w:val="en"/>
        </w:rPr>
        <w:t>, Кв</w:t>
      </w:r>
      <w:r w:rsidRPr="00915B2D">
        <w:rPr>
          <w:sz w:val="28"/>
          <w:szCs w:val="28"/>
          <w:vertAlign w:val="subscript"/>
          <w:lang w:val="en"/>
        </w:rPr>
        <w:t>i</w:t>
      </w:r>
      <w:r w:rsidRPr="00915B2D">
        <w:rPr>
          <w:sz w:val="28"/>
          <w:szCs w:val="28"/>
          <w:lang w:val="en"/>
        </w:rPr>
        <w:t xml:space="preserve"> is 100 points.</w:t>
      </w:r>
    </w:p>
    <w:p w14:paraId="1C1B69F8" w14:textId="77777777" w:rsidR="00BA54B5" w:rsidRPr="00915B2D" w:rsidRDefault="00BA54B5">
      <w:pPr>
        <w:ind w:right="153" w:firstLine="636"/>
        <w:jc w:val="both"/>
        <w:rPr>
          <w:b/>
          <w:i/>
          <w:lang w:val="en-US"/>
        </w:rPr>
      </w:pPr>
    </w:p>
    <w:p w14:paraId="62BD0E08" w14:textId="77777777" w:rsidR="00BA54B5" w:rsidRPr="00915B2D" w:rsidRDefault="0072148A">
      <w:pPr>
        <w:ind w:right="153" w:firstLine="636"/>
        <w:jc w:val="center"/>
        <w:rPr>
          <w:b/>
          <w:i/>
          <w:sz w:val="28"/>
          <w:lang w:val="en-US" w:bidi="en-US"/>
        </w:rPr>
      </w:pPr>
      <w:r w:rsidRPr="00915B2D">
        <w:rPr>
          <w:rFonts w:eastAsiaTheme="majorEastAsia"/>
          <w:b/>
          <w:i/>
          <w:sz w:val="28"/>
          <w:szCs w:val="28"/>
          <w:lang w:val="en"/>
        </w:rPr>
        <w:t xml:space="preserve">Evaluation based on the criterion </w:t>
      </w:r>
      <w:r w:rsidRPr="00915B2D">
        <w:rPr>
          <w:rFonts w:eastAsiaTheme="majorEastAsia"/>
          <w:b/>
          <w:i/>
          <w:sz w:val="28"/>
          <w:szCs w:val="28"/>
          <w:lang w:val="en-US"/>
        </w:rPr>
        <w:t>«</w:t>
      </w:r>
      <w:r w:rsidRPr="00915B2D">
        <w:rPr>
          <w:b/>
          <w:i/>
          <w:sz w:val="28"/>
          <w:lang w:val="en-US" w:bidi="en-US"/>
        </w:rPr>
        <w:t>contract price»</w:t>
      </w:r>
    </w:p>
    <w:p w14:paraId="09D038ED" w14:textId="77777777" w:rsidR="00A3778E" w:rsidRPr="00915B2D" w:rsidRDefault="00A3778E">
      <w:pPr>
        <w:ind w:right="153" w:firstLine="636"/>
        <w:jc w:val="center"/>
        <w:rPr>
          <w:b/>
          <w:i/>
          <w:sz w:val="28"/>
          <w:lang w:val="en-US" w:bidi="en-US"/>
        </w:rPr>
      </w:pPr>
    </w:p>
    <w:p w14:paraId="1424A4C8" w14:textId="77777777" w:rsidR="00A3778E" w:rsidRPr="00915B2D" w:rsidRDefault="00A3778E" w:rsidP="00E06B7A">
      <w:pPr>
        <w:ind w:right="153" w:firstLine="636"/>
        <w:jc w:val="both"/>
        <w:rPr>
          <w:sz w:val="28"/>
          <w:lang w:val="en-US" w:bidi="en-US"/>
        </w:rPr>
      </w:pPr>
      <w:r w:rsidRPr="00915B2D">
        <w:rPr>
          <w:sz w:val="28"/>
          <w:lang w:val="en-US" w:bidi="en-US"/>
        </w:rPr>
        <w:t>The application prices proposed by the participants of competitive bidding including all taxes, levies and other charges shall be used as the unified basis of comparison of price quotation.</w:t>
      </w:r>
    </w:p>
    <w:p w14:paraId="5CD24779" w14:textId="77777777" w:rsidR="00C76442" w:rsidRPr="00915B2D" w:rsidRDefault="00C76442">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C76442" w:rsidRPr="00915B2D" w14:paraId="4E9ACA9E" w14:textId="77777777" w:rsidTr="00336170">
        <w:trPr>
          <w:cantSplit/>
          <w:trHeight w:val="272"/>
          <w:jc w:val="center"/>
        </w:trPr>
        <w:tc>
          <w:tcPr>
            <w:tcW w:w="1312" w:type="dxa"/>
            <w:vMerge w:val="restart"/>
            <w:vAlign w:val="center"/>
          </w:tcPr>
          <w:p w14:paraId="0A0CDD5A" w14:textId="77777777" w:rsidR="00C76442" w:rsidRPr="00915B2D" w:rsidRDefault="00C76442" w:rsidP="00336170">
            <w:pPr>
              <w:jc w:val="right"/>
              <w:rPr>
                <w:sz w:val="28"/>
                <w:szCs w:val="28"/>
                <w:lang w:val="en-US"/>
              </w:rPr>
            </w:pPr>
            <w:r w:rsidRPr="00915B2D">
              <w:rPr>
                <w:sz w:val="28"/>
                <w:szCs w:val="28"/>
                <w:lang w:val="en"/>
              </w:rPr>
              <w:lastRenderedPageBreak/>
              <w:t xml:space="preserve">БЦ </w:t>
            </w:r>
            <w:r w:rsidRPr="00915B2D">
              <w:rPr>
                <w:sz w:val="28"/>
                <w:szCs w:val="28"/>
                <w:vertAlign w:val="subscript"/>
                <w:lang w:val="en"/>
              </w:rPr>
              <w:t>i</w:t>
            </w:r>
            <w:r w:rsidRPr="00915B2D">
              <w:rPr>
                <w:sz w:val="28"/>
                <w:szCs w:val="28"/>
                <w:lang w:val="en"/>
              </w:rPr>
              <w:t xml:space="preserve"> =</w:t>
            </w:r>
          </w:p>
        </w:tc>
        <w:tc>
          <w:tcPr>
            <w:tcW w:w="1079" w:type="dxa"/>
            <w:tcBorders>
              <w:bottom w:val="single" w:sz="4" w:space="0" w:color="auto"/>
            </w:tcBorders>
          </w:tcPr>
          <w:p w14:paraId="2A948ADB" w14:textId="77777777" w:rsidR="00C76442" w:rsidRPr="00915B2D" w:rsidRDefault="00C76442" w:rsidP="00336170">
            <w:pPr>
              <w:ind w:hanging="33"/>
              <w:jc w:val="center"/>
              <w:rPr>
                <w:sz w:val="28"/>
                <w:szCs w:val="28"/>
                <w:lang w:val="en-US"/>
              </w:rPr>
            </w:pPr>
            <w:r w:rsidRPr="00915B2D">
              <w:rPr>
                <w:sz w:val="28"/>
                <w:szCs w:val="28"/>
                <w:lang w:val="en"/>
              </w:rPr>
              <w:t>Ц</w:t>
            </w:r>
            <w:r w:rsidRPr="00915B2D">
              <w:rPr>
                <w:sz w:val="28"/>
                <w:szCs w:val="28"/>
                <w:vertAlign w:val="subscript"/>
                <w:lang w:val="en"/>
              </w:rPr>
              <w:t xml:space="preserve"> min </w:t>
            </w:r>
          </w:p>
        </w:tc>
        <w:tc>
          <w:tcPr>
            <w:tcW w:w="1044" w:type="dxa"/>
            <w:vMerge w:val="restart"/>
            <w:vAlign w:val="center"/>
          </w:tcPr>
          <w:p w14:paraId="1F9FC023" w14:textId="77777777" w:rsidR="00C76442" w:rsidRPr="00915B2D" w:rsidRDefault="00C76442" w:rsidP="00336170">
            <w:pPr>
              <w:rPr>
                <w:sz w:val="28"/>
                <w:szCs w:val="28"/>
                <w:lang w:val="en-US"/>
              </w:rPr>
            </w:pPr>
            <w:r w:rsidRPr="00915B2D">
              <w:rPr>
                <w:sz w:val="28"/>
                <w:szCs w:val="28"/>
                <w:lang w:val="en"/>
              </w:rPr>
              <w:t>* 100</w:t>
            </w:r>
          </w:p>
        </w:tc>
      </w:tr>
      <w:tr w:rsidR="00C76442" w:rsidRPr="00915B2D" w14:paraId="71C3C1FE" w14:textId="77777777" w:rsidTr="00336170">
        <w:trPr>
          <w:cantSplit/>
          <w:trHeight w:val="161"/>
          <w:jc w:val="center"/>
        </w:trPr>
        <w:tc>
          <w:tcPr>
            <w:tcW w:w="1312" w:type="dxa"/>
            <w:vMerge/>
          </w:tcPr>
          <w:p w14:paraId="235BE951" w14:textId="77777777" w:rsidR="00C76442" w:rsidRPr="00915B2D" w:rsidRDefault="00C76442" w:rsidP="00336170">
            <w:pPr>
              <w:ind w:firstLine="709"/>
              <w:rPr>
                <w:sz w:val="28"/>
                <w:szCs w:val="28"/>
                <w:lang w:val="en-US"/>
              </w:rPr>
            </w:pPr>
          </w:p>
        </w:tc>
        <w:tc>
          <w:tcPr>
            <w:tcW w:w="1079" w:type="dxa"/>
            <w:tcBorders>
              <w:top w:val="single" w:sz="4" w:space="0" w:color="auto"/>
            </w:tcBorders>
          </w:tcPr>
          <w:p w14:paraId="18127AB5" w14:textId="77777777" w:rsidR="00C76442" w:rsidRPr="00915B2D" w:rsidRDefault="00C76442" w:rsidP="00336170">
            <w:pPr>
              <w:ind w:firstLine="108"/>
              <w:jc w:val="center"/>
              <w:rPr>
                <w:sz w:val="28"/>
                <w:szCs w:val="28"/>
                <w:lang w:val="en-US"/>
              </w:rPr>
            </w:pPr>
            <w:r w:rsidRPr="00915B2D">
              <w:rPr>
                <w:sz w:val="28"/>
                <w:szCs w:val="28"/>
                <w:lang w:val="en"/>
              </w:rPr>
              <w:t>Ц</w:t>
            </w:r>
            <w:r w:rsidRPr="00915B2D">
              <w:rPr>
                <w:sz w:val="28"/>
                <w:szCs w:val="28"/>
                <w:vertAlign w:val="subscript"/>
                <w:lang w:val="en"/>
              </w:rPr>
              <w:t xml:space="preserve"> i</w:t>
            </w:r>
          </w:p>
        </w:tc>
        <w:tc>
          <w:tcPr>
            <w:tcW w:w="1044" w:type="dxa"/>
            <w:vMerge/>
          </w:tcPr>
          <w:p w14:paraId="17FA20A9" w14:textId="77777777" w:rsidR="00C76442" w:rsidRPr="00915B2D" w:rsidRDefault="00C76442" w:rsidP="00336170">
            <w:pPr>
              <w:ind w:firstLine="709"/>
              <w:rPr>
                <w:sz w:val="28"/>
                <w:szCs w:val="28"/>
                <w:lang w:val="en-US"/>
              </w:rPr>
            </w:pPr>
          </w:p>
        </w:tc>
      </w:tr>
    </w:tbl>
    <w:p w14:paraId="7DF61BDD" w14:textId="77777777" w:rsidR="00C76442" w:rsidRPr="00915B2D" w:rsidRDefault="00C76442">
      <w:pPr>
        <w:ind w:right="153" w:firstLine="636"/>
        <w:jc w:val="center"/>
        <w:rPr>
          <w:b/>
          <w:i/>
          <w:sz w:val="28"/>
          <w:lang w:val="en-US" w:bidi="en-US"/>
        </w:rPr>
      </w:pPr>
    </w:p>
    <w:p w14:paraId="6597F162" w14:textId="77777777" w:rsidR="00C76442" w:rsidRPr="00915B2D" w:rsidRDefault="00C76442" w:rsidP="00C76442">
      <w:pPr>
        <w:tabs>
          <w:tab w:val="left" w:pos="0"/>
          <w:tab w:val="left" w:pos="1062"/>
          <w:tab w:val="left" w:pos="1985"/>
          <w:tab w:val="left" w:pos="2268"/>
        </w:tabs>
        <w:ind w:firstLine="709"/>
        <w:jc w:val="both"/>
        <w:rPr>
          <w:sz w:val="28"/>
          <w:szCs w:val="28"/>
          <w:lang w:val="en-US"/>
        </w:rPr>
      </w:pPr>
      <w:r w:rsidRPr="00915B2D">
        <w:rPr>
          <w:sz w:val="28"/>
          <w:szCs w:val="28"/>
          <w:lang w:val="en"/>
        </w:rPr>
        <w:t>where: БЦ</w:t>
      </w:r>
      <w:r w:rsidRPr="00915B2D">
        <w:rPr>
          <w:sz w:val="28"/>
          <w:szCs w:val="28"/>
          <w:vertAlign w:val="subscript"/>
          <w:lang w:val="en"/>
        </w:rPr>
        <w:t xml:space="preserve"> i </w:t>
      </w:r>
      <w:r w:rsidRPr="00915B2D">
        <w:rPr>
          <w:sz w:val="28"/>
          <w:szCs w:val="28"/>
          <w:lang w:val="en"/>
        </w:rPr>
        <w:tab/>
        <w:t xml:space="preserve">– </w:t>
      </w:r>
      <w:r w:rsidRPr="00915B2D">
        <w:rPr>
          <w:sz w:val="28"/>
          <w:szCs w:val="28"/>
          <w:lang w:val="en"/>
        </w:rPr>
        <w:tab/>
        <w:t xml:space="preserve">evaluation based on the criterion </w:t>
      </w:r>
      <w:r w:rsidRPr="00915B2D">
        <w:rPr>
          <w:sz w:val="28"/>
          <w:szCs w:val="28"/>
          <w:lang w:val="en-US"/>
        </w:rPr>
        <w:t>«</w:t>
      </w:r>
      <w:r w:rsidRPr="00915B2D">
        <w:rPr>
          <w:sz w:val="28"/>
          <w:szCs w:val="28"/>
          <w:lang w:val="en"/>
        </w:rPr>
        <w:t>contract price</w:t>
      </w:r>
      <w:r w:rsidRPr="00915B2D">
        <w:rPr>
          <w:sz w:val="28"/>
          <w:szCs w:val="28"/>
          <w:lang w:val="en-US"/>
        </w:rPr>
        <w:t>»</w:t>
      </w:r>
      <w:r w:rsidRPr="00915B2D">
        <w:rPr>
          <w:sz w:val="28"/>
          <w:szCs w:val="28"/>
          <w:lang w:val="en"/>
        </w:rPr>
        <w:t xml:space="preserve"> of the </w:t>
      </w:r>
      <w:r w:rsidRPr="00915B2D">
        <w:rPr>
          <w:sz w:val="28"/>
          <w:szCs w:val="28"/>
          <w:lang w:val="en-US"/>
        </w:rPr>
        <w:t xml:space="preserve">procurement </w:t>
      </w:r>
      <w:r w:rsidRPr="00915B2D">
        <w:rPr>
          <w:sz w:val="28"/>
          <w:szCs w:val="28"/>
          <w:lang w:val="en"/>
        </w:rPr>
        <w:t xml:space="preserve">participant </w:t>
      </w:r>
      <w:r w:rsidRPr="00915B2D">
        <w:rPr>
          <w:sz w:val="28"/>
          <w:szCs w:val="28"/>
          <w:lang w:val="en-US"/>
        </w:rPr>
        <w:t>«</w:t>
      </w:r>
      <w:r w:rsidRPr="00915B2D">
        <w:rPr>
          <w:sz w:val="28"/>
          <w:szCs w:val="28"/>
          <w:lang w:val="en"/>
        </w:rPr>
        <w:t>i</w:t>
      </w:r>
      <w:r w:rsidRPr="00915B2D">
        <w:rPr>
          <w:sz w:val="28"/>
          <w:szCs w:val="28"/>
          <w:lang w:val="en-US"/>
        </w:rPr>
        <w:t>»</w:t>
      </w:r>
      <w:r w:rsidRPr="00915B2D">
        <w:rPr>
          <w:sz w:val="28"/>
          <w:szCs w:val="28"/>
          <w:lang w:val="en"/>
        </w:rPr>
        <w:t>, in points,</w:t>
      </w:r>
    </w:p>
    <w:p w14:paraId="11141F6F" w14:textId="5B0AF782" w:rsidR="00C76442" w:rsidRPr="00915B2D" w:rsidRDefault="00C76442" w:rsidP="00C76442">
      <w:pPr>
        <w:tabs>
          <w:tab w:val="left" w:pos="0"/>
          <w:tab w:val="left" w:pos="1062"/>
          <w:tab w:val="left" w:pos="1134"/>
          <w:tab w:val="left" w:pos="1276"/>
          <w:tab w:val="left" w:pos="1843"/>
          <w:tab w:val="left" w:pos="2268"/>
        </w:tabs>
        <w:ind w:firstLine="709"/>
        <w:jc w:val="both"/>
        <w:rPr>
          <w:sz w:val="28"/>
          <w:szCs w:val="28"/>
          <w:lang w:val="en-US"/>
        </w:rPr>
      </w:pPr>
      <w:r w:rsidRPr="00915B2D">
        <w:rPr>
          <w:sz w:val="28"/>
          <w:szCs w:val="28"/>
          <w:lang w:val="en"/>
        </w:rPr>
        <w:t>Ц</w:t>
      </w:r>
      <w:r w:rsidRPr="00915B2D">
        <w:rPr>
          <w:sz w:val="28"/>
          <w:szCs w:val="28"/>
          <w:vertAlign w:val="subscript"/>
          <w:lang w:val="en"/>
        </w:rPr>
        <w:t xml:space="preserve"> i</w:t>
      </w:r>
      <w:r w:rsidRPr="00915B2D">
        <w:rPr>
          <w:sz w:val="28"/>
          <w:szCs w:val="28"/>
          <w:lang w:val="en"/>
        </w:rPr>
        <w:t xml:space="preserve"> </w:t>
      </w:r>
      <w:r w:rsidRPr="00915B2D">
        <w:rPr>
          <w:sz w:val="28"/>
          <w:szCs w:val="28"/>
          <w:lang w:val="en"/>
        </w:rPr>
        <w:tab/>
        <w:t xml:space="preserve">– </w:t>
      </w:r>
      <w:r w:rsidRPr="00915B2D">
        <w:rPr>
          <w:sz w:val="28"/>
          <w:szCs w:val="28"/>
          <w:lang w:val="en"/>
        </w:rPr>
        <w:tab/>
        <w:t xml:space="preserve">procurement participant’s proposal of the contract price specified in the bid proposed by the procurement participant </w:t>
      </w:r>
      <w:r w:rsidRPr="00915B2D">
        <w:rPr>
          <w:sz w:val="28"/>
          <w:szCs w:val="28"/>
          <w:lang w:val="en-US"/>
        </w:rPr>
        <w:t>«</w:t>
      </w:r>
      <w:r w:rsidRPr="00915B2D">
        <w:rPr>
          <w:sz w:val="28"/>
          <w:szCs w:val="28"/>
          <w:lang w:val="en"/>
        </w:rPr>
        <w:t>i</w:t>
      </w:r>
      <w:r w:rsidRPr="00915B2D">
        <w:rPr>
          <w:sz w:val="28"/>
          <w:szCs w:val="28"/>
          <w:lang w:val="en-US"/>
        </w:rPr>
        <w:t>»</w:t>
      </w:r>
      <w:r w:rsidR="005F5E2A" w:rsidRPr="00915B2D">
        <w:rPr>
          <w:sz w:val="28"/>
          <w:szCs w:val="28"/>
          <w:lang w:val="en"/>
        </w:rPr>
        <w:t>,</w:t>
      </w:r>
      <w:r w:rsidRPr="00915B2D">
        <w:rPr>
          <w:sz w:val="28"/>
          <w:szCs w:val="28"/>
          <w:lang w:val="en"/>
        </w:rPr>
        <w:t xml:space="preserve"> </w:t>
      </w:r>
      <w:r w:rsidR="0063579D" w:rsidRPr="00915B2D">
        <w:rPr>
          <w:sz w:val="28"/>
          <w:szCs w:val="28"/>
          <w:lang w:val="en-US"/>
        </w:rPr>
        <w:t>EUR</w:t>
      </w:r>
      <w:r w:rsidRPr="00915B2D">
        <w:rPr>
          <w:sz w:val="28"/>
          <w:szCs w:val="28"/>
          <w:lang w:val="en-US"/>
        </w:rPr>
        <w:t xml:space="preserve"> including VAT.</w:t>
      </w:r>
    </w:p>
    <w:p w14:paraId="4C06AF34" w14:textId="3C0AE9B8" w:rsidR="00C76442" w:rsidRPr="00915B2D" w:rsidRDefault="00C76442" w:rsidP="00C76442">
      <w:pPr>
        <w:ind w:right="153" w:firstLine="709"/>
        <w:jc w:val="both"/>
        <w:rPr>
          <w:sz w:val="28"/>
          <w:szCs w:val="28"/>
          <w:lang w:val="en"/>
        </w:rPr>
      </w:pPr>
      <w:r w:rsidRPr="00915B2D">
        <w:rPr>
          <w:sz w:val="28"/>
          <w:szCs w:val="28"/>
          <w:lang w:val="en"/>
        </w:rPr>
        <w:t>Ц</w:t>
      </w:r>
      <w:r w:rsidRPr="00915B2D">
        <w:rPr>
          <w:sz w:val="28"/>
          <w:szCs w:val="28"/>
          <w:vertAlign w:val="subscript"/>
          <w:lang w:val="en"/>
        </w:rPr>
        <w:t xml:space="preserve"> min</w:t>
      </w:r>
      <w:r w:rsidRPr="00915B2D">
        <w:rPr>
          <w:sz w:val="28"/>
          <w:szCs w:val="28"/>
          <w:lang w:val="en"/>
        </w:rPr>
        <w:t xml:space="preserve"> </w:t>
      </w:r>
      <w:r w:rsidRPr="00915B2D">
        <w:rPr>
          <w:sz w:val="28"/>
          <w:szCs w:val="28"/>
          <w:lang w:val="en"/>
        </w:rPr>
        <w:tab/>
        <w:t>–</w:t>
      </w:r>
      <w:r w:rsidRPr="00915B2D">
        <w:rPr>
          <w:sz w:val="28"/>
          <w:szCs w:val="28"/>
          <w:lang w:val="en"/>
        </w:rPr>
        <w:tab/>
        <w:t xml:space="preserve">is the minimum contract price specified in the bid proposed by the procurement participant allowed to participate in the </w:t>
      </w:r>
      <w:r w:rsidRPr="00915B2D">
        <w:rPr>
          <w:sz w:val="28"/>
          <w:szCs w:val="28"/>
          <w:lang w:val="en-US"/>
        </w:rPr>
        <w:t>procurement</w:t>
      </w:r>
      <w:r w:rsidR="005F5E2A" w:rsidRPr="00915B2D">
        <w:rPr>
          <w:sz w:val="28"/>
          <w:szCs w:val="28"/>
          <w:lang w:val="en"/>
        </w:rPr>
        <w:t>,</w:t>
      </w:r>
      <w:r w:rsidRPr="00915B2D">
        <w:rPr>
          <w:sz w:val="28"/>
          <w:szCs w:val="28"/>
          <w:lang w:val="en"/>
        </w:rPr>
        <w:t xml:space="preserve"> </w:t>
      </w:r>
      <w:r w:rsidR="0063579D" w:rsidRPr="00915B2D">
        <w:rPr>
          <w:sz w:val="28"/>
          <w:szCs w:val="28"/>
          <w:lang w:val="en-US"/>
        </w:rPr>
        <w:t>EUR</w:t>
      </w:r>
      <w:r w:rsidRPr="00915B2D">
        <w:rPr>
          <w:sz w:val="28"/>
          <w:szCs w:val="28"/>
          <w:lang w:val="en-US"/>
        </w:rPr>
        <w:t xml:space="preserve"> including VAT</w:t>
      </w:r>
      <w:r w:rsidRPr="00915B2D">
        <w:rPr>
          <w:sz w:val="28"/>
          <w:szCs w:val="28"/>
          <w:lang w:val="en"/>
        </w:rPr>
        <w:t>.</w:t>
      </w:r>
    </w:p>
    <w:p w14:paraId="377C3B7A" w14:textId="77777777" w:rsidR="005F5E2A" w:rsidRPr="00915B2D" w:rsidRDefault="005F5E2A" w:rsidP="00C76442">
      <w:pPr>
        <w:ind w:right="153" w:firstLine="709"/>
        <w:jc w:val="both"/>
        <w:rPr>
          <w:b/>
          <w:i/>
          <w:lang w:val="en-US"/>
        </w:rPr>
      </w:pPr>
    </w:p>
    <w:p w14:paraId="34028C24" w14:textId="77777777" w:rsidR="00BA54B5" w:rsidRPr="00915B2D" w:rsidRDefault="0072148A">
      <w:pPr>
        <w:ind w:right="153" w:firstLine="636"/>
        <w:jc w:val="center"/>
        <w:rPr>
          <w:b/>
          <w:i/>
          <w:lang w:val="en-US"/>
        </w:rPr>
      </w:pPr>
      <w:r w:rsidRPr="00915B2D">
        <w:rPr>
          <w:rFonts w:eastAsiaTheme="majorEastAsia"/>
          <w:b/>
          <w:i/>
          <w:sz w:val="28"/>
          <w:szCs w:val="28"/>
          <w:lang w:val="en"/>
        </w:rPr>
        <w:t xml:space="preserve">Evaluation based on the criterion </w:t>
      </w:r>
      <w:r w:rsidRPr="00915B2D">
        <w:rPr>
          <w:rFonts w:eastAsiaTheme="majorEastAsia"/>
          <w:b/>
          <w:i/>
          <w:sz w:val="28"/>
          <w:szCs w:val="28"/>
          <w:lang w:val="en-US"/>
        </w:rPr>
        <w:t>«</w:t>
      </w:r>
      <w:r w:rsidRPr="00915B2D">
        <w:rPr>
          <w:b/>
          <w:i/>
          <w:sz w:val="28"/>
          <w:szCs w:val="28"/>
          <w:lang w:val="en" w:eastAsia="en-US"/>
        </w:rPr>
        <w:t>qualification of the procurement participant</w:t>
      </w:r>
      <w:r w:rsidRPr="00915B2D">
        <w:rPr>
          <w:rFonts w:eastAsiaTheme="majorEastAsia"/>
          <w:b/>
          <w:i/>
          <w:sz w:val="28"/>
          <w:szCs w:val="28"/>
          <w:lang w:val="en-US"/>
        </w:rPr>
        <w:t>»</w:t>
      </w:r>
    </w:p>
    <w:p w14:paraId="60C70C3B" w14:textId="77777777" w:rsidR="00BA54B5" w:rsidRPr="00915B2D" w:rsidRDefault="00BA54B5">
      <w:pPr>
        <w:ind w:right="153" w:firstLine="636"/>
        <w:jc w:val="both"/>
        <w:rPr>
          <w:b/>
          <w:i/>
          <w:lang w:val="en-US"/>
        </w:rPr>
      </w:pPr>
    </w:p>
    <w:p w14:paraId="4F2D1464" w14:textId="77777777" w:rsidR="00BA54B5" w:rsidRPr="00915B2D" w:rsidRDefault="0072148A">
      <w:pPr>
        <w:shd w:val="clear" w:color="auto" w:fill="FFFFFF"/>
        <w:jc w:val="center"/>
        <w:rPr>
          <w:sz w:val="28"/>
          <w:lang w:val="sv-SE"/>
        </w:rPr>
      </w:pPr>
      <w:r w:rsidRPr="00915B2D">
        <w:rPr>
          <w:sz w:val="28"/>
          <w:szCs w:val="28"/>
          <w:lang w:val="en"/>
        </w:rPr>
        <w:t>БКв</w:t>
      </w:r>
      <w:r w:rsidRPr="00915B2D">
        <w:rPr>
          <w:sz w:val="28"/>
          <w:lang w:val="sv-SE"/>
        </w:rPr>
        <w:t xml:space="preserve"> </w:t>
      </w:r>
      <w:r w:rsidRPr="00915B2D">
        <w:rPr>
          <w:sz w:val="28"/>
          <w:vertAlign w:val="subscript"/>
          <w:lang w:val="sv-SE"/>
        </w:rPr>
        <w:t xml:space="preserve">i </w:t>
      </w:r>
      <w:r w:rsidRPr="00915B2D">
        <w:rPr>
          <w:sz w:val="28"/>
          <w:lang w:val="sv-SE"/>
        </w:rPr>
        <w:t xml:space="preserve">= </w:t>
      </w:r>
      <w:r w:rsidRPr="00915B2D">
        <w:rPr>
          <w:sz w:val="28"/>
          <w:szCs w:val="28"/>
          <w:lang w:val="en"/>
        </w:rPr>
        <w:t>БО</w:t>
      </w:r>
      <w:r w:rsidRPr="00915B2D">
        <w:rPr>
          <w:sz w:val="28"/>
          <w:vertAlign w:val="subscript"/>
          <w:lang w:val="sv-SE"/>
        </w:rPr>
        <w:t xml:space="preserve">i </w:t>
      </w:r>
      <w:r w:rsidRPr="00915B2D">
        <w:rPr>
          <w:sz w:val="28"/>
          <w:lang w:val="sv-SE"/>
        </w:rPr>
        <w:t>* V</w:t>
      </w:r>
      <w:r w:rsidRPr="00915B2D">
        <w:rPr>
          <w:sz w:val="28"/>
          <w:szCs w:val="28"/>
          <w:vertAlign w:val="subscript"/>
          <w:lang w:val="en"/>
        </w:rPr>
        <w:t>о</w:t>
      </w:r>
      <w:r w:rsidRPr="00915B2D">
        <w:rPr>
          <w:sz w:val="28"/>
          <w:lang w:val="sv-SE"/>
        </w:rPr>
        <w:t xml:space="preserve"> </w:t>
      </w:r>
    </w:p>
    <w:p w14:paraId="0F741BD2" w14:textId="77777777" w:rsidR="00BA54B5" w:rsidRPr="00915B2D" w:rsidRDefault="00BA54B5">
      <w:pPr>
        <w:shd w:val="clear" w:color="auto" w:fill="FFFFFF"/>
        <w:ind w:firstLine="709"/>
        <w:rPr>
          <w:sz w:val="28"/>
          <w:lang w:val="en"/>
        </w:rPr>
      </w:pPr>
    </w:p>
    <w:p w14:paraId="745BF272" w14:textId="77777777" w:rsidR="00BA54B5" w:rsidRPr="00915B2D" w:rsidRDefault="0072148A">
      <w:pPr>
        <w:shd w:val="clear" w:color="auto" w:fill="FFFFFF"/>
        <w:ind w:firstLine="709"/>
        <w:rPr>
          <w:sz w:val="28"/>
          <w:lang w:val="en-US"/>
        </w:rPr>
      </w:pPr>
      <w:r w:rsidRPr="00915B2D">
        <w:rPr>
          <w:sz w:val="28"/>
          <w:lang w:val="en"/>
        </w:rPr>
        <w:t xml:space="preserve">where: V is the significance (weight) of the respective sub-criterion, </w:t>
      </w:r>
    </w:p>
    <w:p w14:paraId="0670F13C" w14:textId="77777777" w:rsidR="00BA54B5" w:rsidRPr="00915B2D" w:rsidRDefault="0072148A">
      <w:pPr>
        <w:shd w:val="clear" w:color="auto" w:fill="FFFFFF"/>
        <w:ind w:firstLine="709"/>
        <w:rPr>
          <w:sz w:val="28"/>
          <w:lang w:val="en-US"/>
        </w:rPr>
      </w:pPr>
      <w:r w:rsidRPr="00915B2D">
        <w:rPr>
          <w:sz w:val="28"/>
          <w:lang w:val="en"/>
        </w:rPr>
        <w:t>БО is the score (point) of the respective sub-criterion</w:t>
      </w:r>
    </w:p>
    <w:p w14:paraId="35E33AFA" w14:textId="77777777" w:rsidR="00BA54B5" w:rsidRPr="00915B2D" w:rsidRDefault="0072148A">
      <w:pPr>
        <w:shd w:val="clear" w:color="auto" w:fill="FFFFFF"/>
        <w:ind w:firstLine="709"/>
        <w:rPr>
          <w:sz w:val="28"/>
          <w:lang w:val="en-US"/>
        </w:rPr>
      </w:pPr>
      <w:r w:rsidRPr="00915B2D">
        <w:rPr>
          <w:sz w:val="28"/>
          <w:lang w:val="en"/>
        </w:rPr>
        <w:t xml:space="preserve">Total significance of all sub-criteria of one criterion is equal to 100%. </w:t>
      </w:r>
    </w:p>
    <w:p w14:paraId="695A5ACA" w14:textId="77777777" w:rsidR="00BA54B5" w:rsidRPr="00915B2D" w:rsidRDefault="0072148A">
      <w:pPr>
        <w:ind w:right="153" w:firstLine="709"/>
        <w:jc w:val="both"/>
        <w:rPr>
          <w:b/>
          <w:i/>
          <w:lang w:val="en-US"/>
        </w:rPr>
      </w:pPr>
      <w:r w:rsidRPr="00915B2D">
        <w:rPr>
          <w:sz w:val="28"/>
          <w:lang w:val="en"/>
        </w:rPr>
        <w:t>The highest numerical score for the sub-criterion О</w:t>
      </w:r>
      <w:r w:rsidRPr="00915B2D">
        <w:rPr>
          <w:sz w:val="28"/>
          <w:vertAlign w:val="subscript"/>
          <w:lang w:val="en"/>
        </w:rPr>
        <w:t>i</w:t>
      </w:r>
      <w:r w:rsidRPr="00915B2D">
        <w:rPr>
          <w:sz w:val="28"/>
          <w:lang w:val="en"/>
        </w:rPr>
        <w:t xml:space="preserve"> is 100 points</w:t>
      </w:r>
    </w:p>
    <w:p w14:paraId="4A59ECA5" w14:textId="77777777" w:rsidR="00BA54B5" w:rsidRPr="00915B2D" w:rsidRDefault="00BA54B5">
      <w:pPr>
        <w:ind w:right="153" w:firstLine="636"/>
        <w:jc w:val="both"/>
        <w:rPr>
          <w:b/>
          <w:i/>
          <w:lang w:val="en-US"/>
        </w:rPr>
      </w:pPr>
    </w:p>
    <w:p w14:paraId="76D85A0B" w14:textId="77777777" w:rsidR="00BA54B5" w:rsidRPr="00915B2D" w:rsidRDefault="0072148A">
      <w:pPr>
        <w:ind w:right="153" w:firstLine="636"/>
        <w:jc w:val="center"/>
        <w:rPr>
          <w:b/>
          <w:i/>
          <w:sz w:val="28"/>
          <w:szCs w:val="28"/>
          <w:lang w:val="en-US" w:eastAsia="en-US"/>
        </w:rPr>
      </w:pPr>
      <w:r w:rsidRPr="00915B2D">
        <w:rPr>
          <w:rFonts w:eastAsiaTheme="majorEastAsia"/>
          <w:b/>
          <w:i/>
          <w:sz w:val="28"/>
          <w:szCs w:val="28"/>
          <w:lang w:val="en"/>
        </w:rPr>
        <w:t xml:space="preserve">Evaluation based on the sub-criterion </w:t>
      </w:r>
      <w:r w:rsidRPr="00915B2D">
        <w:rPr>
          <w:rFonts w:eastAsiaTheme="majorEastAsia"/>
          <w:b/>
          <w:i/>
          <w:sz w:val="28"/>
          <w:szCs w:val="28"/>
          <w:lang w:val="en-US"/>
        </w:rPr>
        <w:t>«</w:t>
      </w:r>
      <w:r w:rsidRPr="00915B2D">
        <w:rPr>
          <w:b/>
          <w:i/>
          <w:sz w:val="28"/>
          <w:szCs w:val="28"/>
          <w:lang w:val="en" w:eastAsia="en-US"/>
        </w:rPr>
        <w:t xml:space="preserve">experience of the </w:t>
      </w:r>
      <w:r w:rsidRPr="00915B2D">
        <w:rPr>
          <w:b/>
          <w:i/>
          <w:sz w:val="28"/>
          <w:szCs w:val="28"/>
          <w:lang w:val="en"/>
        </w:rPr>
        <w:t xml:space="preserve">procurement </w:t>
      </w:r>
      <w:r w:rsidRPr="00915B2D">
        <w:rPr>
          <w:b/>
          <w:i/>
          <w:sz w:val="28"/>
          <w:szCs w:val="28"/>
          <w:lang w:val="en" w:eastAsia="en-US"/>
        </w:rPr>
        <w:t>participant</w:t>
      </w:r>
      <w:r w:rsidRPr="00915B2D">
        <w:rPr>
          <w:b/>
          <w:i/>
          <w:sz w:val="28"/>
          <w:szCs w:val="28"/>
          <w:lang w:val="en-US" w:eastAsia="en-US"/>
        </w:rPr>
        <w:t>»</w:t>
      </w:r>
    </w:p>
    <w:p w14:paraId="65034B9C" w14:textId="77777777" w:rsidR="00BA54B5" w:rsidRPr="00915B2D" w:rsidRDefault="00BA54B5">
      <w:pPr>
        <w:ind w:right="153" w:firstLine="636"/>
        <w:jc w:val="center"/>
        <w:rPr>
          <w:b/>
          <w:i/>
          <w:sz w:val="28"/>
          <w:szCs w:val="28"/>
          <w:lang w:val="en-US" w:eastAsia="en-US"/>
        </w:rPr>
      </w:pPr>
    </w:p>
    <w:p w14:paraId="4A788400" w14:textId="77777777" w:rsidR="00BA54B5" w:rsidRPr="00915B2D" w:rsidRDefault="0072148A">
      <w:pPr>
        <w:tabs>
          <w:tab w:val="left" w:pos="0"/>
          <w:tab w:val="left" w:pos="1062"/>
          <w:tab w:val="left" w:pos="1701"/>
          <w:tab w:val="left" w:pos="1985"/>
        </w:tabs>
        <w:ind w:left="35" w:right="70" w:firstLine="709"/>
        <w:jc w:val="both"/>
        <w:rPr>
          <w:bCs/>
          <w:sz w:val="28"/>
          <w:szCs w:val="28"/>
          <w:lang w:val="en-US"/>
        </w:rPr>
      </w:pPr>
      <w:r w:rsidRPr="00915B2D">
        <w:rPr>
          <w:sz w:val="28"/>
          <w:szCs w:val="28"/>
          <w:lang w:val="en"/>
        </w:rPr>
        <w:t>Evaluation (points) of sub</w:t>
      </w:r>
      <w:r w:rsidRPr="00915B2D">
        <w:rPr>
          <w:sz w:val="28"/>
          <w:szCs w:val="28"/>
          <w:lang w:val="en-US"/>
        </w:rPr>
        <w:t>-</w:t>
      </w:r>
      <w:r w:rsidRPr="00915B2D">
        <w:rPr>
          <w:sz w:val="28"/>
          <w:szCs w:val="28"/>
          <w:lang w:val="en"/>
        </w:rPr>
        <w:t xml:space="preserve">criterion </w:t>
      </w:r>
      <w:r w:rsidRPr="00915B2D">
        <w:rPr>
          <w:sz w:val="28"/>
          <w:szCs w:val="28"/>
          <w:lang w:val="en-US"/>
        </w:rPr>
        <w:t>«</w:t>
      </w:r>
      <w:r w:rsidRPr="00915B2D">
        <w:rPr>
          <w:sz w:val="28"/>
          <w:szCs w:val="28"/>
          <w:lang w:val="en"/>
        </w:rPr>
        <w:t>experience of the procurement participant</w:t>
      </w:r>
      <w:r w:rsidRPr="00915B2D">
        <w:rPr>
          <w:sz w:val="28"/>
          <w:szCs w:val="28"/>
          <w:lang w:val="en-US"/>
        </w:rPr>
        <w:t>»</w:t>
      </w:r>
      <w:r w:rsidRPr="00915B2D">
        <w:rPr>
          <w:sz w:val="28"/>
          <w:szCs w:val="28"/>
          <w:lang w:val="en"/>
        </w:rPr>
        <w:t xml:space="preserve"> (БО</w:t>
      </w:r>
      <w:r w:rsidRPr="00915B2D">
        <w:rPr>
          <w:sz w:val="28"/>
          <w:szCs w:val="28"/>
          <w:vertAlign w:val="subscript"/>
          <w:lang w:val="en"/>
        </w:rPr>
        <w:t>i</w:t>
      </w:r>
      <w:r w:rsidRPr="00915B2D">
        <w:rPr>
          <w:sz w:val="28"/>
          <w:szCs w:val="28"/>
          <w:lang w:val="en"/>
        </w:rPr>
        <w:t>) is calculated</w:t>
      </w:r>
      <w:r w:rsidRPr="00915B2D">
        <w:rPr>
          <w:sz w:val="28"/>
          <w:szCs w:val="28"/>
          <w:lang w:val="en-US"/>
        </w:rPr>
        <w:t>:</w:t>
      </w:r>
    </w:p>
    <w:p w14:paraId="0C6CD629" w14:textId="77777777" w:rsidR="00BA54B5" w:rsidRPr="00915B2D" w:rsidRDefault="0072148A">
      <w:pPr>
        <w:tabs>
          <w:tab w:val="left" w:pos="0"/>
          <w:tab w:val="left" w:pos="1062"/>
          <w:tab w:val="left" w:pos="1701"/>
          <w:tab w:val="left" w:pos="1985"/>
        </w:tabs>
        <w:ind w:left="35" w:right="70" w:firstLine="674"/>
        <w:jc w:val="both"/>
        <w:rPr>
          <w:bCs/>
          <w:sz w:val="28"/>
          <w:szCs w:val="28"/>
          <w:lang w:val="en-US"/>
        </w:rPr>
      </w:pPr>
      <w:r w:rsidRPr="00915B2D">
        <w:rPr>
          <w:sz w:val="28"/>
          <w:szCs w:val="28"/>
          <w:lang w:val="en"/>
        </w:rPr>
        <w:t>Step 1. Calculation of БОу</w:t>
      </w:r>
      <w:r w:rsidRPr="00915B2D">
        <w:rPr>
          <w:sz w:val="28"/>
          <w:szCs w:val="28"/>
          <w:vertAlign w:val="subscript"/>
          <w:lang w:val="en"/>
        </w:rPr>
        <w:t>i</w:t>
      </w:r>
      <w:r w:rsidRPr="00915B2D">
        <w:rPr>
          <w:sz w:val="28"/>
          <w:szCs w:val="28"/>
          <w:lang w:val="en"/>
        </w:rPr>
        <w:t xml:space="preserve"> is held according to the following procedures:</w:t>
      </w:r>
    </w:p>
    <w:p w14:paraId="4660946C" w14:textId="378C2EB8" w:rsidR="00BA54B5" w:rsidRPr="00915B2D" w:rsidRDefault="0072148A">
      <w:pPr>
        <w:tabs>
          <w:tab w:val="left" w:pos="0"/>
          <w:tab w:val="left" w:pos="1062"/>
          <w:tab w:val="left" w:pos="1701"/>
          <w:tab w:val="left" w:pos="1985"/>
        </w:tabs>
        <w:ind w:left="35" w:right="70" w:firstLine="709"/>
        <w:jc w:val="both"/>
        <w:rPr>
          <w:sz w:val="28"/>
          <w:szCs w:val="28"/>
          <w:lang w:val="en-US"/>
        </w:rPr>
      </w:pPr>
      <w:r w:rsidRPr="00915B2D">
        <w:rPr>
          <w:sz w:val="28"/>
          <w:szCs w:val="28"/>
          <w:lang w:val="en"/>
        </w:rPr>
        <w:t>In carrying out evaluation on the basis of this sub</w:t>
      </w:r>
      <w:r w:rsidRPr="00915B2D">
        <w:rPr>
          <w:sz w:val="28"/>
          <w:szCs w:val="28"/>
          <w:lang w:val="en-US"/>
        </w:rPr>
        <w:t>-</w:t>
      </w:r>
      <w:r w:rsidRPr="00915B2D">
        <w:rPr>
          <w:sz w:val="28"/>
          <w:szCs w:val="28"/>
          <w:lang w:val="en"/>
        </w:rPr>
        <w:t xml:space="preserve">criterion, the respective experience of the </w:t>
      </w:r>
      <w:r w:rsidRPr="00915B2D">
        <w:rPr>
          <w:sz w:val="28"/>
          <w:szCs w:val="28"/>
          <w:lang w:val="en-US"/>
        </w:rPr>
        <w:t xml:space="preserve">procurement </w:t>
      </w:r>
      <w:r w:rsidRPr="00915B2D">
        <w:rPr>
          <w:sz w:val="28"/>
          <w:szCs w:val="28"/>
          <w:lang w:val="en"/>
        </w:rPr>
        <w:t xml:space="preserve">participant confirmed by the statement of experience in performing contracts </w:t>
      </w:r>
      <w:r w:rsidRPr="00915B2D">
        <w:rPr>
          <w:sz w:val="28"/>
          <w:szCs w:val="28"/>
          <w:lang w:val="en-US"/>
        </w:rPr>
        <w:t>that is to be drawn up according to the instructions given in this procurement documentation</w:t>
      </w:r>
      <w:r w:rsidRPr="00915B2D">
        <w:rPr>
          <w:sz w:val="28"/>
          <w:szCs w:val="28"/>
          <w:lang w:val="en"/>
        </w:rPr>
        <w:t xml:space="preserve"> (subsection </w:t>
      </w:r>
      <w:r w:rsidR="002E5427" w:rsidRPr="00915B2D">
        <w:rPr>
          <w:sz w:val="28"/>
          <w:szCs w:val="28"/>
          <w:lang w:val="en"/>
        </w:rPr>
        <w:fldChar w:fldCharType="begin"/>
      </w:r>
      <w:r w:rsidR="002E5427" w:rsidRPr="00915B2D">
        <w:rPr>
          <w:sz w:val="28"/>
          <w:szCs w:val="28"/>
          <w:lang w:val="en"/>
        </w:rPr>
        <w:instrText xml:space="preserve"> REF _Ref519601916 \r \h </w:instrText>
      </w:r>
      <w:r w:rsidR="002E5427" w:rsidRPr="00915B2D">
        <w:rPr>
          <w:sz w:val="28"/>
          <w:szCs w:val="28"/>
          <w:lang w:val="en"/>
        </w:rPr>
      </w:r>
      <w:r w:rsidR="00915B2D">
        <w:rPr>
          <w:sz w:val="28"/>
          <w:szCs w:val="28"/>
          <w:lang w:val="en"/>
        </w:rPr>
        <w:instrText xml:space="preserve"> \* MERGEFORMAT </w:instrText>
      </w:r>
      <w:r w:rsidR="002E5427" w:rsidRPr="00915B2D">
        <w:rPr>
          <w:sz w:val="28"/>
          <w:szCs w:val="28"/>
          <w:lang w:val="en"/>
        </w:rPr>
        <w:fldChar w:fldCharType="separate"/>
      </w:r>
      <w:r w:rsidR="002E5427" w:rsidRPr="00915B2D">
        <w:rPr>
          <w:sz w:val="28"/>
          <w:szCs w:val="28"/>
          <w:lang w:val="en"/>
        </w:rPr>
        <w:t>4</w:t>
      </w:r>
      <w:r w:rsidR="002E5427" w:rsidRPr="00915B2D">
        <w:rPr>
          <w:sz w:val="28"/>
          <w:szCs w:val="28"/>
          <w:lang w:val="en"/>
        </w:rPr>
        <w:fldChar w:fldCharType="end"/>
      </w:r>
      <w:r w:rsidRPr="00915B2D">
        <w:rPr>
          <w:sz w:val="28"/>
          <w:szCs w:val="28"/>
          <w:lang w:val="en"/>
        </w:rPr>
        <w:t xml:space="preserve">, Form 4) </w:t>
      </w:r>
      <w:r w:rsidRPr="00915B2D">
        <w:rPr>
          <w:sz w:val="28"/>
          <w:szCs w:val="28"/>
          <w:lang w:val="en-US"/>
        </w:rPr>
        <w:t>with mandatory inclusion</w:t>
      </w:r>
      <w:r w:rsidRPr="00915B2D">
        <w:rPr>
          <w:lang w:val="en-US"/>
        </w:rPr>
        <w:t xml:space="preserve"> </w:t>
      </w:r>
      <w:r w:rsidRPr="00915B2D">
        <w:rPr>
          <w:sz w:val="28"/>
          <w:szCs w:val="28"/>
          <w:lang w:val="en"/>
        </w:rPr>
        <w:t xml:space="preserve">of the following documents executed in compliance with the accounting rules shall be taken in account: </w:t>
      </w:r>
    </w:p>
    <w:p w14:paraId="022ACF8D" w14:textId="24623BE8" w:rsidR="00BA54B5" w:rsidRPr="00915B2D" w:rsidRDefault="0072148A" w:rsidP="00BC1133">
      <w:pPr>
        <w:numPr>
          <w:ilvl w:val="0"/>
          <w:numId w:val="51"/>
        </w:numPr>
        <w:tabs>
          <w:tab w:val="left" w:pos="339"/>
        </w:tabs>
        <w:suppressAutoHyphens/>
        <w:ind w:left="0" w:firstLine="709"/>
        <w:jc w:val="both"/>
        <w:rPr>
          <w:sz w:val="28"/>
          <w:szCs w:val="28"/>
          <w:lang w:val="en-US"/>
        </w:rPr>
      </w:pPr>
      <w:r w:rsidRPr="00915B2D">
        <w:rPr>
          <w:sz w:val="28"/>
          <w:szCs w:val="28"/>
          <w:lang w:val="en"/>
        </w:rPr>
        <w:t xml:space="preserve">documents </w:t>
      </w:r>
      <w:r w:rsidR="001964C2" w:rsidRPr="00915B2D">
        <w:rPr>
          <w:sz w:val="28"/>
          <w:szCs w:val="28"/>
          <w:lang w:val="en"/>
        </w:rPr>
        <w:t xml:space="preserve">confirming the composition </w:t>
      </w:r>
      <w:r w:rsidRPr="00915B2D">
        <w:rPr>
          <w:sz w:val="28"/>
          <w:szCs w:val="28"/>
          <w:lang w:val="en"/>
        </w:rPr>
        <w:t>of services</w:t>
      </w:r>
      <w:r w:rsidR="00746F57" w:rsidRPr="00915B2D">
        <w:rPr>
          <w:sz w:val="28"/>
          <w:szCs w:val="28"/>
          <w:lang w:val="en"/>
        </w:rPr>
        <w:t xml:space="preserve"> drawn up</w:t>
      </w:r>
      <w:r w:rsidRPr="00915B2D">
        <w:rPr>
          <w:sz w:val="28"/>
          <w:szCs w:val="28"/>
          <w:lang w:val="en"/>
        </w:rPr>
        <w:t>, under the contract</w:t>
      </w:r>
      <w:r w:rsidR="00746F57" w:rsidRPr="00915B2D">
        <w:rPr>
          <w:sz w:val="28"/>
          <w:szCs w:val="28"/>
          <w:lang w:val="en"/>
        </w:rPr>
        <w:t xml:space="preserve"> for the entire period of provision of services, </w:t>
      </w:r>
      <w:r w:rsidRPr="00915B2D">
        <w:rPr>
          <w:sz w:val="28"/>
          <w:szCs w:val="28"/>
          <w:lang w:val="en"/>
        </w:rPr>
        <w:t xml:space="preserve">are signed by the parties to the contract and </w:t>
      </w:r>
      <w:r w:rsidR="00746F57" w:rsidRPr="00915B2D">
        <w:rPr>
          <w:sz w:val="28"/>
          <w:szCs w:val="28"/>
          <w:lang w:val="en"/>
        </w:rPr>
        <w:t>containing</w:t>
      </w:r>
      <w:r w:rsidRPr="00915B2D">
        <w:rPr>
          <w:sz w:val="28"/>
          <w:szCs w:val="28"/>
          <w:lang w:val="en"/>
        </w:rPr>
        <w:t xml:space="preserve"> the following </w:t>
      </w:r>
      <w:r w:rsidR="00746F57" w:rsidRPr="00915B2D">
        <w:rPr>
          <w:sz w:val="28"/>
          <w:szCs w:val="28"/>
          <w:lang w:val="en"/>
        </w:rPr>
        <w:t>information</w:t>
      </w:r>
      <w:r w:rsidRPr="00915B2D">
        <w:rPr>
          <w:sz w:val="28"/>
          <w:szCs w:val="28"/>
          <w:lang w:val="en"/>
        </w:rPr>
        <w:t xml:space="preserve">: </w:t>
      </w:r>
    </w:p>
    <w:p w14:paraId="3F68FF4F" w14:textId="77777777" w:rsidR="00BA54B5" w:rsidRPr="00915B2D" w:rsidRDefault="0072148A" w:rsidP="00BC1133">
      <w:pPr>
        <w:numPr>
          <w:ilvl w:val="0"/>
          <w:numId w:val="52"/>
        </w:numPr>
        <w:tabs>
          <w:tab w:val="left" w:pos="635"/>
        </w:tabs>
        <w:suppressAutoHyphens/>
        <w:ind w:left="352" w:firstLine="709"/>
        <w:contextualSpacing/>
        <w:jc w:val="both"/>
        <w:rPr>
          <w:sz w:val="28"/>
          <w:szCs w:val="28"/>
          <w:lang w:val="en-US"/>
        </w:rPr>
      </w:pPr>
      <w:r w:rsidRPr="00915B2D">
        <w:rPr>
          <w:sz w:val="28"/>
          <w:szCs w:val="28"/>
          <w:lang w:val="en"/>
        </w:rPr>
        <w:t>contract details (number and date);</w:t>
      </w:r>
    </w:p>
    <w:p w14:paraId="3A173E30" w14:textId="77777777" w:rsidR="00BA54B5" w:rsidRPr="00915B2D" w:rsidRDefault="0072148A" w:rsidP="00BC1133">
      <w:pPr>
        <w:numPr>
          <w:ilvl w:val="0"/>
          <w:numId w:val="52"/>
        </w:numPr>
        <w:tabs>
          <w:tab w:val="left" w:pos="635"/>
        </w:tabs>
        <w:suppressAutoHyphens/>
        <w:ind w:left="352" w:firstLine="709"/>
        <w:contextualSpacing/>
        <w:jc w:val="both"/>
        <w:rPr>
          <w:sz w:val="28"/>
          <w:szCs w:val="28"/>
        </w:rPr>
      </w:pPr>
      <w:r w:rsidRPr="00915B2D">
        <w:rPr>
          <w:sz w:val="28"/>
          <w:szCs w:val="28"/>
          <w:lang w:val="en"/>
        </w:rPr>
        <w:t>list of rendered services;</w:t>
      </w:r>
    </w:p>
    <w:p w14:paraId="092F500D" w14:textId="23EFB046" w:rsidR="00683CF5" w:rsidRPr="00915B2D" w:rsidRDefault="005F5E2A" w:rsidP="00683CF5">
      <w:pPr>
        <w:numPr>
          <w:ilvl w:val="0"/>
          <w:numId w:val="52"/>
        </w:numPr>
        <w:tabs>
          <w:tab w:val="left" w:pos="635"/>
        </w:tabs>
        <w:suppressAutoHyphens/>
        <w:ind w:left="352" w:firstLine="709"/>
        <w:contextualSpacing/>
        <w:jc w:val="both"/>
        <w:rPr>
          <w:sz w:val="28"/>
          <w:szCs w:val="28"/>
          <w:lang w:val="en-US"/>
        </w:rPr>
      </w:pPr>
      <w:r w:rsidRPr="00915B2D">
        <w:rPr>
          <w:sz w:val="28"/>
          <w:szCs w:val="28"/>
          <w:lang w:val="en"/>
        </w:rPr>
        <w:t>t</w:t>
      </w:r>
      <w:r w:rsidR="00683CF5" w:rsidRPr="00915B2D">
        <w:rPr>
          <w:sz w:val="28"/>
          <w:szCs w:val="28"/>
          <w:lang w:val="en"/>
        </w:rPr>
        <w:t>he country of services provided</w:t>
      </w:r>
      <w:r w:rsidR="00683CF5" w:rsidRPr="00915B2D">
        <w:rPr>
          <w:sz w:val="28"/>
          <w:szCs w:val="28"/>
          <w:lang w:val="en-US"/>
        </w:rPr>
        <w:t>;</w:t>
      </w:r>
    </w:p>
    <w:p w14:paraId="3D4A36DC" w14:textId="13114574" w:rsidR="00683CF5" w:rsidRPr="00915B2D" w:rsidRDefault="00683CF5" w:rsidP="00683CF5">
      <w:pPr>
        <w:numPr>
          <w:ilvl w:val="0"/>
          <w:numId w:val="52"/>
        </w:numPr>
        <w:tabs>
          <w:tab w:val="left" w:pos="635"/>
        </w:tabs>
        <w:suppressAutoHyphens/>
        <w:ind w:left="352" w:firstLine="709"/>
        <w:contextualSpacing/>
        <w:jc w:val="both"/>
        <w:rPr>
          <w:sz w:val="28"/>
          <w:szCs w:val="28"/>
          <w:lang w:val="en"/>
        </w:rPr>
      </w:pPr>
      <w:r w:rsidRPr="00915B2D">
        <w:rPr>
          <w:sz w:val="28"/>
          <w:szCs w:val="28"/>
          <w:lang w:val="en"/>
        </w:rPr>
        <w:t xml:space="preserve">the field of business activity of the customer. </w:t>
      </w:r>
    </w:p>
    <w:p w14:paraId="045E9CCE" w14:textId="17A62651" w:rsidR="00746F57" w:rsidRPr="00915B2D" w:rsidRDefault="00746F57" w:rsidP="00746F57">
      <w:pPr>
        <w:numPr>
          <w:ilvl w:val="0"/>
          <w:numId w:val="52"/>
        </w:numPr>
        <w:tabs>
          <w:tab w:val="left" w:pos="635"/>
        </w:tabs>
        <w:suppressAutoHyphens/>
        <w:ind w:left="352" w:firstLine="709"/>
        <w:contextualSpacing/>
        <w:jc w:val="both"/>
        <w:rPr>
          <w:sz w:val="28"/>
          <w:szCs w:val="28"/>
          <w:lang w:val="en"/>
        </w:rPr>
      </w:pPr>
      <w:r w:rsidRPr="00915B2D">
        <w:rPr>
          <w:sz w:val="28"/>
          <w:szCs w:val="28"/>
          <w:lang w:val="en"/>
        </w:rPr>
        <w:t xml:space="preserve">list of countries where the service was provided. </w:t>
      </w:r>
    </w:p>
    <w:p w14:paraId="18A226D8" w14:textId="77777777" w:rsidR="00746F57" w:rsidRPr="00915B2D" w:rsidRDefault="00746F57" w:rsidP="00746F57">
      <w:pPr>
        <w:tabs>
          <w:tab w:val="left" w:pos="635"/>
        </w:tabs>
        <w:suppressAutoHyphens/>
        <w:contextualSpacing/>
        <w:jc w:val="both"/>
        <w:rPr>
          <w:sz w:val="28"/>
          <w:szCs w:val="28"/>
          <w:lang w:val="en"/>
        </w:rPr>
      </w:pPr>
    </w:p>
    <w:p w14:paraId="6FD69BAE" w14:textId="77777777" w:rsidR="00BA54B5" w:rsidRPr="00915B2D" w:rsidRDefault="0072148A" w:rsidP="00BC1133">
      <w:pPr>
        <w:numPr>
          <w:ilvl w:val="0"/>
          <w:numId w:val="51"/>
        </w:numPr>
        <w:tabs>
          <w:tab w:val="left" w:pos="339"/>
        </w:tabs>
        <w:suppressAutoHyphens/>
        <w:ind w:left="0" w:firstLine="709"/>
        <w:jc w:val="both"/>
        <w:rPr>
          <w:sz w:val="28"/>
          <w:szCs w:val="28"/>
          <w:lang w:val="en-US"/>
        </w:rPr>
      </w:pPr>
      <w:r w:rsidRPr="00915B2D">
        <w:rPr>
          <w:sz w:val="28"/>
          <w:szCs w:val="28"/>
          <w:lang w:val="en"/>
        </w:rPr>
        <w:lastRenderedPageBreak/>
        <w:t xml:space="preserve">documents which confirm completion of services, are executed under the contract for the purposes of financial reporting, are signed by the parties to the contract and specify the following data: </w:t>
      </w:r>
    </w:p>
    <w:p w14:paraId="171F5FF2" w14:textId="77777777" w:rsidR="00BA54B5" w:rsidRPr="00915B2D" w:rsidRDefault="0072148A" w:rsidP="00BC1133">
      <w:pPr>
        <w:numPr>
          <w:ilvl w:val="0"/>
          <w:numId w:val="52"/>
        </w:numPr>
        <w:tabs>
          <w:tab w:val="left" w:pos="635"/>
        </w:tabs>
        <w:suppressAutoHyphens/>
        <w:ind w:left="352" w:firstLine="709"/>
        <w:contextualSpacing/>
        <w:jc w:val="both"/>
        <w:rPr>
          <w:sz w:val="28"/>
          <w:szCs w:val="28"/>
          <w:lang w:val="en-US"/>
        </w:rPr>
      </w:pPr>
      <w:r w:rsidRPr="00915B2D">
        <w:rPr>
          <w:sz w:val="28"/>
          <w:szCs w:val="28"/>
          <w:lang w:val="en"/>
        </w:rPr>
        <w:t>contract details (number and date);</w:t>
      </w:r>
    </w:p>
    <w:p w14:paraId="29B07299" w14:textId="77777777" w:rsidR="00BA54B5" w:rsidRPr="00915B2D" w:rsidRDefault="0072148A" w:rsidP="00BC1133">
      <w:pPr>
        <w:numPr>
          <w:ilvl w:val="0"/>
          <w:numId w:val="52"/>
        </w:numPr>
        <w:tabs>
          <w:tab w:val="left" w:pos="635"/>
        </w:tabs>
        <w:suppressAutoHyphens/>
        <w:ind w:left="352" w:firstLine="709"/>
        <w:contextualSpacing/>
        <w:jc w:val="both"/>
        <w:rPr>
          <w:sz w:val="28"/>
          <w:szCs w:val="28"/>
          <w:lang w:val="en-US"/>
        </w:rPr>
      </w:pPr>
      <w:r w:rsidRPr="00915B2D">
        <w:rPr>
          <w:sz w:val="28"/>
          <w:szCs w:val="28"/>
          <w:lang w:val="en"/>
        </w:rPr>
        <w:t>list of the services delivered and accepted by the customer under the contract;</w:t>
      </w:r>
    </w:p>
    <w:p w14:paraId="71292D72" w14:textId="77777777" w:rsidR="009F0216" w:rsidRPr="00915B2D" w:rsidRDefault="0077598C" w:rsidP="00BC1133">
      <w:pPr>
        <w:numPr>
          <w:ilvl w:val="0"/>
          <w:numId w:val="52"/>
        </w:numPr>
        <w:tabs>
          <w:tab w:val="left" w:pos="635"/>
        </w:tabs>
        <w:suppressAutoHyphens/>
        <w:ind w:left="352" w:firstLine="709"/>
        <w:contextualSpacing/>
        <w:jc w:val="both"/>
        <w:rPr>
          <w:sz w:val="28"/>
          <w:szCs w:val="28"/>
          <w:lang w:val="en-US"/>
        </w:rPr>
      </w:pPr>
      <w:r w:rsidRPr="00915B2D">
        <w:rPr>
          <w:sz w:val="28"/>
          <w:szCs w:val="28"/>
          <w:lang w:val="en"/>
        </w:rPr>
        <w:t xml:space="preserve">the </w:t>
      </w:r>
      <w:r w:rsidR="009F0216" w:rsidRPr="00915B2D">
        <w:rPr>
          <w:sz w:val="28"/>
          <w:szCs w:val="28"/>
          <w:lang w:val="en"/>
        </w:rPr>
        <w:t xml:space="preserve">cost of </w:t>
      </w:r>
      <w:r w:rsidRPr="00915B2D">
        <w:rPr>
          <w:sz w:val="28"/>
          <w:szCs w:val="28"/>
          <w:lang w:val="en"/>
        </w:rPr>
        <w:t xml:space="preserve">rendered </w:t>
      </w:r>
      <w:r w:rsidR="009F0216" w:rsidRPr="00915B2D">
        <w:rPr>
          <w:sz w:val="28"/>
          <w:szCs w:val="28"/>
          <w:lang w:val="en"/>
        </w:rPr>
        <w:t>services.</w:t>
      </w:r>
    </w:p>
    <w:p w14:paraId="53C174C2" w14:textId="77777777" w:rsidR="00BA54B5" w:rsidRPr="00915B2D" w:rsidRDefault="00613A2E" w:rsidP="007045F1">
      <w:pPr>
        <w:widowControl w:val="0"/>
        <w:numPr>
          <w:ilvl w:val="0"/>
          <w:numId w:val="51"/>
        </w:numPr>
        <w:shd w:val="clear" w:color="auto" w:fill="FFFFFF"/>
        <w:tabs>
          <w:tab w:val="left" w:pos="317"/>
        </w:tabs>
        <w:suppressAutoHyphens/>
        <w:ind w:left="35" w:firstLine="709"/>
        <w:jc w:val="both"/>
        <w:rPr>
          <w:b/>
          <w:bCs/>
          <w:i/>
          <w:iCs/>
          <w:lang w:val="en-US"/>
        </w:rPr>
      </w:pPr>
      <w:r w:rsidRPr="00915B2D">
        <w:rPr>
          <w:sz w:val="28"/>
          <w:lang w:val="en-US"/>
        </w:rPr>
        <w:t>t</w:t>
      </w:r>
      <w:r w:rsidR="008C60CE" w:rsidRPr="00915B2D">
        <w:rPr>
          <w:sz w:val="28"/>
          <w:lang w:val="en-US"/>
        </w:rPr>
        <w:t>o confirm the field</w:t>
      </w:r>
      <w:r w:rsidR="00FE404A" w:rsidRPr="00915B2D">
        <w:rPr>
          <w:sz w:val="28"/>
          <w:lang w:val="en-US"/>
        </w:rPr>
        <w:t xml:space="preserve"> of</w:t>
      </w:r>
      <w:r w:rsidR="008C60CE" w:rsidRPr="00915B2D">
        <w:rPr>
          <w:sz w:val="28"/>
          <w:lang w:val="en-US"/>
        </w:rPr>
        <w:t xml:space="preserve"> business activity of </w:t>
      </w:r>
      <w:r w:rsidR="0077598C" w:rsidRPr="00915B2D">
        <w:rPr>
          <w:sz w:val="28"/>
          <w:lang w:val="en-US"/>
        </w:rPr>
        <w:t xml:space="preserve">the </w:t>
      </w:r>
      <w:r w:rsidR="00FB6E96" w:rsidRPr="00915B2D">
        <w:rPr>
          <w:sz w:val="28"/>
          <w:lang w:val="en-US"/>
        </w:rPr>
        <w:t>customers</w:t>
      </w:r>
      <w:r w:rsidR="00FE404A" w:rsidRPr="00915B2D">
        <w:rPr>
          <w:sz w:val="28"/>
          <w:lang w:val="en-US"/>
        </w:rPr>
        <w:t>:</w:t>
      </w:r>
      <w:r w:rsidR="005F5E2A" w:rsidRPr="00915B2D">
        <w:rPr>
          <w:sz w:val="28"/>
          <w:lang w:val="en-US"/>
        </w:rPr>
        <w:t xml:space="preserve"> </w:t>
      </w:r>
      <w:r w:rsidR="00FE404A" w:rsidRPr="00915B2D">
        <w:rPr>
          <w:sz w:val="28"/>
          <w:lang w:val="en-US"/>
        </w:rPr>
        <w:t>copies of pages of the documents containing the scope of the company: public re</w:t>
      </w:r>
      <w:r w:rsidR="007F121D" w:rsidRPr="00915B2D">
        <w:rPr>
          <w:sz w:val="28"/>
          <w:lang w:val="en-US"/>
        </w:rPr>
        <w:t>ports,</w:t>
      </w:r>
      <w:r w:rsidR="00FE404A" w:rsidRPr="00915B2D">
        <w:rPr>
          <w:sz w:val="28"/>
          <w:lang w:val="en-US"/>
        </w:rPr>
        <w:t xml:space="preserve"> or constituent documents</w:t>
      </w:r>
      <w:r w:rsidRPr="00915B2D">
        <w:rPr>
          <w:sz w:val="28"/>
          <w:lang w:val="en-US"/>
        </w:rPr>
        <w:t>,</w:t>
      </w:r>
      <w:r w:rsidR="00FE404A" w:rsidRPr="00915B2D">
        <w:rPr>
          <w:sz w:val="28"/>
          <w:lang w:val="en-US"/>
        </w:rPr>
        <w:t xml:space="preserve"> </w:t>
      </w:r>
      <w:r w:rsidR="007F121D" w:rsidRPr="00915B2D">
        <w:rPr>
          <w:sz w:val="28"/>
          <w:lang w:val="en-US"/>
        </w:rPr>
        <w:t xml:space="preserve">etc. </w:t>
      </w:r>
    </w:p>
    <w:p w14:paraId="3FA92A8A" w14:textId="77777777" w:rsidR="00613A2E" w:rsidRPr="00915B2D" w:rsidRDefault="00613A2E" w:rsidP="00613A2E">
      <w:pPr>
        <w:widowControl w:val="0"/>
        <w:shd w:val="clear" w:color="auto" w:fill="FFFFFF"/>
        <w:tabs>
          <w:tab w:val="left" w:pos="317"/>
        </w:tabs>
        <w:suppressAutoHyphens/>
        <w:ind w:left="35"/>
        <w:jc w:val="both"/>
        <w:rPr>
          <w:b/>
          <w:bCs/>
          <w:i/>
          <w:iCs/>
          <w:lang w:val="en-US"/>
        </w:rPr>
      </w:pPr>
    </w:p>
    <w:p w14:paraId="57D1D7D5" w14:textId="77777777" w:rsidR="00BA54B5" w:rsidRPr="00915B2D" w:rsidRDefault="0072148A" w:rsidP="005F5E2A">
      <w:pPr>
        <w:pStyle w:val="afff"/>
        <w:spacing w:line="240" w:lineRule="auto"/>
        <w:ind w:left="35"/>
        <w:jc w:val="both"/>
        <w:rPr>
          <w:bCs/>
          <w:sz w:val="28"/>
          <w:szCs w:val="28"/>
          <w:lang w:val="en-US"/>
        </w:rPr>
      </w:pPr>
      <w:r w:rsidRPr="00915B2D">
        <w:rPr>
          <w:rFonts w:ascii="Times New Roman" w:hAnsi="Times New Roman"/>
          <w:sz w:val="28"/>
          <w:szCs w:val="28"/>
          <w:lang w:val="en"/>
        </w:rPr>
        <w:t>Only experience of the procurement participant shall be evaluated (experience of other legal entities of individuals, including individual entrepreneurs, engaged by the procurement participant for performance of the contract shall not be taken into account), according to the following formula:</w:t>
      </w:r>
      <w:r w:rsidR="005F5E2A" w:rsidRPr="00915B2D">
        <w:rPr>
          <w:bCs/>
          <w:sz w:val="28"/>
          <w:szCs w:val="28"/>
          <w:lang w:val="en-US"/>
        </w:rPr>
        <w:tab/>
      </w:r>
    </w:p>
    <w:tbl>
      <w:tblPr>
        <w:tblW w:w="9988" w:type="dxa"/>
        <w:jc w:val="center"/>
        <w:tblLayout w:type="fixed"/>
        <w:tblLook w:val="0000" w:firstRow="0" w:lastRow="0" w:firstColumn="0" w:lastColumn="0" w:noHBand="0" w:noVBand="0"/>
      </w:tblPr>
      <w:tblGrid>
        <w:gridCol w:w="1761"/>
        <w:gridCol w:w="457"/>
        <w:gridCol w:w="2080"/>
        <w:gridCol w:w="2561"/>
        <w:gridCol w:w="1761"/>
        <w:gridCol w:w="1368"/>
      </w:tblGrid>
      <w:tr w:rsidR="00BA54B5" w:rsidRPr="00915B2D" w14:paraId="7971AAF9" w14:textId="77777777">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14:paraId="2851EF35" w14:textId="77777777" w:rsidR="00BA54B5" w:rsidRPr="00915B2D" w:rsidRDefault="0072148A">
            <w:pPr>
              <w:spacing w:before="60" w:after="60"/>
              <w:ind w:firstLine="709"/>
              <w:jc w:val="center"/>
              <w:rPr>
                <w:bCs/>
                <w:sz w:val="28"/>
                <w:szCs w:val="28"/>
              </w:rPr>
            </w:pPr>
            <w:r w:rsidRPr="00915B2D">
              <w:rPr>
                <w:sz w:val="28"/>
                <w:szCs w:val="28"/>
                <w:lang w:val="en"/>
              </w:rPr>
              <w:t>Experience</w:t>
            </w:r>
          </w:p>
        </w:tc>
        <w:tc>
          <w:tcPr>
            <w:tcW w:w="1368" w:type="dxa"/>
            <w:tcBorders>
              <w:top w:val="single" w:sz="4" w:space="0" w:color="auto"/>
              <w:left w:val="single" w:sz="4" w:space="0" w:color="auto"/>
              <w:bottom w:val="single" w:sz="4" w:space="0" w:color="auto"/>
              <w:right w:val="single" w:sz="4" w:space="0" w:color="auto"/>
            </w:tcBorders>
          </w:tcPr>
          <w:p w14:paraId="6A527C26" w14:textId="77777777" w:rsidR="00BA54B5" w:rsidRPr="00915B2D" w:rsidRDefault="0072148A">
            <w:pPr>
              <w:spacing w:before="60" w:after="60"/>
              <w:jc w:val="center"/>
              <w:rPr>
                <w:bCs/>
                <w:sz w:val="28"/>
                <w:szCs w:val="28"/>
              </w:rPr>
            </w:pPr>
            <w:r w:rsidRPr="00915B2D">
              <w:rPr>
                <w:sz w:val="28"/>
                <w:szCs w:val="28"/>
                <w:lang w:val="en"/>
              </w:rPr>
              <w:t xml:space="preserve">Points </w:t>
            </w:r>
          </w:p>
        </w:tc>
      </w:tr>
      <w:tr w:rsidR="00BA54B5" w:rsidRPr="00915B2D" w14:paraId="7FC5EE22" w14:textId="77777777">
        <w:trPr>
          <w:cantSplit/>
          <w:trHeight w:val="243"/>
          <w:jc w:val="center"/>
        </w:trPr>
        <w:tc>
          <w:tcPr>
            <w:tcW w:w="8620" w:type="dxa"/>
            <w:gridSpan w:val="5"/>
            <w:tcBorders>
              <w:top w:val="single" w:sz="4" w:space="0" w:color="auto"/>
              <w:left w:val="single" w:sz="4" w:space="0" w:color="auto"/>
              <w:bottom w:val="single" w:sz="4" w:space="0" w:color="auto"/>
              <w:right w:val="single" w:sz="4" w:space="0" w:color="auto"/>
            </w:tcBorders>
            <w:vAlign w:val="center"/>
          </w:tcPr>
          <w:p w14:paraId="18B90540" w14:textId="6EB804E0" w:rsidR="00BA54B5" w:rsidRPr="00915B2D" w:rsidRDefault="00683CF5" w:rsidP="008C60CE">
            <w:pPr>
              <w:jc w:val="center"/>
              <w:rPr>
                <w:sz w:val="28"/>
                <w:lang w:val="en-US"/>
              </w:rPr>
            </w:pPr>
            <w:bookmarkStart w:id="77" w:name="_Hlk520369442"/>
            <w:r w:rsidRPr="00915B2D">
              <w:rPr>
                <w:sz w:val="28"/>
                <w:szCs w:val="28"/>
                <w:lang w:val="en"/>
              </w:rPr>
              <w:t xml:space="preserve">The procurement participant has no </w:t>
            </w:r>
            <w:r w:rsidRPr="00915B2D">
              <w:rPr>
                <w:sz w:val="28"/>
                <w:szCs w:val="28"/>
                <w:lang w:val="en-US"/>
              </w:rPr>
              <w:t>completed</w:t>
            </w:r>
            <w:r w:rsidRPr="00915B2D">
              <w:rPr>
                <w:sz w:val="28"/>
                <w:szCs w:val="28"/>
                <w:lang w:val="en"/>
              </w:rPr>
              <w:t xml:space="preserve"> in 201</w:t>
            </w:r>
            <w:r w:rsidR="0063579D" w:rsidRPr="00915B2D">
              <w:rPr>
                <w:sz w:val="28"/>
                <w:szCs w:val="28"/>
                <w:lang w:val="en-US"/>
              </w:rPr>
              <w:t>8</w:t>
            </w:r>
            <w:r w:rsidR="0063579D" w:rsidRPr="00915B2D">
              <w:rPr>
                <w:sz w:val="28"/>
                <w:szCs w:val="28"/>
                <w:lang w:val="en"/>
              </w:rPr>
              <w:t xml:space="preserve"> – 2021</w:t>
            </w:r>
            <w:r w:rsidRPr="00915B2D">
              <w:rPr>
                <w:sz w:val="28"/>
                <w:szCs w:val="28"/>
                <w:lang w:val="en"/>
              </w:rPr>
              <w:t xml:space="preserve"> yy projects for information</w:t>
            </w:r>
            <w:r w:rsidRPr="00915B2D">
              <w:rPr>
                <w:bCs/>
                <w:iCs/>
                <w:sz w:val="28"/>
                <w:szCs w:val="28"/>
                <w:lang w:val="x-none"/>
              </w:rPr>
              <w:t xml:space="preserve"> </w:t>
            </w:r>
            <w:r w:rsidRPr="00915B2D">
              <w:rPr>
                <w:sz w:val="28"/>
                <w:szCs w:val="28"/>
                <w:lang w:val="en"/>
              </w:rPr>
              <w:t>services</w:t>
            </w:r>
            <w:r w:rsidRPr="00915B2D">
              <w:rPr>
                <w:bCs/>
                <w:iCs/>
                <w:sz w:val="28"/>
                <w:szCs w:val="28"/>
                <w:vertAlign w:val="superscript"/>
                <w:lang w:val="en-US"/>
              </w:rPr>
              <w:t>1</w:t>
            </w:r>
            <w:r w:rsidRPr="00915B2D">
              <w:rPr>
                <w:sz w:val="28"/>
                <w:szCs w:val="28"/>
                <w:lang w:val="en"/>
              </w:rPr>
              <w:t xml:space="preserve"> </w:t>
            </w:r>
            <w:r w:rsidRPr="00915B2D">
              <w:rPr>
                <w:bCs/>
                <w:iCs/>
                <w:sz w:val="28"/>
                <w:szCs w:val="28"/>
                <w:lang w:val="en-US"/>
              </w:rPr>
              <w:t>for energy companies in</w:t>
            </w:r>
            <w:r w:rsidRPr="00915B2D">
              <w:rPr>
                <w:bCs/>
                <w:iCs/>
                <w:sz w:val="28"/>
                <w:szCs w:val="28"/>
                <w:lang w:val="x-none"/>
              </w:rPr>
              <w:t xml:space="preserve"> </w:t>
            </w:r>
            <w:r w:rsidRPr="00915B2D">
              <w:rPr>
                <w:bCs/>
                <w:iCs/>
                <w:sz w:val="28"/>
                <w:szCs w:val="28"/>
                <w:lang w:val="en-US"/>
              </w:rPr>
              <w:t>Turkey under concluded contracts</w:t>
            </w:r>
            <w:bookmarkEnd w:id="77"/>
          </w:p>
        </w:tc>
        <w:tc>
          <w:tcPr>
            <w:tcW w:w="1368" w:type="dxa"/>
            <w:tcBorders>
              <w:top w:val="single" w:sz="4" w:space="0" w:color="auto"/>
              <w:left w:val="single" w:sz="4" w:space="0" w:color="auto"/>
              <w:bottom w:val="single" w:sz="4" w:space="0" w:color="auto"/>
              <w:right w:val="single" w:sz="4" w:space="0" w:color="auto"/>
            </w:tcBorders>
            <w:vAlign w:val="center"/>
          </w:tcPr>
          <w:p w14:paraId="0D0B2638" w14:textId="77777777" w:rsidR="00BA54B5" w:rsidRPr="00915B2D" w:rsidRDefault="0072148A">
            <w:pPr>
              <w:spacing w:after="100" w:afterAutospacing="1"/>
              <w:jc w:val="center"/>
              <w:rPr>
                <w:bCs/>
                <w:sz w:val="28"/>
                <w:szCs w:val="28"/>
              </w:rPr>
            </w:pPr>
            <w:r w:rsidRPr="00915B2D">
              <w:rPr>
                <w:sz w:val="28"/>
                <w:szCs w:val="28"/>
                <w:lang w:val="en"/>
              </w:rPr>
              <w:t>0</w:t>
            </w:r>
          </w:p>
        </w:tc>
      </w:tr>
      <w:tr w:rsidR="00BA54B5" w:rsidRPr="00915B2D" w14:paraId="139B4245" w14:textId="77777777">
        <w:trPr>
          <w:cantSplit/>
          <w:trHeight w:val="243"/>
          <w:jc w:val="center"/>
        </w:trPr>
        <w:tc>
          <w:tcPr>
            <w:tcW w:w="1761" w:type="dxa"/>
            <w:vMerge w:val="restart"/>
            <w:tcBorders>
              <w:top w:val="single" w:sz="4" w:space="0" w:color="auto"/>
              <w:left w:val="single" w:sz="4" w:space="0" w:color="auto"/>
              <w:bottom w:val="single" w:sz="4" w:space="0" w:color="auto"/>
            </w:tcBorders>
            <w:vAlign w:val="center"/>
          </w:tcPr>
          <w:p w14:paraId="674D8C9B" w14:textId="77777777" w:rsidR="00BA54B5" w:rsidRPr="00915B2D" w:rsidRDefault="0072148A">
            <w:pPr>
              <w:spacing w:after="100" w:afterAutospacing="1"/>
              <w:jc w:val="center"/>
              <w:rPr>
                <w:sz w:val="28"/>
                <w:szCs w:val="28"/>
              </w:rPr>
            </w:pPr>
            <w:r w:rsidRPr="00915B2D">
              <w:rPr>
                <w:sz w:val="28"/>
                <w:szCs w:val="28"/>
                <w:lang w:val="en"/>
              </w:rPr>
              <w:t xml:space="preserve">БОу </w:t>
            </w:r>
            <w:r w:rsidRPr="00915B2D">
              <w:rPr>
                <w:sz w:val="28"/>
                <w:szCs w:val="28"/>
                <w:vertAlign w:val="subscript"/>
                <w:lang w:val="en"/>
              </w:rPr>
              <w:t>i</w:t>
            </w:r>
          </w:p>
        </w:tc>
        <w:tc>
          <w:tcPr>
            <w:tcW w:w="457" w:type="dxa"/>
            <w:vMerge w:val="restart"/>
            <w:tcBorders>
              <w:top w:val="single" w:sz="4" w:space="0" w:color="auto"/>
              <w:bottom w:val="single" w:sz="4" w:space="0" w:color="auto"/>
            </w:tcBorders>
            <w:vAlign w:val="center"/>
          </w:tcPr>
          <w:p w14:paraId="2517F2B2" w14:textId="77777777" w:rsidR="00BA54B5" w:rsidRPr="00915B2D" w:rsidRDefault="0072148A">
            <w:pPr>
              <w:spacing w:after="100" w:afterAutospacing="1"/>
              <w:ind w:left="-57" w:right="-57" w:hanging="32"/>
              <w:jc w:val="center"/>
              <w:rPr>
                <w:sz w:val="28"/>
                <w:szCs w:val="28"/>
              </w:rPr>
            </w:pPr>
            <w:r w:rsidRPr="00915B2D">
              <w:rPr>
                <w:sz w:val="28"/>
                <w:szCs w:val="28"/>
                <w:lang w:val="en"/>
              </w:rPr>
              <w:t>=</w:t>
            </w:r>
          </w:p>
        </w:tc>
        <w:tc>
          <w:tcPr>
            <w:tcW w:w="2080" w:type="dxa"/>
            <w:tcBorders>
              <w:top w:val="single" w:sz="4" w:space="0" w:color="auto"/>
              <w:left w:val="nil"/>
              <w:bottom w:val="single" w:sz="4" w:space="0" w:color="auto"/>
            </w:tcBorders>
            <w:vAlign w:val="center"/>
          </w:tcPr>
          <w:p w14:paraId="22C66F15" w14:textId="77777777" w:rsidR="00BA54B5" w:rsidRPr="00915B2D" w:rsidRDefault="0072148A">
            <w:pPr>
              <w:jc w:val="center"/>
              <w:rPr>
                <w:sz w:val="28"/>
                <w:szCs w:val="28"/>
              </w:rPr>
            </w:pPr>
            <w:r w:rsidRPr="00915B2D">
              <w:rPr>
                <w:sz w:val="28"/>
                <w:szCs w:val="28"/>
                <w:lang w:val="en"/>
              </w:rPr>
              <w:t>Оу</w:t>
            </w:r>
            <w:r w:rsidRPr="00915B2D">
              <w:rPr>
                <w:sz w:val="28"/>
                <w:szCs w:val="28"/>
                <w:vertAlign w:val="subscript"/>
                <w:lang w:val="en"/>
              </w:rPr>
              <w:t xml:space="preserve"> i</w:t>
            </w:r>
          </w:p>
        </w:tc>
        <w:tc>
          <w:tcPr>
            <w:tcW w:w="2561" w:type="dxa"/>
            <w:vMerge w:val="restart"/>
            <w:tcBorders>
              <w:top w:val="single" w:sz="4" w:space="0" w:color="auto"/>
              <w:bottom w:val="single" w:sz="4" w:space="0" w:color="auto"/>
            </w:tcBorders>
            <w:vAlign w:val="center"/>
          </w:tcPr>
          <w:p w14:paraId="31A038FE" w14:textId="77777777" w:rsidR="00BA54B5" w:rsidRPr="00915B2D" w:rsidRDefault="0072148A">
            <w:pPr>
              <w:spacing w:after="100" w:afterAutospacing="1"/>
              <w:ind w:hanging="12"/>
              <w:rPr>
                <w:sz w:val="28"/>
                <w:szCs w:val="28"/>
              </w:rPr>
            </w:pPr>
            <w:r w:rsidRPr="00915B2D">
              <w:rPr>
                <w:sz w:val="28"/>
                <w:szCs w:val="28"/>
                <w:lang w:val="en"/>
              </w:rPr>
              <w:t>* 100</w:t>
            </w:r>
          </w:p>
        </w:tc>
        <w:tc>
          <w:tcPr>
            <w:tcW w:w="3129" w:type="dxa"/>
            <w:gridSpan w:val="2"/>
            <w:vMerge w:val="restart"/>
            <w:tcBorders>
              <w:top w:val="single" w:sz="4" w:space="0" w:color="auto"/>
              <w:right w:val="single" w:sz="4" w:space="0" w:color="auto"/>
            </w:tcBorders>
          </w:tcPr>
          <w:p w14:paraId="6AB7433C" w14:textId="77777777" w:rsidR="00BA54B5" w:rsidRPr="00915B2D" w:rsidRDefault="00BA54B5">
            <w:pPr>
              <w:spacing w:after="100" w:afterAutospacing="1"/>
              <w:ind w:firstLine="709"/>
              <w:jc w:val="center"/>
              <w:rPr>
                <w:bCs/>
                <w:sz w:val="28"/>
                <w:szCs w:val="28"/>
              </w:rPr>
            </w:pPr>
          </w:p>
        </w:tc>
      </w:tr>
      <w:tr w:rsidR="00BA54B5" w:rsidRPr="00915B2D" w14:paraId="41CAAEA2" w14:textId="77777777">
        <w:trPr>
          <w:cantSplit/>
          <w:jc w:val="center"/>
        </w:trPr>
        <w:tc>
          <w:tcPr>
            <w:tcW w:w="1761" w:type="dxa"/>
            <w:vMerge/>
            <w:tcBorders>
              <w:top w:val="single" w:sz="4" w:space="0" w:color="auto"/>
              <w:left w:val="single" w:sz="4" w:space="0" w:color="auto"/>
              <w:bottom w:val="single" w:sz="4" w:space="0" w:color="auto"/>
            </w:tcBorders>
          </w:tcPr>
          <w:p w14:paraId="464A1301" w14:textId="77777777" w:rsidR="00BA54B5" w:rsidRPr="00915B2D" w:rsidRDefault="00BA54B5">
            <w:pPr>
              <w:spacing w:after="100" w:afterAutospacing="1"/>
              <w:ind w:firstLine="709"/>
              <w:jc w:val="center"/>
              <w:rPr>
                <w:sz w:val="28"/>
                <w:szCs w:val="28"/>
              </w:rPr>
            </w:pPr>
          </w:p>
        </w:tc>
        <w:tc>
          <w:tcPr>
            <w:tcW w:w="457" w:type="dxa"/>
            <w:vMerge/>
            <w:tcBorders>
              <w:top w:val="single" w:sz="4" w:space="0" w:color="auto"/>
              <w:bottom w:val="single" w:sz="4" w:space="0" w:color="auto"/>
            </w:tcBorders>
          </w:tcPr>
          <w:p w14:paraId="22C7E136" w14:textId="77777777" w:rsidR="00BA54B5" w:rsidRPr="00915B2D" w:rsidRDefault="00BA54B5">
            <w:pPr>
              <w:spacing w:after="100" w:afterAutospacing="1"/>
              <w:ind w:firstLine="709"/>
              <w:jc w:val="center"/>
              <w:rPr>
                <w:sz w:val="28"/>
                <w:szCs w:val="28"/>
              </w:rPr>
            </w:pPr>
          </w:p>
        </w:tc>
        <w:tc>
          <w:tcPr>
            <w:tcW w:w="2080" w:type="dxa"/>
            <w:tcBorders>
              <w:top w:val="single" w:sz="4" w:space="0" w:color="auto"/>
              <w:left w:val="nil"/>
              <w:bottom w:val="single" w:sz="4" w:space="0" w:color="auto"/>
            </w:tcBorders>
            <w:vAlign w:val="center"/>
          </w:tcPr>
          <w:p w14:paraId="691791E8" w14:textId="77777777" w:rsidR="00BA54B5" w:rsidRPr="00915B2D" w:rsidRDefault="0072148A">
            <w:pPr>
              <w:jc w:val="center"/>
              <w:rPr>
                <w:sz w:val="28"/>
                <w:szCs w:val="28"/>
              </w:rPr>
            </w:pPr>
            <w:r w:rsidRPr="00915B2D">
              <w:rPr>
                <w:sz w:val="28"/>
                <w:szCs w:val="28"/>
                <w:lang w:val="en"/>
              </w:rPr>
              <w:t>Оу</w:t>
            </w:r>
            <w:r w:rsidRPr="00915B2D">
              <w:rPr>
                <w:sz w:val="28"/>
                <w:szCs w:val="28"/>
                <w:vertAlign w:val="subscript"/>
                <w:lang w:val="en"/>
              </w:rPr>
              <w:t xml:space="preserve"> max</w:t>
            </w:r>
          </w:p>
        </w:tc>
        <w:tc>
          <w:tcPr>
            <w:tcW w:w="2561" w:type="dxa"/>
            <w:vMerge/>
            <w:tcBorders>
              <w:top w:val="single" w:sz="4" w:space="0" w:color="auto"/>
              <w:bottom w:val="single" w:sz="4" w:space="0" w:color="auto"/>
            </w:tcBorders>
          </w:tcPr>
          <w:p w14:paraId="48456173" w14:textId="77777777" w:rsidR="00BA54B5" w:rsidRPr="00915B2D" w:rsidRDefault="00BA54B5">
            <w:pPr>
              <w:spacing w:after="100" w:afterAutospacing="1"/>
              <w:ind w:firstLine="709"/>
              <w:jc w:val="center"/>
              <w:rPr>
                <w:sz w:val="28"/>
                <w:szCs w:val="28"/>
              </w:rPr>
            </w:pPr>
          </w:p>
        </w:tc>
        <w:tc>
          <w:tcPr>
            <w:tcW w:w="3129" w:type="dxa"/>
            <w:gridSpan w:val="2"/>
            <w:vMerge/>
            <w:tcBorders>
              <w:bottom w:val="single" w:sz="4" w:space="0" w:color="auto"/>
              <w:right w:val="single" w:sz="4" w:space="0" w:color="auto"/>
            </w:tcBorders>
          </w:tcPr>
          <w:p w14:paraId="28B84F65" w14:textId="77777777" w:rsidR="00BA54B5" w:rsidRPr="00915B2D" w:rsidRDefault="00BA54B5">
            <w:pPr>
              <w:spacing w:after="100" w:afterAutospacing="1"/>
              <w:ind w:firstLine="709"/>
              <w:jc w:val="center"/>
              <w:rPr>
                <w:sz w:val="28"/>
                <w:szCs w:val="28"/>
              </w:rPr>
            </w:pPr>
          </w:p>
        </w:tc>
      </w:tr>
      <w:tr w:rsidR="00BA54B5" w:rsidRPr="00915B2D" w14:paraId="5DC926D2" w14:textId="77777777">
        <w:trPr>
          <w:cantSplit/>
          <w:jc w:val="center"/>
        </w:trPr>
        <w:tc>
          <w:tcPr>
            <w:tcW w:w="8620" w:type="dxa"/>
            <w:gridSpan w:val="5"/>
            <w:tcBorders>
              <w:top w:val="single" w:sz="4" w:space="0" w:color="auto"/>
              <w:left w:val="single" w:sz="4" w:space="0" w:color="auto"/>
              <w:bottom w:val="single" w:sz="4" w:space="0" w:color="auto"/>
              <w:right w:val="single" w:sz="4" w:space="0" w:color="auto"/>
            </w:tcBorders>
          </w:tcPr>
          <w:p w14:paraId="179A47A2" w14:textId="77777777" w:rsidR="00BA54B5" w:rsidRPr="00915B2D" w:rsidRDefault="0072148A">
            <w:pPr>
              <w:ind w:firstLine="74"/>
              <w:jc w:val="center"/>
              <w:rPr>
                <w:b/>
                <w:i/>
                <w:sz w:val="28"/>
                <w:szCs w:val="28"/>
              </w:rPr>
            </w:pPr>
            <w:r w:rsidRPr="00915B2D">
              <w:rPr>
                <w:sz w:val="28"/>
                <w:szCs w:val="28"/>
                <w:lang w:val="en"/>
              </w:rPr>
              <w:t>Оу</w:t>
            </w:r>
            <w:r w:rsidRPr="00915B2D">
              <w:rPr>
                <w:sz w:val="28"/>
                <w:szCs w:val="28"/>
                <w:vertAlign w:val="subscript"/>
                <w:lang w:val="en"/>
              </w:rPr>
              <w:t xml:space="preserve"> max</w:t>
            </w:r>
          </w:p>
        </w:tc>
        <w:tc>
          <w:tcPr>
            <w:tcW w:w="1368" w:type="dxa"/>
            <w:tcBorders>
              <w:top w:val="single" w:sz="4" w:space="0" w:color="auto"/>
              <w:left w:val="single" w:sz="4" w:space="0" w:color="auto"/>
              <w:bottom w:val="single" w:sz="4" w:space="0" w:color="auto"/>
              <w:right w:val="single" w:sz="4" w:space="0" w:color="auto"/>
            </w:tcBorders>
            <w:vAlign w:val="center"/>
          </w:tcPr>
          <w:p w14:paraId="14BACFF8" w14:textId="77777777" w:rsidR="00BA54B5" w:rsidRPr="00915B2D" w:rsidRDefault="0072148A">
            <w:pPr>
              <w:spacing w:after="100" w:afterAutospacing="1"/>
              <w:jc w:val="center"/>
              <w:rPr>
                <w:sz w:val="28"/>
                <w:szCs w:val="28"/>
              </w:rPr>
            </w:pPr>
            <w:r w:rsidRPr="00915B2D">
              <w:rPr>
                <w:sz w:val="28"/>
                <w:szCs w:val="28"/>
                <w:lang w:val="en"/>
              </w:rPr>
              <w:t>100</w:t>
            </w:r>
          </w:p>
        </w:tc>
      </w:tr>
    </w:tbl>
    <w:p w14:paraId="08E33C4E" w14:textId="77777777" w:rsidR="00BA54B5" w:rsidRPr="00915B2D" w:rsidRDefault="0072148A">
      <w:pPr>
        <w:tabs>
          <w:tab w:val="left" w:pos="1062"/>
          <w:tab w:val="left" w:pos="1487"/>
        </w:tabs>
        <w:ind w:left="1486" w:right="153" w:hanging="1486"/>
        <w:rPr>
          <w:sz w:val="28"/>
          <w:szCs w:val="20"/>
          <w:lang w:val="en-US"/>
        </w:rPr>
      </w:pPr>
      <w:r w:rsidRPr="00915B2D">
        <w:rPr>
          <w:sz w:val="28"/>
          <w:szCs w:val="20"/>
          <w:lang w:val="en"/>
        </w:rPr>
        <w:t>where:</w:t>
      </w:r>
    </w:p>
    <w:p w14:paraId="102AF01C" w14:textId="3E0C643F" w:rsidR="00683CF5" w:rsidRPr="00915B2D" w:rsidRDefault="00683CF5" w:rsidP="00683CF5">
      <w:pPr>
        <w:ind w:firstLine="709"/>
        <w:jc w:val="both"/>
        <w:rPr>
          <w:sz w:val="28"/>
          <w:szCs w:val="28"/>
          <w:lang w:val="en-US"/>
        </w:rPr>
      </w:pPr>
      <w:r w:rsidRPr="00915B2D">
        <w:rPr>
          <w:sz w:val="28"/>
          <w:szCs w:val="28"/>
          <w:lang w:val="en"/>
        </w:rPr>
        <w:t>Оу</w:t>
      </w:r>
      <w:r w:rsidRPr="00915B2D">
        <w:rPr>
          <w:sz w:val="28"/>
          <w:szCs w:val="28"/>
          <w:vertAlign w:val="subscript"/>
          <w:lang w:val="en"/>
        </w:rPr>
        <w:t>i</w:t>
      </w:r>
      <w:r w:rsidRPr="00915B2D">
        <w:rPr>
          <w:sz w:val="28"/>
          <w:szCs w:val="28"/>
          <w:lang w:val="en"/>
        </w:rPr>
        <w:t xml:space="preserve"> – number of </w:t>
      </w:r>
      <w:r w:rsidRPr="00915B2D">
        <w:rPr>
          <w:sz w:val="28"/>
          <w:szCs w:val="28"/>
          <w:lang w:val="en-US"/>
        </w:rPr>
        <w:t>completed</w:t>
      </w:r>
      <w:r w:rsidRPr="00915B2D">
        <w:rPr>
          <w:sz w:val="28"/>
          <w:szCs w:val="28"/>
          <w:lang w:val="en"/>
        </w:rPr>
        <w:t xml:space="preserve"> in 201</w:t>
      </w:r>
      <w:r w:rsidR="0063579D" w:rsidRPr="00915B2D">
        <w:rPr>
          <w:sz w:val="28"/>
          <w:szCs w:val="28"/>
          <w:lang w:val="en"/>
        </w:rPr>
        <w:t>8 - 2021</w:t>
      </w:r>
      <w:r w:rsidRPr="00915B2D">
        <w:rPr>
          <w:sz w:val="28"/>
          <w:szCs w:val="28"/>
          <w:lang w:val="en"/>
        </w:rPr>
        <w:t xml:space="preserve"> yy projects for information</w:t>
      </w:r>
      <w:r w:rsidRPr="00915B2D">
        <w:rPr>
          <w:bCs/>
          <w:iCs/>
          <w:sz w:val="28"/>
          <w:szCs w:val="28"/>
          <w:lang w:val="x-none"/>
        </w:rPr>
        <w:t xml:space="preserve"> services</w:t>
      </w:r>
      <w:r w:rsidRPr="00915B2D">
        <w:rPr>
          <w:bCs/>
          <w:iCs/>
          <w:sz w:val="28"/>
          <w:szCs w:val="28"/>
          <w:vertAlign w:val="superscript"/>
          <w:lang w:val="en-US"/>
        </w:rPr>
        <w:t>1</w:t>
      </w:r>
      <w:r w:rsidRPr="00915B2D">
        <w:rPr>
          <w:bCs/>
          <w:iCs/>
          <w:sz w:val="28"/>
          <w:szCs w:val="28"/>
          <w:lang w:val="x-none"/>
        </w:rPr>
        <w:t xml:space="preserve"> </w:t>
      </w:r>
      <w:r w:rsidRPr="00915B2D">
        <w:rPr>
          <w:bCs/>
          <w:iCs/>
          <w:sz w:val="28"/>
          <w:szCs w:val="28"/>
          <w:lang w:val="en-US"/>
        </w:rPr>
        <w:t>for energy companies in</w:t>
      </w:r>
      <w:r w:rsidRPr="00915B2D">
        <w:rPr>
          <w:bCs/>
          <w:iCs/>
          <w:sz w:val="28"/>
          <w:szCs w:val="28"/>
          <w:lang w:val="x-none"/>
        </w:rPr>
        <w:t xml:space="preserve"> </w:t>
      </w:r>
      <w:r w:rsidRPr="00915B2D">
        <w:rPr>
          <w:bCs/>
          <w:iCs/>
          <w:sz w:val="28"/>
          <w:szCs w:val="28"/>
          <w:lang w:val="en-US"/>
        </w:rPr>
        <w:t xml:space="preserve">Turkey </w:t>
      </w:r>
      <w:r w:rsidRPr="00915B2D">
        <w:rPr>
          <w:snapToGrid w:val="0"/>
          <w:sz w:val="28"/>
          <w:szCs w:val="28"/>
          <w:lang w:val="en"/>
        </w:rPr>
        <w:t>under concluded contracts</w:t>
      </w:r>
      <w:r w:rsidRPr="00915B2D">
        <w:rPr>
          <w:bCs/>
          <w:iCs/>
          <w:sz w:val="28"/>
          <w:szCs w:val="28"/>
          <w:lang w:val="en"/>
        </w:rPr>
        <w:t>,</w:t>
      </w:r>
      <w:r w:rsidRPr="00915B2D">
        <w:rPr>
          <w:sz w:val="28"/>
          <w:szCs w:val="28"/>
          <w:lang w:val="en"/>
        </w:rPr>
        <w:t xml:space="preserve"> of procurement participant </w:t>
      </w:r>
      <w:r w:rsidRPr="00915B2D">
        <w:rPr>
          <w:sz w:val="28"/>
          <w:szCs w:val="28"/>
          <w:lang w:val="en-US"/>
        </w:rPr>
        <w:t>«</w:t>
      </w:r>
      <w:r w:rsidRPr="00915B2D">
        <w:rPr>
          <w:sz w:val="28"/>
          <w:szCs w:val="28"/>
          <w:lang w:val="en"/>
        </w:rPr>
        <w:t>i</w:t>
      </w:r>
      <w:r w:rsidRPr="00915B2D">
        <w:rPr>
          <w:sz w:val="28"/>
          <w:szCs w:val="28"/>
          <w:lang w:val="en-US"/>
        </w:rPr>
        <w:t>»</w:t>
      </w:r>
      <w:r w:rsidRPr="00915B2D">
        <w:rPr>
          <w:sz w:val="28"/>
          <w:szCs w:val="28"/>
          <w:lang w:val="en"/>
        </w:rPr>
        <w:t xml:space="preserve"> in projects.</w:t>
      </w:r>
    </w:p>
    <w:p w14:paraId="5A4A2A2D" w14:textId="61615E1F" w:rsidR="00683CF5" w:rsidRPr="00915B2D" w:rsidRDefault="00683CF5" w:rsidP="00683CF5">
      <w:pPr>
        <w:ind w:firstLine="709"/>
        <w:jc w:val="both"/>
        <w:rPr>
          <w:sz w:val="28"/>
          <w:szCs w:val="28"/>
          <w:lang w:val="en-US"/>
        </w:rPr>
      </w:pPr>
      <w:r w:rsidRPr="00915B2D">
        <w:rPr>
          <w:sz w:val="28"/>
          <w:szCs w:val="28"/>
          <w:lang w:val="en"/>
        </w:rPr>
        <w:t>Oу</w:t>
      </w:r>
      <w:r w:rsidRPr="00915B2D">
        <w:rPr>
          <w:sz w:val="28"/>
          <w:szCs w:val="28"/>
          <w:vertAlign w:val="subscript"/>
          <w:lang w:val="en"/>
        </w:rPr>
        <w:t>max</w:t>
      </w:r>
      <w:r w:rsidRPr="00915B2D">
        <w:rPr>
          <w:sz w:val="28"/>
          <w:szCs w:val="28"/>
          <w:lang w:val="en"/>
        </w:rPr>
        <w:t xml:space="preserve"> is a maximum value of experience (number of </w:t>
      </w:r>
      <w:r w:rsidRPr="00915B2D">
        <w:rPr>
          <w:sz w:val="28"/>
          <w:szCs w:val="28"/>
          <w:lang w:val="en-US"/>
        </w:rPr>
        <w:t>completed</w:t>
      </w:r>
      <w:r w:rsidRPr="00915B2D">
        <w:rPr>
          <w:sz w:val="28"/>
          <w:szCs w:val="28"/>
          <w:lang w:val="en"/>
        </w:rPr>
        <w:t xml:space="preserve"> in 201</w:t>
      </w:r>
      <w:r w:rsidR="0063579D" w:rsidRPr="00915B2D">
        <w:rPr>
          <w:sz w:val="28"/>
          <w:szCs w:val="28"/>
          <w:lang w:val="en"/>
        </w:rPr>
        <w:t>8 - 2021</w:t>
      </w:r>
      <w:r w:rsidRPr="00915B2D">
        <w:rPr>
          <w:sz w:val="28"/>
          <w:szCs w:val="28"/>
          <w:lang w:val="en"/>
        </w:rPr>
        <w:t xml:space="preserve"> yy projects for information </w:t>
      </w:r>
      <w:r w:rsidRPr="00915B2D">
        <w:rPr>
          <w:bCs/>
          <w:iCs/>
          <w:sz w:val="28"/>
          <w:szCs w:val="28"/>
          <w:lang w:val="x-none"/>
        </w:rPr>
        <w:t>services</w:t>
      </w:r>
      <w:r w:rsidRPr="00915B2D">
        <w:rPr>
          <w:bCs/>
          <w:iCs/>
          <w:sz w:val="28"/>
          <w:szCs w:val="28"/>
          <w:vertAlign w:val="superscript"/>
          <w:lang w:val="en-US"/>
        </w:rPr>
        <w:t>1</w:t>
      </w:r>
      <w:r w:rsidRPr="00915B2D">
        <w:rPr>
          <w:bCs/>
          <w:iCs/>
          <w:sz w:val="28"/>
          <w:szCs w:val="28"/>
          <w:lang w:val="x-none"/>
        </w:rPr>
        <w:t xml:space="preserve"> </w:t>
      </w:r>
      <w:r w:rsidRPr="00915B2D">
        <w:rPr>
          <w:bCs/>
          <w:iCs/>
          <w:sz w:val="28"/>
          <w:szCs w:val="28"/>
          <w:lang w:val="en-US"/>
        </w:rPr>
        <w:t>for energy companies in</w:t>
      </w:r>
      <w:r w:rsidRPr="00915B2D">
        <w:rPr>
          <w:bCs/>
          <w:iCs/>
          <w:sz w:val="28"/>
          <w:szCs w:val="28"/>
          <w:lang w:val="x-none"/>
        </w:rPr>
        <w:t xml:space="preserve"> </w:t>
      </w:r>
      <w:r w:rsidRPr="00915B2D">
        <w:rPr>
          <w:bCs/>
          <w:iCs/>
          <w:sz w:val="28"/>
          <w:szCs w:val="28"/>
          <w:lang w:val="en-US"/>
        </w:rPr>
        <w:t xml:space="preserve">Turkey </w:t>
      </w:r>
      <w:r w:rsidRPr="00915B2D">
        <w:rPr>
          <w:snapToGrid w:val="0"/>
          <w:sz w:val="28"/>
          <w:szCs w:val="28"/>
          <w:lang w:val="en"/>
        </w:rPr>
        <w:t>under concluded contracts</w:t>
      </w:r>
      <w:r w:rsidRPr="00915B2D">
        <w:rPr>
          <w:iCs/>
          <w:sz w:val="28"/>
          <w:szCs w:val="28"/>
          <w:lang w:val="en"/>
        </w:rPr>
        <w:t>)</w:t>
      </w:r>
      <w:r w:rsidRPr="00915B2D">
        <w:rPr>
          <w:b/>
          <w:bCs/>
          <w:i/>
          <w:iCs/>
          <w:sz w:val="28"/>
          <w:szCs w:val="28"/>
          <w:lang w:val="en"/>
        </w:rPr>
        <w:t xml:space="preserve"> </w:t>
      </w:r>
      <w:r w:rsidRPr="00915B2D">
        <w:rPr>
          <w:sz w:val="28"/>
          <w:szCs w:val="28"/>
          <w:lang w:val="en"/>
        </w:rPr>
        <w:t xml:space="preserve">from the values of experience of all allowed procurement participants, </w:t>
      </w:r>
      <w:r w:rsidRPr="00915B2D">
        <w:rPr>
          <w:sz w:val="28"/>
          <w:szCs w:val="28"/>
          <w:u w:val="single"/>
          <w:lang w:val="en"/>
        </w:rPr>
        <w:t>but not exceeding the limit value</w:t>
      </w:r>
      <w:r w:rsidRPr="00915B2D">
        <w:rPr>
          <w:sz w:val="28"/>
          <w:szCs w:val="28"/>
          <w:lang w:val="en"/>
        </w:rPr>
        <w:t>, in projects.</w:t>
      </w:r>
    </w:p>
    <w:p w14:paraId="6A40EF8A" w14:textId="77777777" w:rsidR="00683CF5" w:rsidRPr="00915B2D" w:rsidRDefault="00683CF5" w:rsidP="00683CF5">
      <w:pPr>
        <w:ind w:firstLine="709"/>
        <w:rPr>
          <w:b/>
          <w:i/>
          <w:szCs w:val="20"/>
          <w:u w:val="single"/>
          <w:lang w:val="en-US"/>
        </w:rPr>
      </w:pPr>
      <w:r w:rsidRPr="00915B2D">
        <w:rPr>
          <w:sz w:val="28"/>
          <w:szCs w:val="20"/>
          <w:lang w:val="en"/>
        </w:rPr>
        <w:t xml:space="preserve">The limit value of experience </w:t>
      </w:r>
      <w:r w:rsidRPr="00915B2D">
        <w:rPr>
          <w:sz w:val="28"/>
          <w:szCs w:val="28"/>
          <w:lang w:val="en"/>
        </w:rPr>
        <w:t>of the procurement participant:</w:t>
      </w:r>
      <w:r w:rsidRPr="00915B2D">
        <w:rPr>
          <w:sz w:val="22"/>
          <w:szCs w:val="22"/>
          <w:lang w:val="en"/>
        </w:rPr>
        <w:t xml:space="preserve"> </w:t>
      </w:r>
      <w:r w:rsidRPr="00915B2D">
        <w:rPr>
          <w:lang w:val="en-US"/>
        </w:rPr>
        <w:t>3</w:t>
      </w:r>
      <w:r w:rsidRPr="00915B2D">
        <w:rPr>
          <w:lang w:val="en"/>
        </w:rPr>
        <w:t xml:space="preserve"> </w:t>
      </w:r>
      <w:r w:rsidRPr="00915B2D">
        <w:rPr>
          <w:sz w:val="28"/>
          <w:szCs w:val="20"/>
          <w:lang w:val="en"/>
        </w:rPr>
        <w:t>(</w:t>
      </w:r>
      <w:r w:rsidRPr="00915B2D">
        <w:rPr>
          <w:sz w:val="28"/>
          <w:szCs w:val="20"/>
          <w:lang w:val="en-US"/>
        </w:rPr>
        <w:t>three</w:t>
      </w:r>
      <w:r w:rsidRPr="00915B2D">
        <w:rPr>
          <w:sz w:val="28"/>
          <w:szCs w:val="20"/>
          <w:lang w:val="en"/>
        </w:rPr>
        <w:t>) projects.</w:t>
      </w:r>
      <w:r w:rsidRPr="00915B2D">
        <w:rPr>
          <w:sz w:val="22"/>
          <w:szCs w:val="22"/>
          <w:lang w:val="en"/>
        </w:rPr>
        <w:t xml:space="preserve"> </w:t>
      </w:r>
    </w:p>
    <w:p w14:paraId="58327040" w14:textId="77777777" w:rsidR="00683CF5" w:rsidRPr="00915B2D" w:rsidRDefault="00683CF5" w:rsidP="00683CF5">
      <w:pPr>
        <w:tabs>
          <w:tab w:val="left" w:pos="0"/>
        </w:tabs>
        <w:ind w:firstLine="709"/>
        <w:rPr>
          <w:sz w:val="28"/>
          <w:szCs w:val="20"/>
          <w:lang w:val="en"/>
        </w:rPr>
      </w:pPr>
    </w:p>
    <w:p w14:paraId="52FF707C" w14:textId="22092F67" w:rsidR="00C76442" w:rsidRPr="00915B2D" w:rsidRDefault="00683CF5" w:rsidP="00683CF5">
      <w:pPr>
        <w:ind w:firstLine="709"/>
        <w:rPr>
          <w:b/>
          <w:i/>
          <w:szCs w:val="20"/>
          <w:u w:val="single"/>
          <w:lang w:val="en-US"/>
        </w:rPr>
      </w:pPr>
      <w:r w:rsidRPr="00915B2D">
        <w:rPr>
          <w:sz w:val="28"/>
          <w:szCs w:val="20"/>
          <w:lang w:val="en"/>
        </w:rPr>
        <w:t>If Oу</w:t>
      </w:r>
      <w:r w:rsidRPr="00915B2D">
        <w:rPr>
          <w:sz w:val="28"/>
          <w:szCs w:val="20"/>
          <w:vertAlign w:val="subscript"/>
          <w:lang w:val="en"/>
        </w:rPr>
        <w:t>i</w:t>
      </w:r>
      <w:r w:rsidRPr="00915B2D">
        <w:rPr>
          <w:sz w:val="28"/>
          <w:szCs w:val="20"/>
          <w:lang w:val="en"/>
        </w:rPr>
        <w:t xml:space="preserve"> exceeds the limit value, then Oу</w:t>
      </w:r>
      <w:r w:rsidRPr="00915B2D">
        <w:rPr>
          <w:sz w:val="28"/>
          <w:szCs w:val="20"/>
          <w:vertAlign w:val="subscript"/>
          <w:lang w:val="en"/>
        </w:rPr>
        <w:t>i</w:t>
      </w:r>
      <w:r w:rsidRPr="00915B2D">
        <w:rPr>
          <w:sz w:val="28"/>
          <w:szCs w:val="20"/>
          <w:lang w:val="en"/>
        </w:rPr>
        <w:t xml:space="preserve"> shall be deemed equal to such limit value.</w:t>
      </w:r>
      <w:r w:rsidR="00C76442" w:rsidRPr="00915B2D">
        <w:rPr>
          <w:sz w:val="22"/>
          <w:szCs w:val="22"/>
          <w:lang w:val="en"/>
        </w:rPr>
        <w:t xml:space="preserve"> </w:t>
      </w:r>
    </w:p>
    <w:p w14:paraId="2C8B2362" w14:textId="77777777" w:rsidR="0057286C" w:rsidRPr="00915B2D" w:rsidRDefault="0057286C" w:rsidP="0057286C">
      <w:pPr>
        <w:ind w:right="75"/>
        <w:contextualSpacing/>
        <w:jc w:val="both"/>
        <w:rPr>
          <w:rFonts w:eastAsiaTheme="minorHAnsi"/>
          <w:bCs/>
          <w:i/>
          <w:color w:val="000000"/>
          <w:sz w:val="28"/>
          <w:lang w:val="en-US" w:eastAsia="en-US"/>
        </w:rPr>
      </w:pPr>
    </w:p>
    <w:p w14:paraId="2E59834D" w14:textId="77777777" w:rsidR="005B7910" w:rsidRPr="00915B2D" w:rsidRDefault="005B7910" w:rsidP="005B7910">
      <w:pPr>
        <w:ind w:right="153"/>
        <w:contextualSpacing/>
        <w:jc w:val="both"/>
        <w:rPr>
          <w:i/>
          <w:iCs/>
          <w:sz w:val="28"/>
          <w:szCs w:val="28"/>
          <w:lang w:val="en-US"/>
        </w:rPr>
      </w:pPr>
      <w:bookmarkStart w:id="78" w:name="_Hlk520369483"/>
      <w:r w:rsidRPr="00915B2D">
        <w:rPr>
          <w:i/>
          <w:iCs/>
          <w:sz w:val="28"/>
          <w:szCs w:val="28"/>
          <w:vertAlign w:val="superscript"/>
          <w:lang w:val="en-US"/>
        </w:rPr>
        <w:t>1</w:t>
      </w:r>
      <w:r w:rsidRPr="00915B2D">
        <w:rPr>
          <w:i/>
          <w:iCs/>
          <w:sz w:val="28"/>
          <w:szCs w:val="28"/>
          <w:lang w:val="en-US"/>
        </w:rPr>
        <w:t>Information services is to cover the following areas:</w:t>
      </w:r>
    </w:p>
    <w:p w14:paraId="3B0EFD82" w14:textId="774F9CB7" w:rsidR="005B7910" w:rsidRPr="00915B2D" w:rsidRDefault="005B7910" w:rsidP="005B7910">
      <w:pPr>
        <w:numPr>
          <w:ilvl w:val="0"/>
          <w:numId w:val="53"/>
        </w:numPr>
        <w:ind w:left="447" w:right="153"/>
        <w:contextualSpacing/>
        <w:jc w:val="both"/>
        <w:rPr>
          <w:i/>
          <w:iCs/>
          <w:sz w:val="28"/>
          <w:szCs w:val="28"/>
          <w:lang w:val="en-US"/>
        </w:rPr>
      </w:pPr>
      <w:r w:rsidRPr="00915B2D">
        <w:rPr>
          <w:i/>
          <w:iCs/>
          <w:sz w:val="28"/>
          <w:szCs w:val="28"/>
          <w:lang w:val="en-US"/>
        </w:rPr>
        <w:t xml:space="preserve">Media relations and/or preparation and media publication </w:t>
      </w:r>
      <w:r w:rsidRPr="00915B2D">
        <w:rPr>
          <w:iCs/>
          <w:sz w:val="28"/>
          <w:szCs w:val="28"/>
          <w:lang w:val="en-US"/>
        </w:rPr>
        <w:t>and/or</w:t>
      </w:r>
      <w:r w:rsidRPr="00915B2D">
        <w:rPr>
          <w:i/>
          <w:iCs/>
          <w:sz w:val="28"/>
          <w:szCs w:val="28"/>
          <w:lang w:val="en-US"/>
        </w:rPr>
        <w:t xml:space="preserve"> release of at least one news item</w:t>
      </w:r>
      <w:r w:rsidRPr="00915B2D">
        <w:rPr>
          <w:i/>
          <w:iCs/>
          <w:sz w:val="28"/>
          <w:szCs w:val="28"/>
          <w:vertAlign w:val="superscript"/>
          <w:lang w:val="en-US"/>
        </w:rPr>
        <w:t>2</w:t>
      </w:r>
      <w:r w:rsidRPr="00915B2D">
        <w:rPr>
          <w:i/>
          <w:iCs/>
          <w:sz w:val="28"/>
          <w:szCs w:val="28"/>
          <w:lang w:val="en-US"/>
        </w:rPr>
        <w:t>;</w:t>
      </w:r>
    </w:p>
    <w:p w14:paraId="443C013B" w14:textId="3991953D" w:rsidR="0063579D" w:rsidRPr="00915B2D" w:rsidRDefault="0063579D" w:rsidP="0063579D">
      <w:pPr>
        <w:numPr>
          <w:ilvl w:val="0"/>
          <w:numId w:val="53"/>
        </w:numPr>
        <w:ind w:left="426" w:right="153" w:hanging="284"/>
        <w:contextualSpacing/>
        <w:jc w:val="both"/>
        <w:rPr>
          <w:i/>
          <w:iCs/>
          <w:sz w:val="28"/>
          <w:szCs w:val="28"/>
          <w:lang w:val="en-US"/>
        </w:rPr>
      </w:pPr>
      <w:r w:rsidRPr="00915B2D">
        <w:rPr>
          <w:i/>
          <w:iCs/>
          <w:sz w:val="28"/>
          <w:szCs w:val="28"/>
          <w:lang w:val="en-US"/>
        </w:rPr>
        <w:t>Organization of at least two public events</w:t>
      </w:r>
      <w:r w:rsidRPr="00915B2D">
        <w:rPr>
          <w:i/>
          <w:iCs/>
          <w:sz w:val="28"/>
          <w:szCs w:val="28"/>
          <w:vertAlign w:val="superscript"/>
          <w:lang w:val="en-US"/>
        </w:rPr>
        <w:t>3</w:t>
      </w:r>
      <w:r w:rsidRPr="00915B2D">
        <w:rPr>
          <w:i/>
          <w:iCs/>
          <w:sz w:val="28"/>
          <w:szCs w:val="28"/>
          <w:lang w:val="en-US"/>
        </w:rPr>
        <w:t>.</w:t>
      </w:r>
    </w:p>
    <w:p w14:paraId="76D9EE3F" w14:textId="77777777" w:rsidR="005B7910" w:rsidRPr="00915B2D" w:rsidRDefault="005B7910" w:rsidP="005B7910">
      <w:pPr>
        <w:jc w:val="both"/>
        <w:rPr>
          <w:i/>
          <w:iCs/>
          <w:sz w:val="28"/>
          <w:szCs w:val="28"/>
          <w:lang w:val="en-US"/>
        </w:rPr>
      </w:pPr>
    </w:p>
    <w:bookmarkEnd w:id="78"/>
    <w:p w14:paraId="2195E8F7" w14:textId="77777777" w:rsidR="005B7910" w:rsidRPr="00915B2D" w:rsidRDefault="005B7910" w:rsidP="005B7910">
      <w:pPr>
        <w:jc w:val="both"/>
        <w:rPr>
          <w:i/>
          <w:iCs/>
          <w:sz w:val="28"/>
          <w:szCs w:val="28"/>
          <w:lang w:val="en-US"/>
        </w:rPr>
      </w:pPr>
      <w:r w:rsidRPr="00915B2D">
        <w:rPr>
          <w:i/>
          <w:iCs/>
          <w:sz w:val="28"/>
          <w:szCs w:val="28"/>
          <w:vertAlign w:val="superscript"/>
          <w:lang w:val="en-US"/>
        </w:rPr>
        <w:t>2</w:t>
      </w:r>
      <w:r w:rsidRPr="00915B2D">
        <w:rPr>
          <w:i/>
          <w:iCs/>
          <w:sz w:val="28"/>
          <w:szCs w:val="28"/>
          <w:lang w:val="en-US"/>
        </w:rPr>
        <w:t>News item may refer to press releases, news, comments, analytics, interviews;</w:t>
      </w:r>
    </w:p>
    <w:p w14:paraId="0F170BCC" w14:textId="77777777" w:rsidR="005B7910" w:rsidRPr="00915B2D" w:rsidRDefault="005B7910" w:rsidP="005B7910">
      <w:pPr>
        <w:jc w:val="both"/>
        <w:rPr>
          <w:i/>
          <w:iCs/>
          <w:sz w:val="28"/>
          <w:szCs w:val="28"/>
          <w:lang w:val="en-US"/>
        </w:rPr>
      </w:pPr>
    </w:p>
    <w:p w14:paraId="46E4F83C" w14:textId="1CC37154" w:rsidR="003B05DC" w:rsidRPr="00915B2D" w:rsidRDefault="005B7910" w:rsidP="0063579D">
      <w:pPr>
        <w:jc w:val="both"/>
        <w:rPr>
          <w:i/>
          <w:iCs/>
          <w:sz w:val="28"/>
          <w:szCs w:val="28"/>
          <w:lang w:val="en-US"/>
        </w:rPr>
      </w:pPr>
      <w:r w:rsidRPr="00915B2D">
        <w:rPr>
          <w:i/>
          <w:iCs/>
          <w:sz w:val="28"/>
          <w:szCs w:val="28"/>
          <w:vertAlign w:val="superscript"/>
          <w:lang w:val="en-US"/>
        </w:rPr>
        <w:lastRenderedPageBreak/>
        <w:t>3</w:t>
      </w:r>
      <w:r w:rsidR="0063579D" w:rsidRPr="00915B2D">
        <w:rPr>
          <w:i/>
          <w:iCs/>
          <w:sz w:val="28"/>
          <w:szCs w:val="28"/>
          <w:lang w:val="en-US"/>
        </w:rPr>
        <w:t>Public event may refer to press conferences, press lunches, press tours, seminars, press briefings, business events.</w:t>
      </w:r>
    </w:p>
    <w:p w14:paraId="5275904D" w14:textId="2A2D1953" w:rsidR="0063579D" w:rsidRPr="00915B2D" w:rsidRDefault="0063579D" w:rsidP="0063579D">
      <w:pPr>
        <w:jc w:val="both"/>
        <w:rPr>
          <w:b/>
          <w:i/>
          <w:lang w:val="en-US"/>
        </w:rPr>
      </w:pPr>
    </w:p>
    <w:p w14:paraId="5913E824" w14:textId="77777777" w:rsidR="00BA54B5" w:rsidRPr="00915B2D" w:rsidRDefault="0072148A">
      <w:pPr>
        <w:tabs>
          <w:tab w:val="left" w:pos="1701"/>
          <w:tab w:val="left" w:pos="1985"/>
        </w:tabs>
        <w:ind w:right="70" w:firstLine="709"/>
        <w:jc w:val="both"/>
        <w:rPr>
          <w:bCs/>
          <w:sz w:val="28"/>
          <w:szCs w:val="28"/>
          <w:lang w:val="en-US"/>
        </w:rPr>
      </w:pPr>
      <w:r w:rsidRPr="00915B2D">
        <w:rPr>
          <w:sz w:val="28"/>
          <w:szCs w:val="28"/>
          <w:lang w:val="en"/>
        </w:rPr>
        <w:t>Step 2. Calculation of final evaluation (points) БО</w:t>
      </w:r>
      <w:r w:rsidRPr="00915B2D">
        <w:rPr>
          <w:sz w:val="28"/>
          <w:szCs w:val="28"/>
          <w:vertAlign w:val="subscript"/>
          <w:lang w:val="en"/>
        </w:rPr>
        <w:t xml:space="preserve">i </w:t>
      </w:r>
      <w:r w:rsidRPr="00915B2D">
        <w:rPr>
          <w:sz w:val="28"/>
          <w:szCs w:val="28"/>
          <w:lang w:val="en"/>
        </w:rPr>
        <w:t>according to the following procedures:</w:t>
      </w:r>
    </w:p>
    <w:p w14:paraId="6BBD9ED1" w14:textId="77777777" w:rsidR="00BA54B5" w:rsidRPr="00915B2D" w:rsidRDefault="0072148A">
      <w:pPr>
        <w:tabs>
          <w:tab w:val="left" w:pos="0"/>
          <w:tab w:val="left" w:pos="1062"/>
          <w:tab w:val="left" w:pos="1701"/>
          <w:tab w:val="left" w:pos="1985"/>
        </w:tabs>
        <w:ind w:right="70" w:firstLine="709"/>
        <w:jc w:val="both"/>
        <w:rPr>
          <w:bCs/>
          <w:sz w:val="28"/>
          <w:szCs w:val="28"/>
          <w:lang w:val="en-US"/>
        </w:rPr>
      </w:pPr>
      <w:r w:rsidRPr="00915B2D">
        <w:rPr>
          <w:sz w:val="28"/>
          <w:szCs w:val="28"/>
          <w:lang w:val="en"/>
        </w:rPr>
        <w:t>In evaluating the procurement participant on the basis of this sub-criterion, total amount of points accrued for experience (БОу</w:t>
      </w:r>
      <w:r w:rsidRPr="00915B2D">
        <w:rPr>
          <w:sz w:val="28"/>
          <w:szCs w:val="28"/>
          <w:vertAlign w:val="subscript"/>
          <w:lang w:val="en"/>
        </w:rPr>
        <w:t>i</w:t>
      </w:r>
      <w:r w:rsidRPr="00915B2D">
        <w:rPr>
          <w:sz w:val="28"/>
          <w:szCs w:val="28"/>
          <w:lang w:val="en"/>
        </w:rPr>
        <w:t>) in accordance with the above procedure shall be reduced in compliance with the table specified below, depending on total amount of penalties under all court decisions, including settlement agreements published during two years prior to the date, when the public notice on competitive bidding was placed on the official web-site, which were rendered not in favor of the procurement participant acting as a defendant and which substantiated circumstances of failure of the procurement participant to fulfill or circumstances of improper fulfillment of the obligations of a supplier (subcontractor, executor) aroused from the contracts for goods delivery, for works performance and for services rendering which relate to manufacture, supply and operation of goods, performance of works, rendering of services and are concluded with ROSATOM or its organizations (the nuclear industry enterprises). When calculating this final БО</w:t>
      </w:r>
      <w:r w:rsidRPr="00915B2D">
        <w:rPr>
          <w:sz w:val="28"/>
          <w:szCs w:val="28"/>
          <w:vertAlign w:val="subscript"/>
          <w:lang w:val="en"/>
        </w:rPr>
        <w:t>i</w:t>
      </w:r>
      <w:r w:rsidRPr="00915B2D">
        <w:rPr>
          <w:sz w:val="28"/>
          <w:szCs w:val="28"/>
          <w:lang w:val="en"/>
        </w:rPr>
        <w:t xml:space="preserve"> value (score), the amount of penalties under all court decisions which have been entered into </w:t>
      </w:r>
      <w:r w:rsidRPr="00915B2D">
        <w:rPr>
          <w:sz w:val="28"/>
          <w:szCs w:val="28"/>
          <w:lang w:val="en-GB"/>
        </w:rPr>
        <w:t>Negative Reputation Rating system (http://rdr.rosatom.ru) shall not be taken into account.</w:t>
      </w:r>
    </w:p>
    <w:p w14:paraId="6482ADC9" w14:textId="77777777" w:rsidR="00BA54B5" w:rsidRPr="00915B2D" w:rsidRDefault="0072148A">
      <w:pPr>
        <w:pStyle w:val="afff"/>
        <w:spacing w:line="240" w:lineRule="auto"/>
        <w:ind w:left="35" w:firstLine="674"/>
        <w:jc w:val="both"/>
        <w:rPr>
          <w:rFonts w:ascii="Times New Roman" w:hAnsi="Times New Roman"/>
          <w:bCs/>
          <w:sz w:val="28"/>
          <w:szCs w:val="28"/>
          <w:lang w:val="en-US"/>
        </w:rPr>
      </w:pPr>
      <w:r w:rsidRPr="00915B2D">
        <w:rPr>
          <w:rFonts w:ascii="Times New Roman" w:hAnsi="Times New Roman"/>
          <w:sz w:val="28"/>
          <w:szCs w:val="28"/>
          <w:lang w:val="en"/>
        </w:rPr>
        <w:t>The amount of penalties means total amount of monetary funds which have been collected or are subject to collection from the procurement participant under court decisions, including settlement agreements (debts, forfeits, fines, penalties, interests for use of other persons’ monetary funds, state duty expenses). Upon calculation of the amount of penalties under court decisions, the published decisions of the superior authorities shall be taken in account.</w:t>
      </w:r>
    </w:p>
    <w:p w14:paraId="0451ED96" w14:textId="77777777" w:rsidR="00BA54B5" w:rsidRPr="00915B2D" w:rsidRDefault="00BA54B5">
      <w:pPr>
        <w:pStyle w:val="afff"/>
        <w:spacing w:line="240" w:lineRule="auto"/>
        <w:ind w:left="35"/>
        <w:rPr>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9"/>
      </w:tblGrid>
      <w:tr w:rsidR="00BA54B5" w:rsidRPr="00915B2D" w14:paraId="645A1FEB" w14:textId="77777777">
        <w:trPr>
          <w:tblHeader/>
        </w:trPr>
        <w:tc>
          <w:tcPr>
            <w:tcW w:w="4644" w:type="dxa"/>
            <w:shd w:val="clear" w:color="auto" w:fill="auto"/>
            <w:vAlign w:val="center"/>
          </w:tcPr>
          <w:p w14:paraId="561446BE" w14:textId="77777777" w:rsidR="00BA54B5" w:rsidRPr="00915B2D" w:rsidRDefault="0072148A">
            <w:pPr>
              <w:tabs>
                <w:tab w:val="left" w:pos="0"/>
                <w:tab w:val="left" w:pos="1062"/>
                <w:tab w:val="left" w:pos="1701"/>
                <w:tab w:val="left" w:pos="1985"/>
              </w:tabs>
              <w:ind w:right="70"/>
              <w:jc w:val="center"/>
              <w:rPr>
                <w:rFonts w:eastAsia="Calibri"/>
                <w:bCs/>
              </w:rPr>
            </w:pPr>
            <w:r w:rsidRPr="00915B2D">
              <w:rPr>
                <w:rFonts w:eastAsia="Calibri"/>
                <w:lang w:val="en"/>
              </w:rPr>
              <w:t xml:space="preserve">Penalties to be applied </w:t>
            </w:r>
          </w:p>
        </w:tc>
        <w:tc>
          <w:tcPr>
            <w:tcW w:w="5427" w:type="dxa"/>
            <w:shd w:val="clear" w:color="auto" w:fill="auto"/>
            <w:vAlign w:val="center"/>
          </w:tcPr>
          <w:p w14:paraId="62EACA27" w14:textId="77777777" w:rsidR="00BA54B5" w:rsidRPr="00915B2D" w:rsidRDefault="0072148A">
            <w:pPr>
              <w:tabs>
                <w:tab w:val="left" w:pos="0"/>
                <w:tab w:val="left" w:pos="1062"/>
                <w:tab w:val="left" w:pos="1701"/>
                <w:tab w:val="left" w:pos="1985"/>
              </w:tabs>
              <w:ind w:right="70"/>
              <w:jc w:val="center"/>
              <w:rPr>
                <w:rFonts w:eastAsia="Calibri"/>
                <w:bCs/>
              </w:rPr>
            </w:pPr>
            <w:r w:rsidRPr="00915B2D">
              <w:rPr>
                <w:rFonts w:eastAsia="Calibri"/>
                <w:lang w:val="en"/>
              </w:rPr>
              <w:t>Points (БС</w:t>
            </w:r>
            <w:r w:rsidRPr="00915B2D">
              <w:rPr>
                <w:rFonts w:eastAsia="Calibri"/>
                <w:vertAlign w:val="subscript"/>
                <w:lang w:val="en"/>
              </w:rPr>
              <w:t>i</w:t>
            </w:r>
            <w:r w:rsidRPr="00915B2D">
              <w:rPr>
                <w:rFonts w:eastAsia="Calibri"/>
                <w:lang w:val="en"/>
              </w:rPr>
              <w:t xml:space="preserve">) </w:t>
            </w:r>
          </w:p>
        </w:tc>
      </w:tr>
      <w:tr w:rsidR="00BA54B5" w:rsidRPr="00915B2D" w14:paraId="1B113601" w14:textId="77777777">
        <w:tc>
          <w:tcPr>
            <w:tcW w:w="4644" w:type="dxa"/>
            <w:shd w:val="clear" w:color="auto" w:fill="auto"/>
            <w:vAlign w:val="center"/>
          </w:tcPr>
          <w:p w14:paraId="70876DD5" w14:textId="77777777" w:rsidR="00BA54B5" w:rsidRPr="00915B2D" w:rsidRDefault="0072148A">
            <w:pPr>
              <w:tabs>
                <w:tab w:val="left" w:pos="0"/>
                <w:tab w:val="left" w:pos="1062"/>
                <w:tab w:val="left" w:pos="1701"/>
                <w:tab w:val="left" w:pos="1985"/>
              </w:tabs>
              <w:ind w:right="70"/>
              <w:jc w:val="center"/>
              <w:rPr>
                <w:rFonts w:eastAsia="Calibri"/>
                <w:bCs/>
              </w:rPr>
            </w:pPr>
            <w:r w:rsidRPr="00915B2D">
              <w:rPr>
                <w:rFonts w:eastAsia="Calibri"/>
                <w:lang w:val="en"/>
              </w:rPr>
              <w:t xml:space="preserve">No penalties were applied </w:t>
            </w:r>
          </w:p>
        </w:tc>
        <w:tc>
          <w:tcPr>
            <w:tcW w:w="5427" w:type="dxa"/>
            <w:shd w:val="clear" w:color="auto" w:fill="auto"/>
            <w:vAlign w:val="center"/>
          </w:tcPr>
          <w:p w14:paraId="168D8110" w14:textId="77777777" w:rsidR="00BA54B5" w:rsidRPr="00915B2D" w:rsidRDefault="0072148A">
            <w:pPr>
              <w:tabs>
                <w:tab w:val="left" w:pos="0"/>
                <w:tab w:val="left" w:pos="1062"/>
                <w:tab w:val="left" w:pos="1701"/>
                <w:tab w:val="left" w:pos="1985"/>
              </w:tabs>
              <w:ind w:right="70"/>
              <w:jc w:val="center"/>
              <w:rPr>
                <w:vertAlign w:val="subscript"/>
                <w:lang w:val="en-US"/>
              </w:rPr>
            </w:pPr>
            <w:r w:rsidRPr="00915B2D">
              <w:rPr>
                <w:lang w:val="en"/>
              </w:rPr>
              <w:t>БС</w:t>
            </w:r>
            <w:r w:rsidRPr="00915B2D">
              <w:rPr>
                <w:vertAlign w:val="subscript"/>
                <w:lang w:val="en"/>
              </w:rPr>
              <w:t xml:space="preserve">i </w:t>
            </w:r>
            <w:r w:rsidRPr="00915B2D">
              <w:rPr>
                <w:lang w:val="en"/>
              </w:rPr>
              <w:t>=</w:t>
            </w:r>
            <w:r w:rsidRPr="00915B2D">
              <w:rPr>
                <w:vertAlign w:val="subscript"/>
                <w:lang w:val="en"/>
              </w:rPr>
              <w:t xml:space="preserve"> </w:t>
            </w:r>
            <w:r w:rsidRPr="00915B2D">
              <w:rPr>
                <w:lang w:val="en"/>
              </w:rPr>
              <w:t>БОу</w:t>
            </w:r>
            <w:r w:rsidRPr="00915B2D">
              <w:rPr>
                <w:vertAlign w:val="subscript"/>
                <w:lang w:val="en"/>
              </w:rPr>
              <w:t>i</w:t>
            </w:r>
          </w:p>
          <w:p w14:paraId="4D9CFFE1" w14:textId="77777777" w:rsidR="00BA54B5" w:rsidRPr="00915B2D" w:rsidRDefault="0072148A">
            <w:pPr>
              <w:tabs>
                <w:tab w:val="left" w:pos="0"/>
                <w:tab w:val="left" w:pos="1062"/>
                <w:tab w:val="left" w:pos="1701"/>
                <w:tab w:val="left" w:pos="1985"/>
              </w:tabs>
              <w:ind w:right="70"/>
              <w:jc w:val="center"/>
              <w:rPr>
                <w:rFonts w:eastAsia="Calibri"/>
                <w:bCs/>
                <w:lang w:val="en-US"/>
              </w:rPr>
            </w:pPr>
            <w:r w:rsidRPr="00915B2D">
              <w:rPr>
                <w:rFonts w:eastAsia="Calibri"/>
                <w:lang w:val="en"/>
              </w:rPr>
              <w:t xml:space="preserve">100% of points assigned on the basis of experience of the procurement participant shall be accounted in total </w:t>
            </w:r>
          </w:p>
        </w:tc>
      </w:tr>
      <w:tr w:rsidR="00BA54B5" w:rsidRPr="00915B2D" w14:paraId="5FF7C389" w14:textId="77777777">
        <w:tc>
          <w:tcPr>
            <w:tcW w:w="4644" w:type="dxa"/>
            <w:shd w:val="clear" w:color="auto" w:fill="auto"/>
            <w:vAlign w:val="center"/>
          </w:tcPr>
          <w:p w14:paraId="7E5180FA" w14:textId="77777777" w:rsidR="00BA54B5" w:rsidRPr="00915B2D" w:rsidRDefault="0072148A">
            <w:pPr>
              <w:tabs>
                <w:tab w:val="left" w:pos="0"/>
                <w:tab w:val="left" w:pos="1062"/>
                <w:tab w:val="left" w:pos="1701"/>
                <w:tab w:val="left" w:pos="1985"/>
              </w:tabs>
              <w:ind w:right="70"/>
              <w:jc w:val="center"/>
              <w:rPr>
                <w:rFonts w:eastAsia="Calibri"/>
                <w:bCs/>
                <w:lang w:val="en-US"/>
              </w:rPr>
            </w:pPr>
            <w:r w:rsidRPr="00915B2D">
              <w:rPr>
                <w:rFonts w:eastAsia="Calibri"/>
                <w:lang w:val="en"/>
              </w:rPr>
              <w:t>Amount of penalties applied to the procurement participant shall be less than 10% of IMP of this competitive bidding</w:t>
            </w:r>
          </w:p>
        </w:tc>
        <w:tc>
          <w:tcPr>
            <w:tcW w:w="5427" w:type="dxa"/>
            <w:shd w:val="clear" w:color="auto" w:fill="auto"/>
          </w:tcPr>
          <w:p w14:paraId="17CDF501" w14:textId="77777777" w:rsidR="00BA54B5" w:rsidRPr="00915B2D" w:rsidRDefault="0072148A">
            <w:pPr>
              <w:tabs>
                <w:tab w:val="left" w:pos="0"/>
                <w:tab w:val="left" w:pos="1062"/>
                <w:tab w:val="left" w:pos="1701"/>
                <w:tab w:val="left" w:pos="1985"/>
              </w:tabs>
              <w:ind w:right="70"/>
              <w:jc w:val="center"/>
              <w:rPr>
                <w:rFonts w:eastAsia="Calibri"/>
                <w:bCs/>
                <w:lang w:val="en-US"/>
              </w:rPr>
            </w:pPr>
            <w:r w:rsidRPr="00915B2D">
              <w:rPr>
                <w:lang w:val="en"/>
              </w:rPr>
              <w:t>БС</w:t>
            </w:r>
            <w:r w:rsidRPr="00915B2D">
              <w:rPr>
                <w:vertAlign w:val="subscript"/>
                <w:lang w:val="en"/>
              </w:rPr>
              <w:t xml:space="preserve">i </w:t>
            </w:r>
            <w:r w:rsidRPr="00915B2D">
              <w:rPr>
                <w:lang w:val="en"/>
              </w:rPr>
              <w:t>=</w:t>
            </w:r>
            <w:r w:rsidRPr="00915B2D">
              <w:rPr>
                <w:vertAlign w:val="subscript"/>
                <w:lang w:val="en"/>
              </w:rPr>
              <w:t xml:space="preserve"> </w:t>
            </w:r>
            <w:r w:rsidRPr="00915B2D">
              <w:rPr>
                <w:lang w:val="en"/>
              </w:rPr>
              <w:t>БОу</w:t>
            </w:r>
            <w:r w:rsidRPr="00915B2D">
              <w:rPr>
                <w:vertAlign w:val="subscript"/>
                <w:lang w:val="en"/>
              </w:rPr>
              <w:t>i</w:t>
            </w:r>
            <w:r w:rsidRPr="00915B2D">
              <w:rPr>
                <w:lang w:val="en"/>
              </w:rPr>
              <w:t xml:space="preserve"> / 2</w:t>
            </w:r>
          </w:p>
          <w:p w14:paraId="533CD658" w14:textId="77777777" w:rsidR="00BA54B5" w:rsidRPr="00915B2D" w:rsidRDefault="0072148A">
            <w:pPr>
              <w:tabs>
                <w:tab w:val="left" w:pos="0"/>
                <w:tab w:val="left" w:pos="1062"/>
                <w:tab w:val="left" w:pos="1701"/>
                <w:tab w:val="left" w:pos="1985"/>
              </w:tabs>
              <w:ind w:right="70"/>
              <w:jc w:val="center"/>
              <w:rPr>
                <w:rFonts w:eastAsia="Calibri"/>
                <w:bCs/>
                <w:lang w:val="en-US"/>
              </w:rPr>
            </w:pPr>
            <w:r w:rsidRPr="00915B2D">
              <w:rPr>
                <w:rFonts w:eastAsia="Calibri"/>
                <w:lang w:val="en"/>
              </w:rPr>
              <w:t xml:space="preserve">Amount of points assigned on the basis of experience of the procurement participant shall be reduced by 50% </w:t>
            </w:r>
          </w:p>
        </w:tc>
      </w:tr>
      <w:tr w:rsidR="00BA54B5" w:rsidRPr="00915B2D" w14:paraId="7A92C3A8" w14:textId="77777777">
        <w:trPr>
          <w:trHeight w:val="137"/>
        </w:trPr>
        <w:tc>
          <w:tcPr>
            <w:tcW w:w="4644" w:type="dxa"/>
            <w:shd w:val="clear" w:color="auto" w:fill="auto"/>
            <w:vAlign w:val="center"/>
          </w:tcPr>
          <w:p w14:paraId="3F15493E" w14:textId="77777777" w:rsidR="00BA54B5" w:rsidRPr="00915B2D" w:rsidRDefault="0072148A">
            <w:pPr>
              <w:tabs>
                <w:tab w:val="left" w:pos="0"/>
                <w:tab w:val="left" w:pos="1062"/>
                <w:tab w:val="left" w:pos="1701"/>
                <w:tab w:val="left" w:pos="1985"/>
              </w:tabs>
              <w:ind w:right="70"/>
              <w:jc w:val="center"/>
              <w:rPr>
                <w:rFonts w:eastAsia="Calibri"/>
                <w:bCs/>
                <w:lang w:val="en-US"/>
              </w:rPr>
            </w:pPr>
            <w:r w:rsidRPr="00915B2D">
              <w:rPr>
                <w:rFonts w:eastAsia="Calibri"/>
                <w:lang w:val="en"/>
              </w:rPr>
              <w:t xml:space="preserve">Amount of penalties applied to the procurement participant shall be 10 % of IMP, or more </w:t>
            </w:r>
          </w:p>
        </w:tc>
        <w:tc>
          <w:tcPr>
            <w:tcW w:w="5427" w:type="dxa"/>
            <w:shd w:val="clear" w:color="auto" w:fill="auto"/>
          </w:tcPr>
          <w:p w14:paraId="2EA7ADA2" w14:textId="77777777" w:rsidR="00BA54B5" w:rsidRPr="00915B2D" w:rsidRDefault="0072148A">
            <w:pPr>
              <w:tabs>
                <w:tab w:val="left" w:pos="0"/>
                <w:tab w:val="left" w:pos="1062"/>
                <w:tab w:val="left" w:pos="1701"/>
                <w:tab w:val="left" w:pos="1985"/>
              </w:tabs>
              <w:ind w:right="70"/>
              <w:jc w:val="center"/>
              <w:rPr>
                <w:rFonts w:eastAsia="Calibri"/>
                <w:bCs/>
                <w:lang w:val="en-US"/>
              </w:rPr>
            </w:pPr>
            <w:r w:rsidRPr="00915B2D">
              <w:rPr>
                <w:lang w:val="en"/>
              </w:rPr>
              <w:t>БС</w:t>
            </w:r>
            <w:r w:rsidRPr="00915B2D">
              <w:rPr>
                <w:vertAlign w:val="subscript"/>
                <w:lang w:val="en"/>
              </w:rPr>
              <w:t xml:space="preserve">i </w:t>
            </w:r>
            <w:r w:rsidRPr="00915B2D">
              <w:rPr>
                <w:lang w:val="en"/>
              </w:rPr>
              <w:t>=</w:t>
            </w:r>
            <w:r w:rsidRPr="00915B2D">
              <w:rPr>
                <w:vertAlign w:val="subscript"/>
                <w:lang w:val="en"/>
              </w:rPr>
              <w:t xml:space="preserve"> </w:t>
            </w:r>
            <w:r w:rsidRPr="00915B2D">
              <w:rPr>
                <w:lang w:val="en"/>
              </w:rPr>
              <w:t>0</w:t>
            </w:r>
          </w:p>
          <w:p w14:paraId="71BCFF15" w14:textId="77777777" w:rsidR="00BA54B5" w:rsidRPr="00915B2D" w:rsidRDefault="0072148A">
            <w:pPr>
              <w:tabs>
                <w:tab w:val="left" w:pos="0"/>
                <w:tab w:val="left" w:pos="1062"/>
                <w:tab w:val="left" w:pos="1701"/>
                <w:tab w:val="left" w:pos="1985"/>
              </w:tabs>
              <w:ind w:right="70"/>
              <w:jc w:val="center"/>
              <w:rPr>
                <w:rFonts w:eastAsia="Calibri"/>
                <w:bCs/>
                <w:lang w:val="en-US"/>
              </w:rPr>
            </w:pPr>
            <w:r w:rsidRPr="00915B2D">
              <w:rPr>
                <w:rFonts w:eastAsia="Calibri"/>
                <w:lang w:val="en"/>
              </w:rPr>
              <w:t>0 points shall be assigned to the procurement participant on the basis of this sub-criterion</w:t>
            </w:r>
          </w:p>
        </w:tc>
      </w:tr>
    </w:tbl>
    <w:p w14:paraId="6B690E1F" w14:textId="77777777" w:rsidR="00BA54B5" w:rsidRPr="00915B2D" w:rsidRDefault="00BA54B5">
      <w:pPr>
        <w:pStyle w:val="afff"/>
        <w:spacing w:line="240" w:lineRule="auto"/>
        <w:ind w:left="35"/>
        <w:rPr>
          <w:bCs/>
          <w:sz w:val="28"/>
          <w:szCs w:val="28"/>
          <w:lang w:val="en-US"/>
        </w:rPr>
      </w:pPr>
    </w:p>
    <w:p w14:paraId="384FB279" w14:textId="77777777" w:rsidR="00BA54B5" w:rsidRPr="00915B2D" w:rsidRDefault="0072148A">
      <w:pPr>
        <w:tabs>
          <w:tab w:val="left" w:pos="0"/>
          <w:tab w:val="left" w:pos="1062"/>
          <w:tab w:val="left" w:pos="1701"/>
          <w:tab w:val="left" w:pos="1985"/>
        </w:tabs>
        <w:ind w:right="70" w:firstLine="709"/>
        <w:rPr>
          <w:sz w:val="28"/>
          <w:szCs w:val="28"/>
          <w:lang w:val="en-US"/>
        </w:rPr>
      </w:pPr>
      <w:r w:rsidRPr="00915B2D">
        <w:rPr>
          <w:sz w:val="28"/>
          <w:szCs w:val="28"/>
          <w:lang w:val="en"/>
        </w:rPr>
        <w:t>The final score (point) based on the sub-criterion "experience" shall be deemed equal to the respective value (БС</w:t>
      </w:r>
      <w:r w:rsidRPr="00915B2D">
        <w:rPr>
          <w:sz w:val="28"/>
          <w:szCs w:val="28"/>
          <w:vertAlign w:val="subscript"/>
          <w:lang w:val="en"/>
        </w:rPr>
        <w:t>i</w:t>
      </w:r>
      <w:r w:rsidRPr="00915B2D">
        <w:rPr>
          <w:sz w:val="28"/>
          <w:szCs w:val="28"/>
          <w:lang w:val="en"/>
        </w:rPr>
        <w:t>) obtained with due consideration of existence of the said penalties (БО</w:t>
      </w:r>
      <w:r w:rsidRPr="00915B2D">
        <w:rPr>
          <w:sz w:val="28"/>
          <w:szCs w:val="28"/>
          <w:vertAlign w:val="subscript"/>
          <w:lang w:val="en"/>
        </w:rPr>
        <w:t>i</w:t>
      </w:r>
      <w:r w:rsidRPr="00915B2D">
        <w:rPr>
          <w:sz w:val="28"/>
          <w:szCs w:val="28"/>
          <w:lang w:val="en"/>
        </w:rPr>
        <w:t xml:space="preserve"> = БС</w:t>
      </w:r>
      <w:r w:rsidRPr="00915B2D">
        <w:rPr>
          <w:sz w:val="28"/>
          <w:szCs w:val="28"/>
          <w:vertAlign w:val="subscript"/>
          <w:lang w:val="en"/>
        </w:rPr>
        <w:t>i</w:t>
      </w:r>
      <w:r w:rsidRPr="00915B2D">
        <w:rPr>
          <w:sz w:val="28"/>
          <w:szCs w:val="28"/>
          <w:lang w:val="en"/>
        </w:rPr>
        <w:t xml:space="preserve">). </w:t>
      </w:r>
    </w:p>
    <w:p w14:paraId="647EA57F" w14:textId="77777777" w:rsidR="00BA54B5" w:rsidRPr="00915B2D" w:rsidRDefault="00BA54B5">
      <w:pPr>
        <w:tabs>
          <w:tab w:val="left" w:pos="0"/>
          <w:tab w:val="left" w:pos="1062"/>
          <w:tab w:val="left" w:pos="1701"/>
          <w:tab w:val="left" w:pos="1985"/>
        </w:tabs>
        <w:ind w:right="70" w:firstLine="709"/>
        <w:rPr>
          <w:sz w:val="28"/>
          <w:szCs w:val="28"/>
          <w:lang w:val="en-US"/>
        </w:rPr>
      </w:pPr>
    </w:p>
    <w:p w14:paraId="699FD54C" w14:textId="77777777" w:rsidR="00BA54B5" w:rsidRPr="00915B2D" w:rsidRDefault="0072148A" w:rsidP="00BC1133">
      <w:pPr>
        <w:pStyle w:val="afff"/>
        <w:numPr>
          <w:ilvl w:val="0"/>
          <w:numId w:val="30"/>
        </w:numPr>
        <w:ind w:right="153"/>
        <w:jc w:val="both"/>
        <w:rPr>
          <w:rFonts w:ascii="Times New Roman" w:hAnsi="Times New Roman"/>
          <w:sz w:val="28"/>
          <w:lang w:val="en-US" w:bidi="en-US"/>
        </w:rPr>
      </w:pPr>
      <w:bookmarkStart w:id="79" w:name="_Ref482968498"/>
      <w:r w:rsidRPr="00915B2D">
        <w:rPr>
          <w:rFonts w:ascii="Times New Roman" w:hAnsi="Times New Roman"/>
          <w:sz w:val="28"/>
          <w:lang w:val="en-US" w:bidi="en-US"/>
        </w:rPr>
        <w:t xml:space="preserve">Determining the </w:t>
      </w:r>
      <w:bookmarkEnd w:id="79"/>
      <w:r w:rsidRPr="00915B2D">
        <w:rPr>
          <w:rFonts w:ascii="Times New Roman" w:hAnsi="Times New Roman"/>
          <w:sz w:val="28"/>
          <w:lang w:val="en-US" w:bidi="en-US"/>
        </w:rPr>
        <w:t>Final bid rating</w:t>
      </w:r>
    </w:p>
    <w:p w14:paraId="33C6AE7C" w14:textId="77777777" w:rsidR="00BA54B5" w:rsidRPr="00915B2D" w:rsidRDefault="0072148A">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sidRPr="00915B2D">
        <w:rPr>
          <w:bCs/>
          <w:sz w:val="28"/>
          <w:szCs w:val="28"/>
          <w:lang w:val="en-GB"/>
        </w:rPr>
        <w:t>Final bid rating (</w:t>
      </w:r>
      <w:r w:rsidRPr="00915B2D">
        <w:rPr>
          <w:bCs/>
          <w:sz w:val="28"/>
          <w:szCs w:val="28"/>
          <w:lang w:val="en-US"/>
        </w:rPr>
        <w:t>FAR</w:t>
      </w:r>
      <w:r w:rsidRPr="00915B2D">
        <w:rPr>
          <w:bCs/>
          <w:sz w:val="28"/>
          <w:szCs w:val="28"/>
          <w:lang w:val="en-GB"/>
        </w:rPr>
        <w:t xml:space="preserve">) shall be determined as follows: </w:t>
      </w:r>
    </w:p>
    <w:p w14:paraId="682097C5" w14:textId="77777777" w:rsidR="00BA54B5" w:rsidRPr="00915B2D" w:rsidRDefault="0072148A">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sidRPr="00915B2D">
        <w:rPr>
          <w:sz w:val="28"/>
          <w:szCs w:val="28"/>
          <w:lang w:val="sv-SE"/>
        </w:rPr>
        <w:t>FAR</w:t>
      </w:r>
      <w:r w:rsidRPr="00915B2D">
        <w:rPr>
          <w:bCs/>
          <w:sz w:val="28"/>
          <w:szCs w:val="28"/>
          <w:lang w:val="sv-SE"/>
        </w:rPr>
        <w:t xml:space="preserve"> </w:t>
      </w:r>
      <w:r w:rsidRPr="00915B2D">
        <w:rPr>
          <w:bCs/>
          <w:sz w:val="28"/>
          <w:szCs w:val="28"/>
          <w:vertAlign w:val="subscript"/>
          <w:lang w:val="sv-SE"/>
        </w:rPr>
        <w:t xml:space="preserve">i </w:t>
      </w:r>
      <w:r w:rsidRPr="00915B2D">
        <w:rPr>
          <w:bCs/>
          <w:sz w:val="28"/>
          <w:szCs w:val="28"/>
          <w:lang w:val="sv-SE"/>
        </w:rPr>
        <w:t xml:space="preserve">= </w:t>
      </w:r>
      <w:r w:rsidRPr="00915B2D">
        <w:rPr>
          <w:sz w:val="28"/>
          <w:szCs w:val="28"/>
          <w:lang w:val="sv-SE"/>
        </w:rPr>
        <w:t>R</w:t>
      </w:r>
      <w:r w:rsidRPr="00915B2D">
        <w:rPr>
          <w:bCs/>
          <w:sz w:val="28"/>
          <w:szCs w:val="28"/>
          <w:vertAlign w:val="subscript"/>
          <w:lang w:val="sv-SE"/>
        </w:rPr>
        <w:t>i</w:t>
      </w:r>
      <w:r w:rsidRPr="00915B2D">
        <w:rPr>
          <w:bCs/>
          <w:sz w:val="28"/>
          <w:szCs w:val="28"/>
          <w:lang w:val="sv-SE"/>
        </w:rPr>
        <w:t xml:space="preserve"> – BR</w:t>
      </w:r>
      <w:r w:rsidRPr="00915B2D">
        <w:rPr>
          <w:bCs/>
          <w:sz w:val="28"/>
          <w:szCs w:val="28"/>
          <w:vertAlign w:val="subscript"/>
          <w:lang w:val="sv-SE"/>
        </w:rPr>
        <w:t>i</w:t>
      </w:r>
    </w:p>
    <w:p w14:paraId="456B60C5" w14:textId="77777777" w:rsidR="00BA54B5" w:rsidRPr="00915B2D" w:rsidRDefault="0072148A">
      <w:pPr>
        <w:pStyle w:val="af4"/>
        <w:spacing w:before="0" w:beforeAutospacing="0" w:after="0" w:afterAutospacing="0"/>
        <w:ind w:firstLine="709"/>
        <w:jc w:val="both"/>
        <w:rPr>
          <w:sz w:val="28"/>
          <w:lang w:val="sv-SE"/>
        </w:rPr>
      </w:pPr>
      <w:r w:rsidRPr="00915B2D">
        <w:rPr>
          <w:sz w:val="28"/>
          <w:lang w:val="sv-SE"/>
        </w:rPr>
        <w:t>where:</w:t>
      </w:r>
    </w:p>
    <w:p w14:paraId="436C373D" w14:textId="77777777" w:rsidR="00BA54B5" w:rsidRPr="00915B2D" w:rsidRDefault="0072148A">
      <w:pPr>
        <w:pStyle w:val="af4"/>
        <w:spacing w:before="0" w:beforeAutospacing="0" w:after="0" w:afterAutospacing="0"/>
        <w:ind w:firstLine="709"/>
        <w:jc w:val="both"/>
        <w:rPr>
          <w:bCs/>
          <w:sz w:val="28"/>
          <w:szCs w:val="28"/>
          <w:lang w:val="en-GB"/>
        </w:rPr>
      </w:pPr>
      <w:r w:rsidRPr="00915B2D">
        <w:rPr>
          <w:sz w:val="28"/>
          <w:szCs w:val="28"/>
          <w:lang w:val="en-US"/>
        </w:rPr>
        <w:t>FAR</w:t>
      </w:r>
      <w:r w:rsidRPr="00915B2D">
        <w:rPr>
          <w:bCs/>
          <w:sz w:val="28"/>
          <w:szCs w:val="28"/>
          <w:vertAlign w:val="subscript"/>
          <w:lang w:val="en-US"/>
        </w:rPr>
        <w:t>i</w:t>
      </w:r>
      <w:r w:rsidRPr="00915B2D">
        <w:rPr>
          <w:bCs/>
          <w:sz w:val="28"/>
          <w:szCs w:val="28"/>
          <w:lang w:val="en-GB"/>
        </w:rPr>
        <w:t xml:space="preserve"> is the Final bid</w:t>
      </w:r>
      <w:r w:rsidRPr="00915B2D">
        <w:rPr>
          <w:sz w:val="28"/>
          <w:lang w:val="en-GB"/>
        </w:rPr>
        <w:t xml:space="preserve"> rating </w:t>
      </w:r>
      <w:r w:rsidRPr="00915B2D">
        <w:rPr>
          <w:bCs/>
          <w:sz w:val="28"/>
          <w:szCs w:val="28"/>
          <w:lang w:val="en-GB"/>
        </w:rPr>
        <w:t xml:space="preserve">(score) </w:t>
      </w:r>
      <w:r w:rsidRPr="00915B2D">
        <w:rPr>
          <w:sz w:val="28"/>
          <w:lang w:val="en-GB"/>
        </w:rPr>
        <w:t xml:space="preserve">of </w:t>
      </w:r>
      <w:r w:rsidRPr="00915B2D">
        <w:rPr>
          <w:bCs/>
          <w:sz w:val="28"/>
          <w:szCs w:val="28"/>
          <w:lang w:val="en-GB"/>
        </w:rPr>
        <w:t xml:space="preserve">procurement </w:t>
      </w:r>
      <w:r w:rsidRPr="00915B2D">
        <w:rPr>
          <w:sz w:val="28"/>
          <w:lang w:val="en-GB"/>
        </w:rPr>
        <w:t xml:space="preserve">participant </w:t>
      </w:r>
      <w:r w:rsidRPr="00915B2D">
        <w:rPr>
          <w:sz w:val="28"/>
          <w:lang w:val="en-US"/>
        </w:rPr>
        <w:t>«</w:t>
      </w:r>
      <w:r w:rsidRPr="00915B2D">
        <w:rPr>
          <w:bCs/>
          <w:sz w:val="28"/>
          <w:szCs w:val="28"/>
          <w:lang w:val="en-GB"/>
        </w:rPr>
        <w:t>i</w:t>
      </w:r>
      <w:r w:rsidRPr="00915B2D">
        <w:rPr>
          <w:bCs/>
          <w:sz w:val="28"/>
          <w:szCs w:val="28"/>
          <w:lang w:val="en-US"/>
        </w:rPr>
        <w:t>»</w:t>
      </w:r>
      <w:r w:rsidRPr="00915B2D">
        <w:rPr>
          <w:bCs/>
          <w:sz w:val="28"/>
          <w:szCs w:val="28"/>
          <w:lang w:val="en-GB"/>
        </w:rPr>
        <w:t>.</w:t>
      </w:r>
    </w:p>
    <w:p w14:paraId="298FF88D" w14:textId="77777777" w:rsidR="00BA54B5" w:rsidRPr="00915B2D" w:rsidRDefault="0072148A">
      <w:pPr>
        <w:pStyle w:val="af4"/>
        <w:spacing w:before="0" w:beforeAutospacing="0" w:after="0" w:afterAutospacing="0"/>
        <w:ind w:firstLine="709"/>
        <w:jc w:val="both"/>
        <w:rPr>
          <w:bCs/>
          <w:sz w:val="28"/>
          <w:szCs w:val="28"/>
          <w:lang w:val="en-GB"/>
        </w:rPr>
      </w:pPr>
      <w:r w:rsidRPr="00915B2D">
        <w:rPr>
          <w:bCs/>
          <w:sz w:val="28"/>
          <w:szCs w:val="28"/>
          <w:lang w:val="en-US"/>
        </w:rPr>
        <w:t>R</w:t>
      </w:r>
      <w:r w:rsidRPr="00915B2D">
        <w:rPr>
          <w:bCs/>
          <w:sz w:val="28"/>
          <w:szCs w:val="28"/>
          <w:vertAlign w:val="subscript"/>
          <w:lang w:val="en-US"/>
        </w:rPr>
        <w:t>i</w:t>
      </w:r>
      <w:r w:rsidRPr="00915B2D">
        <w:rPr>
          <w:bCs/>
          <w:sz w:val="28"/>
          <w:szCs w:val="28"/>
          <w:lang w:val="en-GB"/>
        </w:rPr>
        <w:t xml:space="preserve"> is</w:t>
      </w:r>
      <w:r w:rsidRPr="00915B2D">
        <w:rPr>
          <w:sz w:val="28"/>
          <w:lang w:val="en-GB"/>
        </w:rPr>
        <w:t xml:space="preserve"> the </w:t>
      </w:r>
      <w:r w:rsidRPr="00915B2D">
        <w:rPr>
          <w:bCs/>
          <w:sz w:val="28"/>
          <w:szCs w:val="28"/>
          <w:lang w:val="en-GB"/>
        </w:rPr>
        <w:t xml:space="preserve">Bid rating (score) of procurement participant </w:t>
      </w:r>
      <w:r w:rsidRPr="00915B2D">
        <w:rPr>
          <w:bCs/>
          <w:sz w:val="28"/>
          <w:szCs w:val="28"/>
          <w:lang w:val="en-US"/>
        </w:rPr>
        <w:t>«</w:t>
      </w:r>
      <w:r w:rsidRPr="00915B2D">
        <w:rPr>
          <w:bCs/>
          <w:sz w:val="28"/>
          <w:szCs w:val="28"/>
          <w:lang w:val="en-GB"/>
        </w:rPr>
        <w:t>i</w:t>
      </w:r>
      <w:r w:rsidRPr="00915B2D">
        <w:rPr>
          <w:bCs/>
          <w:sz w:val="28"/>
          <w:szCs w:val="28"/>
          <w:lang w:val="en-US"/>
        </w:rPr>
        <w:t>»</w:t>
      </w:r>
      <w:r w:rsidRPr="00915B2D">
        <w:rPr>
          <w:bCs/>
          <w:sz w:val="28"/>
          <w:szCs w:val="28"/>
          <w:lang w:val="en-GB"/>
        </w:rPr>
        <w:t xml:space="preserve"> determined through evaluation against the applicable criteria (sub-criteria) taking into account each criterion’s (sub-criterion’s) weight.</w:t>
      </w:r>
    </w:p>
    <w:p w14:paraId="133F0773" w14:textId="77777777" w:rsidR="00BA54B5" w:rsidRPr="00915B2D" w:rsidRDefault="0072148A">
      <w:pPr>
        <w:pStyle w:val="af4"/>
        <w:spacing w:before="0" w:beforeAutospacing="0" w:after="0" w:afterAutospacing="0"/>
        <w:ind w:firstLine="709"/>
        <w:jc w:val="both"/>
        <w:rPr>
          <w:bCs/>
          <w:sz w:val="28"/>
          <w:szCs w:val="28"/>
          <w:lang w:val="en-GB"/>
        </w:rPr>
      </w:pPr>
      <w:r w:rsidRPr="00915B2D">
        <w:rPr>
          <w:bCs/>
          <w:sz w:val="28"/>
          <w:szCs w:val="28"/>
          <w:lang w:val="en-US"/>
        </w:rPr>
        <w:t>BR</w:t>
      </w:r>
      <w:r w:rsidRPr="00915B2D">
        <w:rPr>
          <w:bCs/>
          <w:sz w:val="28"/>
          <w:szCs w:val="28"/>
          <w:vertAlign w:val="subscript"/>
          <w:lang w:val="en-US"/>
        </w:rPr>
        <w:t>i</w:t>
      </w:r>
      <w:r w:rsidRPr="00915B2D">
        <w:rPr>
          <w:bCs/>
          <w:sz w:val="28"/>
          <w:szCs w:val="28"/>
          <w:lang w:val="en-GB"/>
        </w:rPr>
        <w:t xml:space="preserve"> is the Business</w:t>
      </w:r>
      <w:r w:rsidRPr="00915B2D">
        <w:rPr>
          <w:sz w:val="28"/>
          <w:lang w:val="en-GB"/>
        </w:rPr>
        <w:t xml:space="preserve"> reputation </w:t>
      </w:r>
      <w:r w:rsidRPr="00915B2D">
        <w:rPr>
          <w:bCs/>
          <w:sz w:val="28"/>
          <w:szCs w:val="28"/>
          <w:lang w:val="en-GB"/>
        </w:rPr>
        <w:t>score</w:t>
      </w:r>
      <w:r w:rsidRPr="00915B2D">
        <w:rPr>
          <w:sz w:val="28"/>
          <w:lang w:val="en-GB"/>
        </w:rPr>
        <w:t xml:space="preserve"> of </w:t>
      </w:r>
      <w:r w:rsidRPr="00915B2D">
        <w:rPr>
          <w:bCs/>
          <w:sz w:val="28"/>
          <w:szCs w:val="28"/>
          <w:lang w:val="en-GB"/>
        </w:rPr>
        <w:t xml:space="preserve">procurement participant </w:t>
      </w:r>
      <w:r w:rsidRPr="00915B2D">
        <w:rPr>
          <w:bCs/>
          <w:sz w:val="28"/>
          <w:szCs w:val="28"/>
          <w:lang w:val="en-US"/>
        </w:rPr>
        <w:t>«</w:t>
      </w:r>
      <w:r w:rsidRPr="00915B2D">
        <w:rPr>
          <w:bCs/>
          <w:sz w:val="28"/>
          <w:szCs w:val="28"/>
          <w:lang w:val="en-GB"/>
        </w:rPr>
        <w:t>i</w:t>
      </w:r>
      <w:r w:rsidRPr="00915B2D">
        <w:rPr>
          <w:bCs/>
          <w:sz w:val="28"/>
          <w:szCs w:val="28"/>
          <w:lang w:val="en-US"/>
        </w:rPr>
        <w:t>»</w:t>
      </w:r>
      <w:r w:rsidRPr="00915B2D">
        <w:rPr>
          <w:bCs/>
          <w:sz w:val="28"/>
          <w:szCs w:val="28"/>
          <w:lang w:val="en-GB"/>
        </w:rPr>
        <w:t xml:space="preserve"> determined as follows: </w:t>
      </w:r>
    </w:p>
    <w:p w14:paraId="740D9287" w14:textId="77777777" w:rsidR="00C7048A" w:rsidRPr="00915B2D" w:rsidRDefault="00C7048A">
      <w:pPr>
        <w:pStyle w:val="af4"/>
        <w:spacing w:before="0" w:beforeAutospacing="0" w:after="0" w:afterAutospacing="0"/>
        <w:ind w:firstLine="709"/>
        <w:jc w:val="both"/>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BA54B5" w:rsidRPr="00915B2D" w14:paraId="1E21A84F" w14:textId="77777777">
        <w:trPr>
          <w:jc w:val="center"/>
        </w:trPr>
        <w:tc>
          <w:tcPr>
            <w:tcW w:w="8656" w:type="dxa"/>
          </w:tcPr>
          <w:p w14:paraId="47BB3762" w14:textId="77777777" w:rsidR="00BA54B5" w:rsidRPr="00915B2D" w:rsidRDefault="0072148A">
            <w:pPr>
              <w:spacing w:before="60" w:after="60"/>
              <w:ind w:firstLine="709"/>
              <w:jc w:val="center"/>
            </w:pPr>
            <w:r w:rsidRPr="00915B2D">
              <w:rPr>
                <w:bCs/>
                <w:lang w:val="en-US"/>
              </w:rPr>
              <w:t>B</w:t>
            </w:r>
            <w:r w:rsidRPr="00915B2D">
              <w:rPr>
                <w:bCs/>
              </w:rPr>
              <w:t>usiness reputation (</w:t>
            </w:r>
            <w:r w:rsidRPr="00915B2D">
              <w:rPr>
                <w:bCs/>
                <w:lang w:val="en-US"/>
              </w:rPr>
              <w:t>BR</w:t>
            </w:r>
            <w:r w:rsidRPr="00915B2D">
              <w:rPr>
                <w:bCs/>
              </w:rPr>
              <w:t>)</w:t>
            </w:r>
          </w:p>
        </w:tc>
        <w:tc>
          <w:tcPr>
            <w:tcW w:w="1417" w:type="dxa"/>
          </w:tcPr>
          <w:p w14:paraId="74488BA1" w14:textId="77777777" w:rsidR="00BA54B5" w:rsidRPr="00915B2D" w:rsidRDefault="0072148A">
            <w:pPr>
              <w:spacing w:before="60" w:after="60"/>
              <w:ind w:firstLine="34"/>
              <w:jc w:val="center"/>
              <w:rPr>
                <w:lang w:val="en-GB"/>
              </w:rPr>
            </w:pPr>
            <w:r w:rsidRPr="00915B2D">
              <w:rPr>
                <w:lang w:val="en-GB"/>
              </w:rPr>
              <w:t>Score</w:t>
            </w:r>
          </w:p>
        </w:tc>
      </w:tr>
      <w:tr w:rsidR="00BA54B5" w:rsidRPr="00915B2D" w14:paraId="744F7D27" w14:textId="77777777">
        <w:trPr>
          <w:jc w:val="center"/>
        </w:trPr>
        <w:tc>
          <w:tcPr>
            <w:tcW w:w="8656" w:type="dxa"/>
            <w:vAlign w:val="center"/>
          </w:tcPr>
          <w:p w14:paraId="0C42AC41" w14:textId="77777777" w:rsidR="00BA54B5" w:rsidRPr="00915B2D" w:rsidRDefault="0072148A">
            <w:pPr>
              <w:spacing w:before="60" w:after="60"/>
              <w:jc w:val="center"/>
              <w:rPr>
                <w:lang w:val="en-GB"/>
              </w:rPr>
            </w:pPr>
            <w:r w:rsidRPr="00915B2D">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14:paraId="74D6ED03" w14:textId="77777777" w:rsidR="00BA54B5" w:rsidRPr="00915B2D" w:rsidRDefault="0072148A">
            <w:pPr>
              <w:spacing w:before="60" w:after="60"/>
              <w:jc w:val="center"/>
            </w:pPr>
            <w:r w:rsidRPr="00915B2D">
              <w:t xml:space="preserve">0 </w:t>
            </w:r>
          </w:p>
        </w:tc>
      </w:tr>
      <w:tr w:rsidR="00BA54B5" w:rsidRPr="00915B2D" w14:paraId="7A417D57" w14:textId="77777777">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BA54B5" w:rsidRPr="00915B2D" w14:paraId="453E5DE9" w14:textId="77777777">
              <w:trPr>
                <w:cantSplit/>
                <w:trHeight w:val="243"/>
                <w:jc w:val="center"/>
              </w:trPr>
              <w:tc>
                <w:tcPr>
                  <w:tcW w:w="931" w:type="dxa"/>
                  <w:vMerge w:val="restart"/>
                  <w:vAlign w:val="center"/>
                </w:tcPr>
                <w:p w14:paraId="2881451E" w14:textId="77777777" w:rsidR="00BA54B5" w:rsidRPr="00915B2D" w:rsidRDefault="0072148A">
                  <w:pPr>
                    <w:pStyle w:val="af4"/>
                    <w:spacing w:before="120" w:beforeAutospacing="0"/>
                    <w:jc w:val="center"/>
                    <w:rPr>
                      <w:lang w:val="en-US"/>
                    </w:rPr>
                  </w:pPr>
                  <w:r w:rsidRPr="00915B2D">
                    <w:rPr>
                      <w:bCs/>
                      <w:lang w:val="en-US"/>
                    </w:rPr>
                    <w:t>BR</w:t>
                  </w:r>
                  <w:r w:rsidRPr="00915B2D">
                    <w:rPr>
                      <w:vertAlign w:val="subscript"/>
                      <w:lang w:val="en-US"/>
                    </w:rPr>
                    <w:t>i</w:t>
                  </w:r>
                </w:p>
              </w:tc>
              <w:tc>
                <w:tcPr>
                  <w:tcW w:w="609" w:type="dxa"/>
                  <w:vMerge w:val="restart"/>
                  <w:vAlign w:val="center"/>
                </w:tcPr>
                <w:p w14:paraId="024564CC" w14:textId="77777777" w:rsidR="00BA54B5" w:rsidRPr="00915B2D" w:rsidRDefault="0072148A">
                  <w:pPr>
                    <w:pStyle w:val="af4"/>
                    <w:spacing w:before="120" w:beforeAutospacing="0"/>
                    <w:ind w:left="-113" w:right="-113" w:firstLine="47"/>
                    <w:jc w:val="center"/>
                    <w:rPr>
                      <w:lang w:val="en-US"/>
                    </w:rPr>
                  </w:pPr>
                  <w:r w:rsidRPr="00915B2D">
                    <w:t>=</w:t>
                  </w:r>
                </w:p>
              </w:tc>
              <w:tc>
                <w:tcPr>
                  <w:tcW w:w="2565" w:type="dxa"/>
                  <w:tcBorders>
                    <w:bottom w:val="single" w:sz="4" w:space="0" w:color="auto"/>
                  </w:tcBorders>
                  <w:vAlign w:val="center"/>
                </w:tcPr>
                <w:p w14:paraId="3B3891DE" w14:textId="77777777" w:rsidR="00BA54B5" w:rsidRPr="00915B2D" w:rsidRDefault="0072148A">
                  <w:pPr>
                    <w:pStyle w:val="af4"/>
                    <w:spacing w:before="120" w:beforeAutospacing="0"/>
                    <w:ind w:firstLine="709"/>
                    <w:jc w:val="center"/>
                  </w:pPr>
                  <w:r w:rsidRPr="00915B2D">
                    <w:rPr>
                      <w:lang w:val="en-US"/>
                    </w:rPr>
                    <w:t>Re</w:t>
                  </w:r>
                  <w:r w:rsidRPr="00915B2D">
                    <w:rPr>
                      <w:vertAlign w:val="subscript"/>
                      <w:lang w:val="en-US"/>
                    </w:rPr>
                    <w:t>i</w:t>
                  </w:r>
                  <w:r w:rsidRPr="00915B2D">
                    <w:rPr>
                      <w:vertAlign w:val="subscript"/>
                    </w:rPr>
                    <w:t xml:space="preserve"> </w:t>
                  </w:r>
                </w:p>
              </w:tc>
              <w:tc>
                <w:tcPr>
                  <w:tcW w:w="1608" w:type="dxa"/>
                  <w:vMerge w:val="restart"/>
                  <w:tcBorders>
                    <w:left w:val="nil"/>
                  </w:tcBorders>
                  <w:vAlign w:val="center"/>
                </w:tcPr>
                <w:p w14:paraId="0440CE7E" w14:textId="77777777" w:rsidR="00BA54B5" w:rsidRPr="00915B2D" w:rsidRDefault="0072148A">
                  <w:pPr>
                    <w:pStyle w:val="af4"/>
                    <w:spacing w:before="120" w:beforeAutospacing="0"/>
                    <w:jc w:val="center"/>
                  </w:pPr>
                  <w:r w:rsidRPr="00915B2D">
                    <w:rPr>
                      <w:bCs/>
                    </w:rPr>
                    <w:t>* 5</w:t>
                  </w:r>
                </w:p>
              </w:tc>
            </w:tr>
            <w:tr w:rsidR="00BA54B5" w:rsidRPr="00915B2D" w14:paraId="1D4DB9E9" w14:textId="77777777">
              <w:trPr>
                <w:cantSplit/>
                <w:jc w:val="center"/>
              </w:trPr>
              <w:tc>
                <w:tcPr>
                  <w:tcW w:w="931" w:type="dxa"/>
                  <w:vMerge/>
                </w:tcPr>
                <w:p w14:paraId="04A59EF2" w14:textId="77777777" w:rsidR="00BA54B5" w:rsidRPr="00915B2D" w:rsidRDefault="00BA54B5">
                  <w:pPr>
                    <w:pStyle w:val="af4"/>
                    <w:ind w:firstLine="709"/>
                    <w:jc w:val="both"/>
                    <w:rPr>
                      <w:sz w:val="22"/>
                      <w:szCs w:val="22"/>
                    </w:rPr>
                  </w:pPr>
                </w:p>
              </w:tc>
              <w:tc>
                <w:tcPr>
                  <w:tcW w:w="609" w:type="dxa"/>
                  <w:vMerge/>
                </w:tcPr>
                <w:p w14:paraId="60CF6196" w14:textId="77777777" w:rsidR="00BA54B5" w:rsidRPr="00915B2D" w:rsidRDefault="00BA54B5">
                  <w:pPr>
                    <w:pStyle w:val="af4"/>
                    <w:ind w:firstLine="709"/>
                    <w:jc w:val="both"/>
                    <w:rPr>
                      <w:sz w:val="22"/>
                      <w:szCs w:val="22"/>
                    </w:rPr>
                  </w:pPr>
                </w:p>
              </w:tc>
              <w:tc>
                <w:tcPr>
                  <w:tcW w:w="2565" w:type="dxa"/>
                  <w:tcBorders>
                    <w:top w:val="single" w:sz="4" w:space="0" w:color="auto"/>
                  </w:tcBorders>
                </w:tcPr>
                <w:p w14:paraId="0EDF8FC3" w14:textId="77777777" w:rsidR="00BA54B5" w:rsidRPr="00915B2D" w:rsidRDefault="0072148A">
                  <w:pPr>
                    <w:pStyle w:val="af4"/>
                    <w:ind w:firstLine="709"/>
                    <w:jc w:val="center"/>
                    <w:rPr>
                      <w:sz w:val="22"/>
                      <w:szCs w:val="22"/>
                    </w:rPr>
                  </w:pPr>
                  <w:r w:rsidRPr="00915B2D">
                    <w:rPr>
                      <w:lang w:val="en-US"/>
                    </w:rPr>
                    <w:t>Re</w:t>
                  </w:r>
                  <w:r w:rsidRPr="00915B2D">
                    <w:t xml:space="preserve"> </w:t>
                  </w:r>
                  <w:r w:rsidRPr="00915B2D">
                    <w:rPr>
                      <w:vertAlign w:val="subscript"/>
                      <w:lang w:val="en-US"/>
                    </w:rPr>
                    <w:t>max</w:t>
                  </w:r>
                </w:p>
              </w:tc>
              <w:tc>
                <w:tcPr>
                  <w:tcW w:w="1608" w:type="dxa"/>
                  <w:vMerge/>
                  <w:tcBorders>
                    <w:left w:val="nil"/>
                  </w:tcBorders>
                </w:tcPr>
                <w:p w14:paraId="319ADE45" w14:textId="77777777" w:rsidR="00BA54B5" w:rsidRPr="00915B2D" w:rsidRDefault="00BA54B5">
                  <w:pPr>
                    <w:pStyle w:val="af4"/>
                    <w:ind w:firstLine="709"/>
                    <w:jc w:val="both"/>
                    <w:rPr>
                      <w:sz w:val="22"/>
                      <w:szCs w:val="22"/>
                    </w:rPr>
                  </w:pPr>
                </w:p>
              </w:tc>
            </w:tr>
          </w:tbl>
          <w:p w14:paraId="49E1E600" w14:textId="77777777" w:rsidR="00BA54B5" w:rsidRPr="00915B2D" w:rsidRDefault="00BA54B5">
            <w:pPr>
              <w:ind w:firstLine="709"/>
              <w:jc w:val="center"/>
              <w:rPr>
                <w:sz w:val="22"/>
                <w:szCs w:val="22"/>
              </w:rPr>
            </w:pPr>
          </w:p>
        </w:tc>
      </w:tr>
      <w:tr w:rsidR="00BA54B5" w:rsidRPr="00915B2D" w14:paraId="2F5A04DE" w14:textId="77777777">
        <w:trPr>
          <w:trHeight w:val="409"/>
          <w:jc w:val="center"/>
        </w:trPr>
        <w:tc>
          <w:tcPr>
            <w:tcW w:w="8656" w:type="dxa"/>
          </w:tcPr>
          <w:p w14:paraId="3D726FA9" w14:textId="77777777" w:rsidR="00BA54B5" w:rsidRPr="00915B2D" w:rsidRDefault="0072148A">
            <w:pPr>
              <w:spacing w:before="60" w:after="60"/>
              <w:jc w:val="center"/>
              <w:rPr>
                <w:sz w:val="22"/>
                <w:szCs w:val="22"/>
              </w:rPr>
            </w:pPr>
            <w:r w:rsidRPr="00915B2D">
              <w:rPr>
                <w:lang w:val="en-US"/>
              </w:rPr>
              <w:t>Re</w:t>
            </w:r>
            <w:r w:rsidRPr="00915B2D">
              <w:t xml:space="preserve"> </w:t>
            </w:r>
            <w:r w:rsidRPr="00915B2D">
              <w:rPr>
                <w:vertAlign w:val="subscript"/>
                <w:lang w:val="en-US"/>
              </w:rPr>
              <w:t>max</w:t>
            </w:r>
          </w:p>
        </w:tc>
        <w:tc>
          <w:tcPr>
            <w:tcW w:w="1417" w:type="dxa"/>
            <w:vAlign w:val="center"/>
          </w:tcPr>
          <w:p w14:paraId="6A328660" w14:textId="77777777" w:rsidR="00BA54B5" w:rsidRPr="00915B2D" w:rsidRDefault="0072148A">
            <w:pPr>
              <w:spacing w:before="60" w:after="60"/>
              <w:jc w:val="center"/>
            </w:pPr>
            <w:r w:rsidRPr="00915B2D">
              <w:t>5</w:t>
            </w:r>
          </w:p>
        </w:tc>
      </w:tr>
    </w:tbl>
    <w:p w14:paraId="2B797305" w14:textId="77777777" w:rsidR="00BA54B5" w:rsidRPr="00915B2D" w:rsidRDefault="0072148A">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sidRPr="00915B2D">
        <w:rPr>
          <w:bCs/>
          <w:sz w:val="28"/>
          <w:szCs w:val="28"/>
          <w:lang w:val="en-GB"/>
        </w:rPr>
        <w:t>where</w:t>
      </w:r>
      <w:r w:rsidRPr="00915B2D">
        <w:rPr>
          <w:bCs/>
          <w:sz w:val="28"/>
          <w:szCs w:val="28"/>
          <w:lang w:val="en-US"/>
        </w:rPr>
        <w:t>:</w:t>
      </w:r>
    </w:p>
    <w:p w14:paraId="6D3E4D65" w14:textId="77777777" w:rsidR="00BA54B5" w:rsidRPr="00915B2D" w:rsidRDefault="0072148A">
      <w:pPr>
        <w:pStyle w:val="af4"/>
        <w:spacing w:before="0" w:beforeAutospacing="0" w:after="0" w:afterAutospacing="0"/>
        <w:ind w:firstLine="709"/>
        <w:jc w:val="both"/>
        <w:rPr>
          <w:bCs/>
          <w:sz w:val="28"/>
          <w:szCs w:val="28"/>
          <w:lang w:val="en-GB"/>
        </w:rPr>
      </w:pPr>
      <w:r w:rsidRPr="00915B2D">
        <w:rPr>
          <w:sz w:val="28"/>
          <w:szCs w:val="28"/>
          <w:lang w:val="en-US"/>
        </w:rPr>
        <w:t>Re</w:t>
      </w:r>
      <w:r w:rsidRPr="00915B2D">
        <w:rPr>
          <w:sz w:val="28"/>
          <w:szCs w:val="28"/>
          <w:vertAlign w:val="subscript"/>
          <w:lang w:val="en-US"/>
        </w:rPr>
        <w:t>i</w:t>
      </w:r>
      <w:r w:rsidRPr="00915B2D">
        <w:rPr>
          <w:bCs/>
          <w:sz w:val="28"/>
          <w:szCs w:val="28"/>
          <w:lang w:val="en-GB"/>
        </w:rPr>
        <w:t xml:space="preserve"> is the value of Negative Reputation Rating of a procurement participant </w:t>
      </w:r>
      <w:r w:rsidRPr="00915B2D">
        <w:rPr>
          <w:bCs/>
          <w:sz w:val="28"/>
          <w:szCs w:val="28"/>
          <w:lang w:val="en-US"/>
        </w:rPr>
        <w:t>«</w:t>
      </w:r>
      <w:r w:rsidRPr="00915B2D">
        <w:rPr>
          <w:bCs/>
          <w:sz w:val="28"/>
          <w:szCs w:val="28"/>
          <w:lang w:val="en-GB"/>
        </w:rPr>
        <w:t>i</w:t>
      </w:r>
      <w:r w:rsidRPr="00915B2D">
        <w:rPr>
          <w:bCs/>
          <w:sz w:val="28"/>
          <w:szCs w:val="28"/>
          <w:lang w:val="en-US"/>
        </w:rPr>
        <w:t>»</w:t>
      </w:r>
      <w:r w:rsidRPr="00915B2D">
        <w:rPr>
          <w:bCs/>
          <w:sz w:val="28"/>
          <w:szCs w:val="28"/>
          <w:lang w:val="en-GB"/>
        </w:rPr>
        <w:t xml:space="preserve"> posted at Negative Reputation Rating official website by the time of granting access to the bids (tender opening).</w:t>
      </w:r>
    </w:p>
    <w:p w14:paraId="0A2C1FF2" w14:textId="77777777" w:rsidR="00BA54B5" w:rsidRPr="00915B2D" w:rsidRDefault="0072148A">
      <w:pPr>
        <w:spacing w:before="100" w:beforeAutospacing="1" w:after="100" w:afterAutospacing="1"/>
        <w:jc w:val="both"/>
        <w:rPr>
          <w:b/>
          <w:bCs/>
          <w:i/>
          <w:sz w:val="28"/>
          <w:szCs w:val="28"/>
          <w:u w:val="single"/>
          <w:lang w:val="en-GB" w:eastAsia="en-US"/>
        </w:rPr>
      </w:pPr>
      <w:r w:rsidRPr="00915B2D">
        <w:rPr>
          <w:sz w:val="28"/>
          <w:szCs w:val="28"/>
          <w:lang w:val="en-US"/>
        </w:rPr>
        <w:t>Re</w:t>
      </w:r>
      <w:r w:rsidRPr="00915B2D">
        <w:rPr>
          <w:sz w:val="28"/>
          <w:szCs w:val="28"/>
          <w:vertAlign w:val="subscript"/>
          <w:lang w:val="en-US"/>
        </w:rPr>
        <w:t>max</w:t>
      </w:r>
      <w:r w:rsidRPr="00915B2D">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sidRPr="00915B2D">
        <w:rPr>
          <w:b/>
          <w:bCs/>
          <w:i/>
          <w:iCs/>
          <w:sz w:val="28"/>
          <w:szCs w:val="28"/>
          <w:u w:val="single"/>
          <w:lang w:val="en-GB" w:eastAsia="en-US"/>
        </w:rPr>
        <w:t xml:space="preserve"> </w:t>
      </w:r>
    </w:p>
    <w:p w14:paraId="59D22AF4" w14:textId="77777777" w:rsidR="00BA54B5" w:rsidRPr="00915B2D" w:rsidRDefault="0072148A" w:rsidP="00D501EB">
      <w:pPr>
        <w:pStyle w:val="10"/>
        <w:numPr>
          <w:ilvl w:val="0"/>
          <w:numId w:val="17"/>
        </w:numPr>
        <w:tabs>
          <w:tab w:val="left" w:pos="426"/>
        </w:tabs>
        <w:ind w:left="0" w:firstLine="0"/>
        <w:jc w:val="both"/>
        <w:rPr>
          <w:sz w:val="28"/>
          <w:szCs w:val="28"/>
          <w:lang w:val="en-US"/>
        </w:rPr>
      </w:pPr>
      <w:r w:rsidRPr="00915B2D">
        <w:rPr>
          <w:b/>
          <w:i/>
          <w:lang w:val="en-US"/>
        </w:rPr>
        <w:br w:type="page"/>
      </w:r>
      <w:bookmarkStart w:id="80" w:name="_Toc412098816"/>
      <w:bookmarkStart w:id="81" w:name="_Toc412098817"/>
      <w:bookmarkStart w:id="82" w:name="_Toc412098818"/>
      <w:bookmarkStart w:id="83" w:name="_Toc412098819"/>
      <w:bookmarkStart w:id="84" w:name="_Toc395190388"/>
      <w:bookmarkStart w:id="85" w:name="_Ref396487846"/>
      <w:bookmarkStart w:id="86" w:name="_Ref396489236"/>
      <w:bookmarkStart w:id="87" w:name="_Toc514917327"/>
      <w:bookmarkStart w:id="88" w:name="_Toc22732332"/>
      <w:bookmarkStart w:id="89" w:name="_Toc260130025"/>
      <w:bookmarkStart w:id="90" w:name="_Toc367283798"/>
      <w:bookmarkEnd w:id="80"/>
      <w:bookmarkEnd w:id="81"/>
      <w:bookmarkEnd w:id="82"/>
      <w:bookmarkEnd w:id="83"/>
      <w:r w:rsidRPr="00915B2D">
        <w:rPr>
          <w:sz w:val="28"/>
          <w:szCs w:val="28"/>
          <w:lang w:val="en-US"/>
        </w:rPr>
        <w:lastRenderedPageBreak/>
        <w:t>TEMPLATES OF BASIC DOCUMENTS</w:t>
      </w:r>
      <w:bookmarkEnd w:id="84"/>
      <w:bookmarkEnd w:id="85"/>
      <w:bookmarkEnd w:id="86"/>
      <w:bookmarkEnd w:id="87"/>
      <w:bookmarkEnd w:id="88"/>
    </w:p>
    <w:p w14:paraId="6EC6BAA3" w14:textId="77777777" w:rsidR="00BA54B5" w:rsidRPr="00915B2D" w:rsidRDefault="00BA54B5">
      <w:pPr>
        <w:tabs>
          <w:tab w:val="left" w:pos="0"/>
        </w:tabs>
        <w:overflowPunct w:val="0"/>
        <w:autoSpaceDE w:val="0"/>
        <w:autoSpaceDN w:val="0"/>
        <w:adjustRightInd w:val="0"/>
        <w:ind w:left="709" w:right="153"/>
        <w:jc w:val="both"/>
        <w:rPr>
          <w:b/>
          <w:bCs/>
          <w:i/>
          <w:lang w:val="en-US"/>
        </w:rPr>
      </w:pPr>
    </w:p>
    <w:p w14:paraId="58F303E9" w14:textId="77777777" w:rsidR="00BA54B5" w:rsidRPr="00915B2D" w:rsidRDefault="0072148A">
      <w:pPr>
        <w:tabs>
          <w:tab w:val="left" w:pos="0"/>
        </w:tabs>
        <w:overflowPunct w:val="0"/>
        <w:autoSpaceDE w:val="0"/>
        <w:autoSpaceDN w:val="0"/>
        <w:adjustRightInd w:val="0"/>
        <w:ind w:right="153"/>
        <w:jc w:val="both"/>
        <w:rPr>
          <w:bCs/>
          <w:iCs/>
          <w:sz w:val="28"/>
          <w:szCs w:val="28"/>
          <w:lang w:val="en-US"/>
        </w:rPr>
      </w:pPr>
      <w:r w:rsidRPr="00915B2D">
        <w:rPr>
          <w:b/>
          <w:i/>
          <w:lang w:val="en-US"/>
        </w:rPr>
        <w:t xml:space="preserve">forms 2 - </w:t>
      </w:r>
      <w:r w:rsidR="00FB6E96" w:rsidRPr="00915B2D">
        <w:rPr>
          <w:b/>
          <w:i/>
          <w:lang w:val="en-US"/>
        </w:rPr>
        <w:t>6</w:t>
      </w:r>
      <w:r w:rsidRPr="00915B2D">
        <w:rPr>
          <w:b/>
          <w:i/>
          <w:lang w:val="en-US"/>
        </w:rPr>
        <w:t xml:space="preserve"> recommended for completion. In case of any changes in the forms given in this section the documents included by the procurement participant in the information described in the procurement bid should contain all the data specified in the relevant form.</w:t>
      </w:r>
    </w:p>
    <w:p w14:paraId="7DE9F5DB" w14:textId="77777777" w:rsidR="00BA54B5" w:rsidRPr="00915B2D" w:rsidRDefault="00BA54B5">
      <w:pPr>
        <w:ind w:firstLine="709"/>
        <w:jc w:val="both"/>
        <w:rPr>
          <w:b/>
          <w:bCs/>
          <w:i/>
          <w:lang w:val="en-US"/>
        </w:rPr>
      </w:pPr>
    </w:p>
    <w:p w14:paraId="1389C833" w14:textId="77777777" w:rsidR="00BA54B5" w:rsidRPr="00915B2D" w:rsidRDefault="0072148A" w:rsidP="00D501EB">
      <w:pPr>
        <w:pStyle w:val="10"/>
        <w:numPr>
          <w:ilvl w:val="1"/>
          <w:numId w:val="17"/>
        </w:numPr>
        <w:spacing w:before="120" w:after="120"/>
        <w:ind w:left="0" w:hanging="142"/>
        <w:jc w:val="both"/>
        <w:rPr>
          <w:sz w:val="28"/>
          <w:szCs w:val="28"/>
          <w:lang w:val="en-US"/>
        </w:rPr>
      </w:pPr>
      <w:bookmarkStart w:id="91" w:name="_Ref519601916"/>
      <w:bookmarkStart w:id="92" w:name="_Toc22732333"/>
      <w:bookmarkStart w:id="93" w:name="_Ref401131967"/>
      <w:bookmarkStart w:id="94" w:name="_Toc514917328"/>
      <w:r w:rsidRPr="00915B2D">
        <w:rPr>
          <w:sz w:val="28"/>
          <w:szCs w:val="28"/>
          <w:lang w:val="en-US"/>
        </w:rPr>
        <w:t>Sample forms of the main documents to be included in the procurement bid</w:t>
      </w:r>
      <w:bookmarkEnd w:id="91"/>
      <w:bookmarkEnd w:id="92"/>
      <w:r w:rsidRPr="00915B2D">
        <w:rPr>
          <w:sz w:val="28"/>
          <w:szCs w:val="28"/>
          <w:lang w:val="en-US"/>
        </w:rPr>
        <w:t xml:space="preserve"> </w:t>
      </w:r>
      <w:bookmarkEnd w:id="93"/>
      <w:bookmarkEnd w:id="94"/>
    </w:p>
    <w:p w14:paraId="27D206E6" w14:textId="77777777" w:rsidR="00BA54B5" w:rsidRPr="00915B2D" w:rsidRDefault="00BA54B5">
      <w:pPr>
        <w:pStyle w:val="Times12"/>
        <w:ind w:right="-29"/>
        <w:rPr>
          <w:b/>
          <w:i/>
          <w:szCs w:val="24"/>
          <w:lang w:val="en-US"/>
        </w:rPr>
      </w:pPr>
    </w:p>
    <w:p w14:paraId="3F5F6C23" w14:textId="77777777" w:rsidR="00BA54B5" w:rsidRPr="00915B2D" w:rsidRDefault="0072148A">
      <w:pPr>
        <w:pStyle w:val="Times12"/>
        <w:ind w:firstLine="0"/>
        <w:jc w:val="right"/>
        <w:rPr>
          <w:bCs w:val="0"/>
          <w:sz w:val="28"/>
          <w:szCs w:val="28"/>
          <w:lang w:val="en-US"/>
        </w:rPr>
      </w:pPr>
      <w:r w:rsidRPr="00915B2D">
        <w:rPr>
          <w:bCs w:val="0"/>
          <w:sz w:val="28"/>
          <w:szCs w:val="28"/>
          <w:lang w:val="en-US"/>
        </w:rPr>
        <w:t>Form 1.</w:t>
      </w:r>
    </w:p>
    <w:p w14:paraId="4AC4589A" w14:textId="77777777" w:rsidR="00BA54B5" w:rsidRPr="00915B2D" w:rsidRDefault="00BA54B5">
      <w:pPr>
        <w:pStyle w:val="Times12"/>
        <w:jc w:val="right"/>
        <w:rPr>
          <w:bCs w:val="0"/>
          <w:sz w:val="28"/>
          <w:szCs w:val="28"/>
          <w:lang w:val="en-US"/>
        </w:rPr>
      </w:pPr>
    </w:p>
    <w:p w14:paraId="6987D646" w14:textId="77777777" w:rsidR="00BA54B5" w:rsidRPr="00915B2D" w:rsidRDefault="0072148A">
      <w:pPr>
        <w:rPr>
          <w:b/>
          <w:i/>
          <w:lang w:val="en-US"/>
        </w:rPr>
      </w:pPr>
      <w:r w:rsidRPr="00915B2D">
        <w:rPr>
          <w:b/>
          <w:i/>
          <w:lang w:val="en-US"/>
        </w:rPr>
        <w:t xml:space="preserve">Letterhead of the procurement participant </w:t>
      </w:r>
    </w:p>
    <w:p w14:paraId="1B341C77" w14:textId="77777777" w:rsidR="00BA54B5" w:rsidRPr="00915B2D" w:rsidRDefault="0072148A">
      <w:pPr>
        <w:pStyle w:val="Times12"/>
        <w:spacing w:before="120"/>
        <w:ind w:firstLine="0"/>
        <w:jc w:val="left"/>
        <w:rPr>
          <w:szCs w:val="24"/>
          <w:lang w:val="en-US"/>
        </w:rPr>
      </w:pPr>
      <w:r w:rsidRPr="00915B2D">
        <w:rPr>
          <w:szCs w:val="24"/>
          <w:lang w:val="en-US"/>
        </w:rPr>
        <w:t>_____________  ____, 20___ No.______</w:t>
      </w:r>
    </w:p>
    <w:p w14:paraId="3934BD53" w14:textId="77777777" w:rsidR="00BA54B5" w:rsidRPr="00915B2D" w:rsidRDefault="00BA54B5">
      <w:pPr>
        <w:pStyle w:val="Times12"/>
        <w:spacing w:before="120"/>
        <w:ind w:firstLine="0"/>
        <w:jc w:val="right"/>
        <w:rPr>
          <w:b/>
          <w:bCs w:val="0"/>
          <w:i/>
          <w:szCs w:val="24"/>
          <w:lang w:val="en-US"/>
        </w:rPr>
      </w:pPr>
    </w:p>
    <w:p w14:paraId="374FE68E" w14:textId="77777777" w:rsidR="00BA54B5" w:rsidRPr="00915B2D" w:rsidRDefault="0072148A">
      <w:pPr>
        <w:pStyle w:val="20"/>
        <w:numPr>
          <w:ilvl w:val="0"/>
          <w:numId w:val="0"/>
        </w:numPr>
        <w:spacing w:before="0" w:after="0"/>
        <w:jc w:val="center"/>
        <w:rPr>
          <w:rFonts w:ascii="Times New Roman" w:hAnsi="Times New Roman" w:cs="Times New Roman"/>
          <w:b w:val="0"/>
          <w:bCs w:val="0"/>
          <w:i w:val="0"/>
          <w:lang w:val="en-US"/>
        </w:rPr>
      </w:pPr>
      <w:bookmarkStart w:id="95" w:name="_Письмо_о_подаче"/>
      <w:bookmarkStart w:id="96" w:name="_PROCUREMENT_BID_(APPLICATION)"/>
      <w:bookmarkStart w:id="97" w:name="_Toc255987071"/>
      <w:bookmarkStart w:id="98" w:name="_Toc272505461"/>
      <w:bookmarkStart w:id="99" w:name="_Toc390267513"/>
      <w:bookmarkStart w:id="100" w:name="_Toc438219379"/>
      <w:bookmarkStart w:id="101" w:name="_Toc22732334"/>
      <w:bookmarkEnd w:id="95"/>
      <w:bookmarkEnd w:id="96"/>
      <w:r w:rsidRPr="00915B2D">
        <w:rPr>
          <w:rFonts w:ascii="Times New Roman" w:hAnsi="Times New Roman" w:cs="Times New Roman"/>
          <w:b w:val="0"/>
          <w:bCs w:val="0"/>
          <w:i w:val="0"/>
          <w:lang w:val="en-US"/>
        </w:rPr>
        <w:t>PROCUREMENT BID (APPLICATION) (Form 1)</w:t>
      </w:r>
      <w:bookmarkEnd w:id="97"/>
      <w:bookmarkEnd w:id="98"/>
      <w:bookmarkEnd w:id="99"/>
      <w:bookmarkEnd w:id="100"/>
      <w:bookmarkEnd w:id="101"/>
    </w:p>
    <w:p w14:paraId="0F4CA16B" w14:textId="77777777" w:rsidR="00BA54B5" w:rsidRPr="00915B2D" w:rsidRDefault="00BA54B5">
      <w:pPr>
        <w:tabs>
          <w:tab w:val="left" w:pos="7938"/>
        </w:tabs>
        <w:ind w:firstLine="4820"/>
        <w:jc w:val="center"/>
        <w:rPr>
          <w:b/>
          <w:lang w:val="en-US"/>
        </w:rPr>
      </w:pPr>
    </w:p>
    <w:p w14:paraId="09D93275" w14:textId="50C98D82" w:rsidR="00BA54B5" w:rsidRPr="00915B2D" w:rsidRDefault="0072148A">
      <w:pPr>
        <w:ind w:firstLine="709"/>
        <w:jc w:val="both"/>
        <w:rPr>
          <w:sz w:val="22"/>
          <w:lang w:val="en-US"/>
        </w:rPr>
      </w:pPr>
      <w:r w:rsidRPr="00915B2D">
        <w:rPr>
          <w:sz w:val="28"/>
          <w:szCs w:val="28"/>
          <w:lang w:val="en-US"/>
        </w:rPr>
        <w:t xml:space="preserve">After having studied the notice of procurement for </w:t>
      </w:r>
      <w:r w:rsidR="005B7910" w:rsidRPr="00915B2D">
        <w:rPr>
          <w:sz w:val="28"/>
          <w:szCs w:val="28"/>
          <w:lang w:val="en-US"/>
        </w:rPr>
        <w:t>the right to conclude a contract for rendering services of informational support in Turkey</w:t>
      </w:r>
      <w:r w:rsidRPr="00915B2D">
        <w:rPr>
          <w:sz w:val="28"/>
          <w:szCs w:val="28"/>
          <w:lang w:val="en-US"/>
        </w:rPr>
        <w:t xml:space="preserve">, which is published on _________________ </w:t>
      </w:r>
      <w:r w:rsidRPr="00915B2D">
        <w:rPr>
          <w:b/>
          <w:i/>
          <w:lang w:val="en-US"/>
        </w:rPr>
        <w:t>[please specify the website where the procurement is published]</w:t>
      </w:r>
      <w:r w:rsidRPr="00915B2D">
        <w:rPr>
          <w:sz w:val="28"/>
          <w:szCs w:val="28"/>
          <w:lang w:val="en-US"/>
        </w:rPr>
        <w:t xml:space="preserve">, the procurement documentation, understanding and accepting the procurement requirements and conditions specified therein, </w:t>
      </w:r>
      <w:r w:rsidRPr="00915B2D">
        <w:rPr>
          <w:sz w:val="22"/>
          <w:lang w:val="en-US"/>
        </w:rPr>
        <w:t>___________________________________________________________________________,</w:t>
      </w:r>
    </w:p>
    <w:p w14:paraId="6C7168E6" w14:textId="77777777" w:rsidR="00BA54B5" w:rsidRPr="00915B2D" w:rsidRDefault="0072148A">
      <w:pPr>
        <w:pStyle w:val="Times12"/>
        <w:suppressAutoHyphens/>
        <w:ind w:firstLine="0"/>
        <w:jc w:val="center"/>
        <w:rPr>
          <w:sz w:val="22"/>
          <w:lang w:val="en-US"/>
        </w:rPr>
      </w:pPr>
      <w:r w:rsidRPr="00915B2D">
        <w:rPr>
          <w:b/>
          <w:i/>
          <w:vertAlign w:val="superscript"/>
          <w:lang w:val="en-US"/>
        </w:rPr>
        <w:t xml:space="preserve">(full name of the procurement participant with indication of the legal form) </w:t>
      </w:r>
    </w:p>
    <w:p w14:paraId="55D23AD0" w14:textId="77777777" w:rsidR="00BA54B5" w:rsidRPr="00915B2D" w:rsidRDefault="0072148A">
      <w:pPr>
        <w:pStyle w:val="Times12"/>
        <w:suppressAutoHyphens/>
        <w:ind w:firstLine="0"/>
        <w:rPr>
          <w:sz w:val="22"/>
          <w:lang w:val="en-US"/>
        </w:rPr>
      </w:pPr>
      <w:r w:rsidRPr="00915B2D">
        <w:rPr>
          <w:sz w:val="28"/>
          <w:lang w:val="en-US"/>
        </w:rPr>
        <w:t xml:space="preserve">INN (Taxpayer Identification Number), </w:t>
      </w:r>
      <w:r w:rsidR="00657A4C" w:rsidRPr="00915B2D">
        <w:rPr>
          <w:sz w:val="28"/>
          <w:lang w:val="en-US"/>
        </w:rPr>
        <w:t>OGRN (Primary State Registration Number)</w:t>
      </w:r>
      <w:r w:rsidRPr="00915B2D">
        <w:rPr>
          <w:sz w:val="28"/>
          <w:lang w:val="en-US"/>
        </w:rPr>
        <w:t xml:space="preserve"> </w:t>
      </w:r>
      <w:r w:rsidRPr="00915B2D">
        <w:rPr>
          <w:sz w:val="22"/>
          <w:lang w:val="en-US"/>
        </w:rPr>
        <w:t>________________________________________________________,</w:t>
      </w:r>
    </w:p>
    <w:p w14:paraId="7D270FC1" w14:textId="77777777" w:rsidR="00BA54B5" w:rsidRPr="00915B2D" w:rsidRDefault="00D45032">
      <w:pPr>
        <w:pStyle w:val="Times12"/>
        <w:suppressAutoHyphens/>
        <w:ind w:left="1418" w:firstLine="709"/>
        <w:jc w:val="center"/>
        <w:rPr>
          <w:b/>
          <w:i/>
          <w:vertAlign w:val="superscript"/>
          <w:lang w:val="en-US"/>
        </w:rPr>
      </w:pPr>
      <w:r w:rsidRPr="00915B2D">
        <w:rPr>
          <w:b/>
          <w:i/>
          <w:vertAlign w:val="superscript"/>
          <w:lang w:val="en-US"/>
        </w:rPr>
        <w:t xml:space="preserve">(INN, </w:t>
      </w:r>
      <w:r w:rsidR="00657A4C" w:rsidRPr="00915B2D">
        <w:rPr>
          <w:b/>
          <w:i/>
          <w:vertAlign w:val="superscript"/>
          <w:lang w:val="en-US"/>
        </w:rPr>
        <w:t>OGRN</w:t>
      </w:r>
      <w:r w:rsidR="0072148A" w:rsidRPr="00915B2D">
        <w:rPr>
          <w:b/>
          <w:i/>
          <w:vertAlign w:val="superscript"/>
          <w:lang w:val="en-US"/>
        </w:rPr>
        <w:t xml:space="preserve"> of the procurement participant)</w:t>
      </w:r>
    </w:p>
    <w:p w14:paraId="5E946948" w14:textId="77777777" w:rsidR="00BA54B5" w:rsidRPr="00915B2D" w:rsidRDefault="0072148A">
      <w:pPr>
        <w:pStyle w:val="Times12"/>
        <w:suppressAutoHyphens/>
        <w:ind w:firstLine="0"/>
        <w:rPr>
          <w:sz w:val="22"/>
          <w:lang w:val="en-US"/>
        </w:rPr>
      </w:pPr>
      <w:r w:rsidRPr="00915B2D">
        <w:rPr>
          <w:sz w:val="28"/>
          <w:lang w:val="en-US"/>
        </w:rPr>
        <w:t>legal address</w:t>
      </w:r>
      <w:r w:rsidRPr="00915B2D">
        <w:rPr>
          <w:sz w:val="22"/>
          <w:lang w:val="en-US"/>
        </w:rPr>
        <w:t>___________________________________________________________________,</w:t>
      </w:r>
    </w:p>
    <w:p w14:paraId="7E97C6E5" w14:textId="77777777" w:rsidR="00BA54B5" w:rsidRPr="00915B2D" w:rsidRDefault="0072148A">
      <w:pPr>
        <w:pStyle w:val="Times12"/>
        <w:suppressAutoHyphens/>
        <w:ind w:left="2836" w:firstLine="709"/>
        <w:jc w:val="center"/>
        <w:rPr>
          <w:b/>
          <w:i/>
          <w:vertAlign w:val="superscript"/>
          <w:lang w:val="en-US"/>
        </w:rPr>
      </w:pPr>
      <w:r w:rsidRPr="00915B2D">
        <w:rPr>
          <w:b/>
          <w:i/>
          <w:vertAlign w:val="superscript"/>
          <w:lang w:val="en-US"/>
        </w:rPr>
        <w:t>(legal address of the procurement participant)</w:t>
      </w:r>
    </w:p>
    <w:p w14:paraId="1FB633EF" w14:textId="77777777" w:rsidR="00BA54B5" w:rsidRPr="00915B2D" w:rsidRDefault="0072148A">
      <w:pPr>
        <w:pStyle w:val="Times12"/>
        <w:suppressAutoHyphens/>
        <w:ind w:firstLine="0"/>
        <w:rPr>
          <w:sz w:val="28"/>
          <w:lang w:val="en-US"/>
        </w:rPr>
      </w:pPr>
      <w:r w:rsidRPr="00915B2D">
        <w:rPr>
          <w:sz w:val="28"/>
          <w:lang w:val="en-US"/>
        </w:rPr>
        <w:t>actual address _____________________________________________________,</w:t>
      </w:r>
    </w:p>
    <w:p w14:paraId="2BF30B4D" w14:textId="77777777" w:rsidR="00BA54B5" w:rsidRPr="00915B2D" w:rsidRDefault="0072148A">
      <w:pPr>
        <w:pStyle w:val="Times12"/>
        <w:suppressAutoHyphens/>
        <w:ind w:firstLine="0"/>
        <w:jc w:val="center"/>
        <w:rPr>
          <w:b/>
          <w:i/>
          <w:vertAlign w:val="superscript"/>
          <w:lang w:val="en-US"/>
        </w:rPr>
      </w:pPr>
      <w:r w:rsidRPr="00915B2D">
        <w:rPr>
          <w:b/>
          <w:i/>
          <w:vertAlign w:val="superscript"/>
          <w:lang w:val="en-US"/>
        </w:rPr>
        <w:t>(actual address of the procurement participant)</w:t>
      </w:r>
    </w:p>
    <w:p w14:paraId="26055AA5" w14:textId="77777777" w:rsidR="00BA54B5" w:rsidRPr="00915B2D" w:rsidRDefault="0072148A">
      <w:pPr>
        <w:pStyle w:val="Times12"/>
        <w:suppressAutoHyphens/>
        <w:ind w:firstLine="0"/>
        <w:rPr>
          <w:sz w:val="28"/>
          <w:lang w:val="en-US"/>
        </w:rPr>
      </w:pPr>
      <w:r w:rsidRPr="00915B2D">
        <w:rPr>
          <w:sz w:val="28"/>
          <w:lang w:val="en-US"/>
        </w:rPr>
        <w:t>mailing address _____________________________________________________,</w:t>
      </w:r>
    </w:p>
    <w:p w14:paraId="36734555" w14:textId="77777777" w:rsidR="00BA54B5" w:rsidRPr="00915B2D" w:rsidRDefault="0072148A">
      <w:pPr>
        <w:pStyle w:val="Times12"/>
        <w:suppressAutoHyphens/>
        <w:ind w:firstLine="0"/>
        <w:jc w:val="center"/>
        <w:rPr>
          <w:b/>
          <w:i/>
          <w:vertAlign w:val="superscript"/>
          <w:lang w:val="en-US"/>
        </w:rPr>
      </w:pPr>
      <w:r w:rsidRPr="00915B2D">
        <w:rPr>
          <w:b/>
          <w:i/>
          <w:vertAlign w:val="superscript"/>
          <w:lang w:val="en-US"/>
        </w:rPr>
        <w:t>(mail address of the procurement participant)</w:t>
      </w:r>
    </w:p>
    <w:p w14:paraId="7F379C1A" w14:textId="77777777" w:rsidR="00BA54B5" w:rsidRPr="00915B2D" w:rsidRDefault="0072148A">
      <w:pPr>
        <w:pStyle w:val="Times12"/>
        <w:suppressAutoHyphens/>
        <w:ind w:firstLine="0"/>
        <w:rPr>
          <w:sz w:val="22"/>
          <w:lang w:val="en-US"/>
        </w:rPr>
      </w:pPr>
      <w:r w:rsidRPr="00915B2D">
        <w:rPr>
          <w:sz w:val="28"/>
          <w:lang w:val="en-US"/>
        </w:rPr>
        <w:t>offers to conclude a contract for:</w:t>
      </w:r>
      <w:r w:rsidRPr="00915B2D">
        <w:rPr>
          <w:sz w:val="22"/>
          <w:lang w:val="en-US"/>
        </w:rPr>
        <w:t xml:space="preserve"> ____________________________________________________</w:t>
      </w:r>
    </w:p>
    <w:p w14:paraId="136C8390" w14:textId="77777777" w:rsidR="00BA54B5" w:rsidRPr="00915B2D" w:rsidRDefault="0072148A">
      <w:pPr>
        <w:pStyle w:val="affe"/>
        <w:spacing w:before="0" w:after="0" w:line="240" w:lineRule="auto"/>
        <w:ind w:left="3545" w:firstLine="0"/>
        <w:jc w:val="center"/>
        <w:rPr>
          <w:rFonts w:ascii="Times New Roman" w:hAnsi="Times New Roman" w:cs="Times New Roman"/>
          <w:b/>
          <w:bCs/>
          <w:i/>
          <w:szCs w:val="22"/>
          <w:vertAlign w:val="superscript"/>
          <w:lang w:val="en-US"/>
        </w:rPr>
      </w:pPr>
      <w:r w:rsidRPr="00915B2D">
        <w:rPr>
          <w:rFonts w:ascii="Times New Roman" w:hAnsi="Times New Roman" w:cs="Times New Roman"/>
          <w:b/>
          <w:i/>
          <w:szCs w:val="22"/>
          <w:vertAlign w:val="superscript"/>
          <w:lang w:val="en-US"/>
        </w:rPr>
        <w:t>(subject of the contract)</w:t>
      </w:r>
    </w:p>
    <w:p w14:paraId="44FFF75D" w14:textId="21828BB7" w:rsidR="00BA54B5" w:rsidRPr="00915B2D" w:rsidRDefault="0072148A">
      <w:pPr>
        <w:pStyle w:val="Times12"/>
        <w:suppressAutoHyphens/>
        <w:ind w:firstLine="0"/>
        <w:rPr>
          <w:sz w:val="28"/>
          <w:szCs w:val="28"/>
          <w:lang w:val="en-US"/>
        </w:rPr>
      </w:pPr>
      <w:r w:rsidRPr="00915B2D">
        <w:rPr>
          <w:sz w:val="28"/>
          <w:szCs w:val="28"/>
          <w:lang w:val="en-US"/>
        </w:rPr>
        <w:t>in accordance with</w:t>
      </w:r>
      <w:r w:rsidRPr="00915B2D">
        <w:rPr>
          <w:bCs w:val="0"/>
          <w:sz w:val="28"/>
          <w:szCs w:val="28"/>
          <w:lang w:val="en-US"/>
        </w:rPr>
        <w:t xml:space="preserve"> the Technical Proposal, </w:t>
      </w:r>
      <w:r w:rsidR="00746F57" w:rsidRPr="00915B2D">
        <w:rPr>
          <w:bCs w:val="0"/>
          <w:sz w:val="28"/>
          <w:szCs w:val="28"/>
          <w:lang w:val="en-US"/>
        </w:rPr>
        <w:t xml:space="preserve">Specification of services cost calculation </w:t>
      </w:r>
      <w:r w:rsidRPr="00915B2D">
        <w:rPr>
          <w:bCs w:val="0"/>
          <w:sz w:val="28"/>
          <w:szCs w:val="28"/>
          <w:lang w:val="en-US"/>
        </w:rPr>
        <w:t>and other</w:t>
      </w:r>
      <w:r w:rsidRPr="00915B2D">
        <w:rPr>
          <w:sz w:val="28"/>
          <w:szCs w:val="28"/>
          <w:lang w:val="en-US"/>
        </w:rPr>
        <w:t xml:space="preserve"> documents which form the integral appendices to this bid</w:t>
      </w:r>
      <w:r w:rsidRPr="00915B2D">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BA54B5" w:rsidRPr="00915B2D" w14:paraId="143068A5" w14:textId="77777777">
        <w:trPr>
          <w:cantSplit/>
          <w:tblHeader/>
        </w:trPr>
        <w:tc>
          <w:tcPr>
            <w:tcW w:w="709" w:type="dxa"/>
            <w:vAlign w:val="center"/>
          </w:tcPr>
          <w:p w14:paraId="2AC192A3" w14:textId="77777777" w:rsidR="00BA54B5" w:rsidRPr="00915B2D" w:rsidRDefault="0072148A">
            <w:pPr>
              <w:keepNext/>
              <w:ind w:left="-57" w:right="-57"/>
              <w:jc w:val="center"/>
            </w:pPr>
            <w:r w:rsidRPr="00915B2D">
              <w:t>Item No.</w:t>
            </w:r>
          </w:p>
        </w:tc>
        <w:tc>
          <w:tcPr>
            <w:tcW w:w="4394" w:type="dxa"/>
            <w:vAlign w:val="center"/>
          </w:tcPr>
          <w:p w14:paraId="5F23479C" w14:textId="77777777" w:rsidR="00BA54B5" w:rsidRPr="00915B2D" w:rsidRDefault="0072148A">
            <w:pPr>
              <w:keepNext/>
              <w:ind w:left="-57" w:right="-57"/>
              <w:jc w:val="center"/>
              <w:rPr>
                <w:lang w:val="en-US"/>
              </w:rPr>
            </w:pPr>
            <w:r w:rsidRPr="00915B2D">
              <w:rPr>
                <w:lang w:val="en-US"/>
              </w:rPr>
              <w:t>Conditions of the procurement bids</w:t>
            </w:r>
          </w:p>
        </w:tc>
        <w:tc>
          <w:tcPr>
            <w:tcW w:w="4962" w:type="dxa"/>
            <w:vAlign w:val="center"/>
          </w:tcPr>
          <w:p w14:paraId="677F280D" w14:textId="77777777" w:rsidR="00BA54B5" w:rsidRPr="00915B2D" w:rsidRDefault="0072148A">
            <w:pPr>
              <w:keepNext/>
              <w:ind w:left="57" w:right="57"/>
              <w:jc w:val="center"/>
            </w:pPr>
            <w:r w:rsidRPr="00915B2D">
              <w:t>Bidder proposals</w:t>
            </w:r>
          </w:p>
        </w:tc>
      </w:tr>
      <w:tr w:rsidR="0063579D" w:rsidRPr="00915B2D" w14:paraId="5830BF26" w14:textId="77777777" w:rsidTr="001964C2">
        <w:trPr>
          <w:cantSplit/>
        </w:trPr>
        <w:tc>
          <w:tcPr>
            <w:tcW w:w="709" w:type="dxa"/>
            <w:vAlign w:val="center"/>
          </w:tcPr>
          <w:p w14:paraId="202B4754" w14:textId="77777777" w:rsidR="0063579D" w:rsidRPr="00915B2D" w:rsidRDefault="0063579D" w:rsidP="0063579D">
            <w:pPr>
              <w:numPr>
                <w:ilvl w:val="0"/>
                <w:numId w:val="34"/>
              </w:numPr>
              <w:tabs>
                <w:tab w:val="left" w:pos="284"/>
              </w:tabs>
              <w:ind w:left="0" w:firstLine="0"/>
              <w:jc w:val="center"/>
            </w:pPr>
          </w:p>
        </w:tc>
        <w:tc>
          <w:tcPr>
            <w:tcW w:w="4394" w:type="dxa"/>
          </w:tcPr>
          <w:p w14:paraId="375C1CA3" w14:textId="4B82D7D4" w:rsidR="0063579D" w:rsidRPr="00915B2D" w:rsidRDefault="0063579D" w:rsidP="0063579D">
            <w:pPr>
              <w:ind w:left="57" w:right="57"/>
              <w:rPr>
                <w:lang w:val="en-US"/>
              </w:rPr>
            </w:pPr>
            <w:r w:rsidRPr="00915B2D">
              <w:rPr>
                <w:lang w:val="en-US"/>
              </w:rPr>
              <w:t>Bid price, EUR including VAT</w:t>
            </w:r>
          </w:p>
        </w:tc>
        <w:tc>
          <w:tcPr>
            <w:tcW w:w="4962" w:type="dxa"/>
            <w:vAlign w:val="center"/>
          </w:tcPr>
          <w:p w14:paraId="63C358C1" w14:textId="77777777" w:rsidR="0063579D" w:rsidRPr="00915B2D" w:rsidRDefault="0063579D" w:rsidP="0063579D">
            <w:pPr>
              <w:ind w:left="57" w:right="57"/>
              <w:jc w:val="center"/>
              <w:rPr>
                <w:lang w:val="en-US"/>
              </w:rPr>
            </w:pPr>
            <w:r w:rsidRPr="00915B2D">
              <w:rPr>
                <w:b/>
                <w:i/>
                <w:lang w:val="en-US"/>
              </w:rPr>
              <w:t>[specify the contract price with the amount of VAT]</w:t>
            </w:r>
          </w:p>
        </w:tc>
      </w:tr>
      <w:tr w:rsidR="0063579D" w:rsidRPr="00915B2D" w14:paraId="209A77A5" w14:textId="77777777" w:rsidTr="001964C2">
        <w:trPr>
          <w:cantSplit/>
        </w:trPr>
        <w:tc>
          <w:tcPr>
            <w:tcW w:w="709" w:type="dxa"/>
            <w:vAlign w:val="center"/>
          </w:tcPr>
          <w:p w14:paraId="64372E65" w14:textId="77777777" w:rsidR="0063579D" w:rsidRPr="00915B2D" w:rsidRDefault="0063579D" w:rsidP="0063579D">
            <w:pPr>
              <w:numPr>
                <w:ilvl w:val="0"/>
                <w:numId w:val="34"/>
              </w:numPr>
              <w:tabs>
                <w:tab w:val="left" w:pos="284"/>
              </w:tabs>
              <w:ind w:left="0" w:firstLine="0"/>
              <w:jc w:val="center"/>
              <w:rPr>
                <w:lang w:val="en-US"/>
              </w:rPr>
            </w:pPr>
          </w:p>
        </w:tc>
        <w:tc>
          <w:tcPr>
            <w:tcW w:w="4394" w:type="dxa"/>
          </w:tcPr>
          <w:p w14:paraId="33FBD78C" w14:textId="64EB1CA0" w:rsidR="0063579D" w:rsidRPr="00915B2D" w:rsidRDefault="0063579D" w:rsidP="0063579D">
            <w:pPr>
              <w:ind w:left="57" w:right="57"/>
              <w:rPr>
                <w:bCs/>
                <w:lang w:val="en-US"/>
              </w:rPr>
            </w:pPr>
            <w:r w:rsidRPr="00915B2D">
              <w:rPr>
                <w:lang w:val="en-US"/>
              </w:rPr>
              <w:t>Bid price, EUR excluding VAT</w:t>
            </w:r>
          </w:p>
        </w:tc>
        <w:tc>
          <w:tcPr>
            <w:tcW w:w="4962" w:type="dxa"/>
            <w:vAlign w:val="center"/>
          </w:tcPr>
          <w:p w14:paraId="5F88DD31" w14:textId="447CC804" w:rsidR="0063579D" w:rsidRPr="00915B2D" w:rsidRDefault="00746F57" w:rsidP="0063579D">
            <w:pPr>
              <w:ind w:left="57" w:right="57"/>
              <w:jc w:val="center"/>
              <w:rPr>
                <w:b/>
                <w:i/>
                <w:iCs/>
                <w:shd w:val="clear" w:color="auto" w:fill="FFFF99"/>
                <w:lang w:val="en-US"/>
              </w:rPr>
            </w:pPr>
            <w:r w:rsidRPr="00915B2D">
              <w:rPr>
                <w:b/>
                <w:i/>
                <w:lang w:val="en-US"/>
              </w:rPr>
              <w:t>[please indicate the contract price net of VAT]</w:t>
            </w:r>
          </w:p>
        </w:tc>
      </w:tr>
      <w:tr w:rsidR="0063579D" w:rsidRPr="00915B2D" w14:paraId="6328C3D4" w14:textId="77777777" w:rsidTr="001964C2">
        <w:trPr>
          <w:cantSplit/>
        </w:trPr>
        <w:tc>
          <w:tcPr>
            <w:tcW w:w="709" w:type="dxa"/>
            <w:vAlign w:val="center"/>
          </w:tcPr>
          <w:p w14:paraId="60ECBC6C" w14:textId="77777777" w:rsidR="0063579D" w:rsidRPr="00915B2D" w:rsidRDefault="0063579D" w:rsidP="0063579D">
            <w:pPr>
              <w:numPr>
                <w:ilvl w:val="0"/>
                <w:numId w:val="34"/>
              </w:numPr>
              <w:tabs>
                <w:tab w:val="left" w:pos="284"/>
              </w:tabs>
              <w:ind w:left="0" w:firstLine="0"/>
              <w:jc w:val="center"/>
              <w:rPr>
                <w:lang w:val="en-US"/>
              </w:rPr>
            </w:pPr>
          </w:p>
        </w:tc>
        <w:tc>
          <w:tcPr>
            <w:tcW w:w="4394" w:type="dxa"/>
          </w:tcPr>
          <w:p w14:paraId="75056003" w14:textId="26D84DFC" w:rsidR="0063579D" w:rsidRPr="00915B2D" w:rsidRDefault="0063579D" w:rsidP="0063579D">
            <w:pPr>
              <w:ind w:left="57" w:right="57"/>
              <w:rPr>
                <w:bCs/>
                <w:lang w:val="en-US"/>
              </w:rPr>
            </w:pPr>
            <w:r w:rsidRPr="00915B2D">
              <w:rPr>
                <w:lang w:val="en-US"/>
              </w:rPr>
              <w:t>Period for provision of services</w:t>
            </w:r>
          </w:p>
        </w:tc>
        <w:tc>
          <w:tcPr>
            <w:tcW w:w="4962" w:type="dxa"/>
            <w:vAlign w:val="center"/>
          </w:tcPr>
          <w:p w14:paraId="6A4138B1" w14:textId="7A2962FA" w:rsidR="0063579D" w:rsidRPr="00915B2D" w:rsidRDefault="0063579D" w:rsidP="00746F57">
            <w:pPr>
              <w:ind w:left="57" w:right="57"/>
              <w:jc w:val="center"/>
              <w:rPr>
                <w:b/>
                <w:i/>
                <w:lang w:val="en-US"/>
              </w:rPr>
            </w:pPr>
            <w:r w:rsidRPr="00915B2D">
              <w:rPr>
                <w:b/>
                <w:i/>
                <w:lang w:val="en-US"/>
              </w:rPr>
              <w:t>[specify "in accordance with the terms and conditions of the procurement documentation"]</w:t>
            </w:r>
          </w:p>
        </w:tc>
      </w:tr>
      <w:tr w:rsidR="0063579D" w:rsidRPr="00915B2D" w14:paraId="6B38EAAD" w14:textId="77777777" w:rsidTr="001964C2">
        <w:trPr>
          <w:cantSplit/>
        </w:trPr>
        <w:tc>
          <w:tcPr>
            <w:tcW w:w="709" w:type="dxa"/>
            <w:vAlign w:val="center"/>
          </w:tcPr>
          <w:p w14:paraId="50ACB5D7" w14:textId="77777777" w:rsidR="0063579D" w:rsidRPr="00915B2D" w:rsidRDefault="0063579D" w:rsidP="0063579D">
            <w:pPr>
              <w:numPr>
                <w:ilvl w:val="0"/>
                <w:numId w:val="34"/>
              </w:numPr>
              <w:tabs>
                <w:tab w:val="left" w:pos="284"/>
              </w:tabs>
              <w:ind w:left="0" w:firstLine="0"/>
              <w:jc w:val="center"/>
              <w:rPr>
                <w:lang w:val="en-US"/>
              </w:rPr>
            </w:pPr>
          </w:p>
        </w:tc>
        <w:tc>
          <w:tcPr>
            <w:tcW w:w="4394" w:type="dxa"/>
          </w:tcPr>
          <w:p w14:paraId="0CC8CEFA" w14:textId="2377B804" w:rsidR="0063579D" w:rsidRPr="00915B2D" w:rsidRDefault="0063579D" w:rsidP="0063579D">
            <w:pPr>
              <w:ind w:left="57" w:right="57"/>
              <w:rPr>
                <w:lang w:val="en-US"/>
              </w:rPr>
            </w:pPr>
            <w:r w:rsidRPr="00915B2D">
              <w:rPr>
                <w:lang w:val="en-US"/>
              </w:rPr>
              <w:t>Terms of payment</w:t>
            </w:r>
            <w:r w:rsidRPr="00915B2D">
              <w:rPr>
                <w:lang w:val="en-US"/>
              </w:rPr>
              <w:tab/>
            </w:r>
          </w:p>
        </w:tc>
        <w:tc>
          <w:tcPr>
            <w:tcW w:w="4962" w:type="dxa"/>
            <w:vAlign w:val="center"/>
          </w:tcPr>
          <w:p w14:paraId="0EB90672" w14:textId="54F6C428" w:rsidR="0063579D" w:rsidRPr="00915B2D" w:rsidRDefault="0063579D" w:rsidP="0063579D">
            <w:pPr>
              <w:ind w:left="57" w:right="57"/>
              <w:jc w:val="center"/>
              <w:rPr>
                <w:b/>
                <w:i/>
                <w:lang w:val="en-US"/>
              </w:rPr>
            </w:pPr>
            <w:r w:rsidRPr="00915B2D">
              <w:rPr>
                <w:b/>
                <w:i/>
                <w:lang w:val="en-US"/>
              </w:rPr>
              <w:t>[specify "in accordance with the terms and conditions of the draft contract of the procurement documentation"]</w:t>
            </w:r>
          </w:p>
        </w:tc>
      </w:tr>
    </w:tbl>
    <w:p w14:paraId="2DED7A94" w14:textId="77777777" w:rsidR="00BA54B5" w:rsidRPr="00915B2D" w:rsidRDefault="00BA54B5">
      <w:pPr>
        <w:pStyle w:val="affe"/>
        <w:spacing w:before="0" w:after="0" w:line="240" w:lineRule="auto"/>
        <w:ind w:firstLine="709"/>
        <w:rPr>
          <w:rFonts w:ascii="Times New Roman" w:hAnsi="Times New Roman" w:cs="Times New Roman"/>
          <w:sz w:val="28"/>
          <w:szCs w:val="28"/>
          <w:lang w:val="en-US"/>
        </w:rPr>
      </w:pPr>
    </w:p>
    <w:p w14:paraId="0A843C16" w14:textId="77777777" w:rsidR="00BA54B5" w:rsidRPr="00915B2D" w:rsidRDefault="0072148A">
      <w:pPr>
        <w:pStyle w:val="affe"/>
        <w:spacing w:before="0" w:after="0" w:line="240" w:lineRule="auto"/>
        <w:ind w:firstLine="709"/>
        <w:rPr>
          <w:rFonts w:ascii="Times New Roman" w:hAnsi="Times New Roman" w:cs="Times New Roman"/>
          <w:sz w:val="28"/>
          <w:szCs w:val="28"/>
          <w:lang w:val="en-US"/>
        </w:rPr>
      </w:pPr>
      <w:r w:rsidRPr="00915B2D">
        <w:rPr>
          <w:rFonts w:ascii="Times New Roman" w:hAnsi="Times New Roman" w:cs="Times New Roman"/>
          <w:sz w:val="28"/>
          <w:szCs w:val="28"/>
          <w:lang w:val="en-US"/>
        </w:rPr>
        <w:t>This procurement bid has a legal status of an offer and shall remain in force during 60 calendar days from the deadline for submission of the procurement bids.</w:t>
      </w:r>
    </w:p>
    <w:p w14:paraId="0E01D3F0" w14:textId="77777777" w:rsidR="00BA54B5" w:rsidRPr="00915B2D" w:rsidRDefault="00BA54B5">
      <w:pPr>
        <w:pStyle w:val="af4"/>
        <w:spacing w:before="0" w:beforeAutospacing="0" w:after="0" w:afterAutospacing="0"/>
        <w:ind w:firstLine="709"/>
        <w:jc w:val="both"/>
        <w:rPr>
          <w:b/>
          <w:i/>
          <w:szCs w:val="28"/>
          <w:lang w:val="en-US"/>
        </w:rPr>
      </w:pPr>
    </w:p>
    <w:p w14:paraId="772C5DA6" w14:textId="77777777" w:rsidR="00BA54B5" w:rsidRPr="00915B2D" w:rsidRDefault="0072148A">
      <w:pPr>
        <w:pStyle w:val="af4"/>
        <w:spacing w:before="0" w:beforeAutospacing="0" w:after="0" w:afterAutospacing="0"/>
        <w:ind w:firstLine="709"/>
        <w:jc w:val="both"/>
        <w:rPr>
          <w:szCs w:val="28"/>
          <w:lang w:val="en-US"/>
        </w:rPr>
      </w:pPr>
      <w:r w:rsidRPr="00915B2D">
        <w:rPr>
          <w:b/>
          <w:i/>
          <w:szCs w:val="28"/>
          <w:lang w:val="en-US"/>
        </w:rPr>
        <w:t xml:space="preserve">For legal entities: </w:t>
      </w:r>
    </w:p>
    <w:p w14:paraId="7C11A3BC" w14:textId="77777777" w:rsidR="00BA54B5" w:rsidRPr="00915B2D" w:rsidRDefault="0072148A">
      <w:pPr>
        <w:pStyle w:val="af4"/>
        <w:spacing w:before="0" w:beforeAutospacing="0" w:after="0" w:afterAutospacing="0"/>
        <w:ind w:firstLine="709"/>
        <w:jc w:val="both"/>
        <w:rPr>
          <w:sz w:val="28"/>
          <w:szCs w:val="28"/>
          <w:lang w:val="en-US"/>
        </w:rPr>
      </w:pPr>
      <w:r w:rsidRPr="00915B2D">
        <w:rPr>
          <w:sz w:val="28"/>
          <w:szCs w:val="28"/>
          <w:lang w:val="en-US"/>
        </w:rPr>
        <w:t>We hereby acknowledge that:</w:t>
      </w:r>
    </w:p>
    <w:p w14:paraId="4BC35C02" w14:textId="77777777" w:rsidR="00BA54B5" w:rsidRPr="00915B2D" w:rsidRDefault="0072148A" w:rsidP="00BC1133">
      <w:pPr>
        <w:pStyle w:val="af4"/>
        <w:numPr>
          <w:ilvl w:val="0"/>
          <w:numId w:val="37"/>
        </w:numPr>
        <w:tabs>
          <w:tab w:val="left" w:pos="1134"/>
        </w:tabs>
        <w:spacing w:before="0" w:beforeAutospacing="0" w:after="0" w:afterAutospacing="0"/>
        <w:ind w:left="0" w:firstLine="709"/>
        <w:jc w:val="both"/>
        <w:rPr>
          <w:sz w:val="28"/>
          <w:szCs w:val="28"/>
          <w:lang w:val="en-US"/>
        </w:rPr>
      </w:pPr>
      <w:r w:rsidRPr="00915B2D">
        <w:rPr>
          <w:sz w:val="28"/>
          <w:szCs w:val="28"/>
          <w:lang w:val="en-US"/>
        </w:rPr>
        <w:t>_____________</w:t>
      </w:r>
      <w:r w:rsidRPr="00915B2D">
        <w:rPr>
          <w:b/>
          <w:i/>
          <w:szCs w:val="28"/>
          <w:lang w:val="en-US"/>
        </w:rPr>
        <w:t xml:space="preserve"> (procurement participant name)</w:t>
      </w:r>
      <w:r w:rsidRPr="00915B2D">
        <w:rPr>
          <w:sz w:val="28"/>
          <w:szCs w:val="28"/>
          <w:lang w:val="en-US"/>
        </w:rPr>
        <w:t xml:space="preserve"> has the right to carry on business in compliance with the law of _____________</w:t>
      </w:r>
      <w:r w:rsidRPr="00915B2D">
        <w:rPr>
          <w:b/>
          <w:i/>
          <w:szCs w:val="28"/>
          <w:lang w:val="en-US"/>
        </w:rPr>
        <w:t xml:space="preserve"> (please specify the country of the location of the procurement participant) and </w:t>
      </w:r>
      <w:r w:rsidRPr="00915B2D">
        <w:rPr>
          <w:sz w:val="28"/>
          <w:szCs w:val="28"/>
          <w:lang w:val="en-US"/>
        </w:rPr>
        <w:t>_____________</w:t>
      </w:r>
      <w:r w:rsidRPr="00915B2D">
        <w:rPr>
          <w:b/>
          <w:i/>
          <w:szCs w:val="28"/>
          <w:lang w:val="en-US"/>
        </w:rPr>
        <w:t xml:space="preserve"> (please specify the country where the contract is fulfilled if the place of contract fulfillment is different from the place where procurement participant is located).</w:t>
      </w:r>
    </w:p>
    <w:p w14:paraId="20AD842E" w14:textId="77777777" w:rsidR="00BA54B5" w:rsidRPr="00915B2D" w:rsidRDefault="0072148A" w:rsidP="00BC1133">
      <w:pPr>
        <w:pStyle w:val="af4"/>
        <w:numPr>
          <w:ilvl w:val="0"/>
          <w:numId w:val="37"/>
        </w:numPr>
        <w:tabs>
          <w:tab w:val="left" w:pos="1134"/>
        </w:tabs>
        <w:spacing w:before="0" w:beforeAutospacing="0" w:after="0" w:afterAutospacing="0"/>
        <w:ind w:left="0" w:firstLine="709"/>
        <w:jc w:val="both"/>
        <w:rPr>
          <w:sz w:val="28"/>
          <w:szCs w:val="28"/>
          <w:lang w:val="en-US"/>
        </w:rPr>
      </w:pPr>
      <w:r w:rsidRPr="00915B2D">
        <w:rPr>
          <w:sz w:val="28"/>
          <w:szCs w:val="28"/>
          <w:lang w:val="en-US"/>
        </w:rPr>
        <w:t>in respect of _____________</w:t>
      </w:r>
      <w:r w:rsidRPr="00915B2D">
        <w:rPr>
          <w:b/>
          <w:i/>
          <w:szCs w:val="28"/>
          <w:lang w:val="en-US"/>
        </w:rPr>
        <w:t xml:space="preserve"> (name of the procurement participant) as well as the engaged joint contractors </w:t>
      </w:r>
      <w:r w:rsidRPr="00915B2D">
        <w:rPr>
          <w:sz w:val="28"/>
          <w:szCs w:val="28"/>
          <w:lang w:val="en-US"/>
        </w:rPr>
        <w:t>no liquidation proceeding is ongoing, there is no decision made by the arbitration court on finding _____________</w:t>
      </w:r>
      <w:r w:rsidRPr="00915B2D">
        <w:rPr>
          <w:b/>
          <w:i/>
          <w:szCs w:val="28"/>
          <w:lang w:val="en-US"/>
        </w:rPr>
        <w:t xml:space="preserve"> (name of the procurement participant) as well as the engaged joint contractors </w:t>
      </w:r>
      <w:r w:rsidRPr="00915B2D">
        <w:rPr>
          <w:sz w:val="28"/>
          <w:szCs w:val="28"/>
          <w:lang w:val="en-US"/>
        </w:rPr>
        <w:t xml:space="preserve">bankrupt, the activities of _____________ </w:t>
      </w:r>
      <w:r w:rsidRPr="00915B2D">
        <w:rPr>
          <w:szCs w:val="28"/>
          <w:lang w:val="en-US"/>
        </w:rPr>
        <w:t>(</w:t>
      </w:r>
      <w:r w:rsidRPr="00915B2D">
        <w:rPr>
          <w:b/>
          <w:i/>
          <w:szCs w:val="28"/>
          <w:lang w:val="en-US"/>
        </w:rPr>
        <w:t>name of the procurement participant</w:t>
      </w:r>
      <w:r w:rsidRPr="00915B2D">
        <w:rPr>
          <w:szCs w:val="28"/>
          <w:lang w:val="en-US"/>
        </w:rPr>
        <w:t>)</w:t>
      </w:r>
      <w:r w:rsidRPr="00915B2D">
        <w:rPr>
          <w:b/>
          <w:i/>
          <w:szCs w:val="28"/>
          <w:lang w:val="en-US"/>
        </w:rPr>
        <w:t xml:space="preserve"> as well as the engaged joint contractors</w:t>
      </w:r>
      <w:r w:rsidRPr="00915B2D">
        <w:rPr>
          <w:sz w:val="28"/>
          <w:szCs w:val="28"/>
          <w:lang w:val="en-US"/>
        </w:rPr>
        <w:t xml:space="preserve"> are not suspended, the property is not arrested under the decision of</w:t>
      </w:r>
      <w:r w:rsidR="00BC531E" w:rsidRPr="00915B2D">
        <w:rPr>
          <w:sz w:val="28"/>
          <w:szCs w:val="28"/>
          <w:lang w:val="en-US"/>
        </w:rPr>
        <w:t xml:space="preserve"> the court, administrative body;</w:t>
      </w:r>
    </w:p>
    <w:p w14:paraId="3BB4AF2E" w14:textId="77777777" w:rsidR="00BC531E" w:rsidRPr="00915B2D" w:rsidRDefault="00BC531E" w:rsidP="00BC531E">
      <w:pPr>
        <w:pStyle w:val="af4"/>
        <w:numPr>
          <w:ilvl w:val="0"/>
          <w:numId w:val="37"/>
        </w:numPr>
        <w:tabs>
          <w:tab w:val="left" w:pos="1134"/>
        </w:tabs>
        <w:spacing w:before="0" w:beforeAutospacing="0" w:after="0" w:afterAutospacing="0"/>
        <w:ind w:left="0" w:firstLine="709"/>
        <w:jc w:val="both"/>
        <w:rPr>
          <w:sz w:val="28"/>
          <w:lang w:val="en-US"/>
        </w:rPr>
      </w:pPr>
      <w:r w:rsidRPr="00915B2D">
        <w:rPr>
          <w:lang w:val="en-US"/>
        </w:rPr>
        <w:t xml:space="preserve">____________ </w:t>
      </w:r>
      <w:r w:rsidRPr="00915B2D">
        <w:rPr>
          <w:b/>
          <w:i/>
          <w:lang w:val="en-US"/>
        </w:rPr>
        <w:t>(</w:t>
      </w:r>
      <w:r w:rsidRPr="00915B2D">
        <w:rPr>
          <w:b/>
          <w:i/>
          <w:lang w:val="en-GB"/>
        </w:rPr>
        <w:t>name</w:t>
      </w:r>
      <w:r w:rsidRPr="00915B2D">
        <w:rPr>
          <w:b/>
          <w:i/>
          <w:lang w:val="en-US"/>
        </w:rPr>
        <w:t xml:space="preserve"> </w:t>
      </w:r>
      <w:r w:rsidRPr="00915B2D">
        <w:rPr>
          <w:b/>
          <w:i/>
          <w:lang w:val="en-GB"/>
        </w:rPr>
        <w:t>of</w:t>
      </w:r>
      <w:r w:rsidRPr="00915B2D">
        <w:rPr>
          <w:b/>
          <w:i/>
          <w:lang w:val="en-US"/>
        </w:rPr>
        <w:t xml:space="preserve"> </w:t>
      </w:r>
      <w:r w:rsidRPr="00915B2D">
        <w:rPr>
          <w:b/>
          <w:i/>
          <w:lang w:val="en-GB"/>
        </w:rPr>
        <w:t>the</w:t>
      </w:r>
      <w:r w:rsidRPr="00915B2D">
        <w:rPr>
          <w:b/>
          <w:i/>
          <w:lang w:val="en-US"/>
        </w:rPr>
        <w:t xml:space="preserve"> </w:t>
      </w:r>
      <w:r w:rsidRPr="00915B2D">
        <w:rPr>
          <w:b/>
          <w:i/>
          <w:lang w:val="en-GB"/>
        </w:rPr>
        <w:t>procurement</w:t>
      </w:r>
      <w:r w:rsidRPr="00915B2D">
        <w:rPr>
          <w:b/>
          <w:i/>
          <w:lang w:val="en-US"/>
        </w:rPr>
        <w:t xml:space="preserve"> </w:t>
      </w:r>
      <w:r w:rsidRPr="00915B2D">
        <w:rPr>
          <w:b/>
          <w:i/>
          <w:lang w:val="en-GB"/>
        </w:rPr>
        <w:t>participant</w:t>
      </w:r>
      <w:r w:rsidRPr="00915B2D">
        <w:rPr>
          <w:b/>
          <w:i/>
          <w:lang w:val="en-US"/>
        </w:rPr>
        <w:t>)</w:t>
      </w:r>
      <w:r w:rsidRPr="00915B2D">
        <w:rPr>
          <w:bCs/>
          <w:lang w:val="en-US"/>
        </w:rPr>
        <w:t xml:space="preserve"> </w:t>
      </w:r>
      <w:r w:rsidRPr="00915B2D">
        <w:rPr>
          <w:bCs/>
          <w:sz w:val="28"/>
          <w:lang w:val="en-GB"/>
        </w:rPr>
        <w:t>does</w:t>
      </w:r>
      <w:r w:rsidRPr="00915B2D">
        <w:rPr>
          <w:bCs/>
          <w:sz w:val="28"/>
          <w:lang w:val="en-US"/>
        </w:rPr>
        <w:t xml:space="preserve"> </w:t>
      </w:r>
      <w:r w:rsidRPr="00915B2D">
        <w:rPr>
          <w:bCs/>
          <w:sz w:val="28"/>
          <w:lang w:val="en-GB"/>
        </w:rPr>
        <w:t>not</w:t>
      </w:r>
      <w:r w:rsidRPr="00915B2D">
        <w:rPr>
          <w:bCs/>
          <w:sz w:val="28"/>
          <w:lang w:val="en-US"/>
        </w:rPr>
        <w:t xml:space="preserve"> </w:t>
      </w:r>
      <w:r w:rsidRPr="00915B2D">
        <w:rPr>
          <w:bCs/>
          <w:sz w:val="28"/>
          <w:lang w:val="en-GB"/>
        </w:rPr>
        <w:t>have</w:t>
      </w:r>
      <w:r w:rsidRPr="00915B2D">
        <w:rPr>
          <w:bCs/>
          <w:sz w:val="28"/>
          <w:lang w:val="en-US"/>
        </w:rPr>
        <w:t xml:space="preserve"> </w:t>
      </w:r>
      <w:r w:rsidRPr="00915B2D">
        <w:rPr>
          <w:bCs/>
          <w:sz w:val="28"/>
          <w:lang w:val="en-GB"/>
        </w:rPr>
        <w:t>unpaid</w:t>
      </w:r>
      <w:r w:rsidRPr="00915B2D">
        <w:rPr>
          <w:bCs/>
          <w:sz w:val="28"/>
          <w:lang w:val="en-US"/>
        </w:rPr>
        <w:t xml:space="preserve"> </w:t>
      </w:r>
      <w:r w:rsidRPr="00915B2D">
        <w:rPr>
          <w:bCs/>
          <w:sz w:val="28"/>
          <w:lang w:val="en-GB"/>
        </w:rPr>
        <w:t>taxes</w:t>
      </w:r>
      <w:r w:rsidRPr="00915B2D">
        <w:rPr>
          <w:bCs/>
          <w:sz w:val="28"/>
          <w:lang w:val="en-US"/>
        </w:rPr>
        <w:t xml:space="preserve">, </w:t>
      </w:r>
      <w:r w:rsidRPr="00915B2D">
        <w:rPr>
          <w:bCs/>
          <w:sz w:val="28"/>
          <w:lang w:val="en-GB"/>
        </w:rPr>
        <w:t>levies</w:t>
      </w:r>
      <w:r w:rsidRPr="00915B2D">
        <w:rPr>
          <w:bCs/>
          <w:sz w:val="28"/>
          <w:lang w:val="en-US"/>
        </w:rPr>
        <w:t xml:space="preserve">, </w:t>
      </w:r>
      <w:r w:rsidRPr="00915B2D">
        <w:rPr>
          <w:bCs/>
          <w:sz w:val="28"/>
          <w:lang w:val="en-GB"/>
        </w:rPr>
        <w:t>other</w:t>
      </w:r>
      <w:r w:rsidRPr="00915B2D">
        <w:rPr>
          <w:bCs/>
          <w:sz w:val="28"/>
          <w:lang w:val="en-US"/>
        </w:rPr>
        <w:t xml:space="preserve"> </w:t>
      </w:r>
      <w:r w:rsidRPr="00915B2D">
        <w:rPr>
          <w:bCs/>
          <w:sz w:val="28"/>
          <w:lang w:val="en-GB"/>
        </w:rPr>
        <w:t>outstanding</w:t>
      </w:r>
      <w:r w:rsidRPr="00915B2D">
        <w:rPr>
          <w:bCs/>
          <w:sz w:val="28"/>
          <w:lang w:val="en-US"/>
        </w:rPr>
        <w:t xml:space="preserve"> </w:t>
      </w:r>
      <w:r w:rsidRPr="00915B2D">
        <w:rPr>
          <w:bCs/>
          <w:sz w:val="28"/>
          <w:lang w:val="en-GB"/>
        </w:rPr>
        <w:t>obligatory</w:t>
      </w:r>
      <w:r w:rsidRPr="00915B2D">
        <w:rPr>
          <w:bCs/>
          <w:sz w:val="28"/>
          <w:lang w:val="en-US"/>
        </w:rPr>
        <w:t xml:space="preserve"> </w:t>
      </w:r>
      <w:r w:rsidRPr="00915B2D">
        <w:rPr>
          <w:bCs/>
          <w:sz w:val="28"/>
          <w:lang w:val="en-GB"/>
        </w:rPr>
        <w:t>payments</w:t>
      </w:r>
      <w:r w:rsidRPr="00915B2D">
        <w:rPr>
          <w:bCs/>
          <w:sz w:val="28"/>
          <w:lang w:val="en-US"/>
        </w:rPr>
        <w:t xml:space="preserve"> </w:t>
      </w:r>
      <w:r w:rsidRPr="00915B2D">
        <w:rPr>
          <w:bCs/>
          <w:sz w:val="28"/>
          <w:lang w:val="en-GB"/>
        </w:rPr>
        <w:t>to</w:t>
      </w:r>
      <w:r w:rsidRPr="00915B2D">
        <w:rPr>
          <w:bCs/>
          <w:sz w:val="28"/>
          <w:lang w:val="en-US"/>
        </w:rPr>
        <w:t xml:space="preserve"> </w:t>
      </w:r>
      <w:r w:rsidRPr="00915B2D">
        <w:rPr>
          <w:bCs/>
          <w:sz w:val="28"/>
          <w:lang w:val="en-GB"/>
        </w:rPr>
        <w:t>the</w:t>
      </w:r>
      <w:r w:rsidRPr="00915B2D">
        <w:rPr>
          <w:bCs/>
          <w:sz w:val="28"/>
          <w:lang w:val="en-US"/>
        </w:rPr>
        <w:t xml:space="preserve"> </w:t>
      </w:r>
      <w:r w:rsidRPr="00915B2D">
        <w:rPr>
          <w:bCs/>
          <w:sz w:val="28"/>
          <w:lang w:val="en-GB"/>
        </w:rPr>
        <w:t xml:space="preserve">budget of the budgetary system of the Russian Federation for the </w:t>
      </w:r>
      <w:r w:rsidRPr="00915B2D">
        <w:rPr>
          <w:sz w:val="28"/>
          <w:lang w:val="en-GB"/>
        </w:rPr>
        <w:t>expired calendar year in the amount exceeding twenty-five per cent of the book value of assets</w:t>
      </w:r>
      <w:r w:rsidRPr="00915B2D">
        <w:rPr>
          <w:sz w:val="28"/>
          <w:lang w:val="en-US"/>
        </w:rPr>
        <w:t xml:space="preserve"> _______________ </w:t>
      </w:r>
      <w:r w:rsidRPr="00915B2D">
        <w:rPr>
          <w:b/>
          <w:i/>
          <w:sz w:val="28"/>
          <w:lang w:val="en-GB"/>
        </w:rPr>
        <w:t>name</w:t>
      </w:r>
      <w:r w:rsidRPr="00915B2D">
        <w:rPr>
          <w:b/>
          <w:i/>
          <w:sz w:val="28"/>
          <w:lang w:val="en-US"/>
        </w:rPr>
        <w:t xml:space="preserve"> </w:t>
      </w:r>
      <w:r w:rsidRPr="00915B2D">
        <w:rPr>
          <w:b/>
          <w:i/>
          <w:sz w:val="28"/>
          <w:lang w:val="en-GB"/>
        </w:rPr>
        <w:t>of</w:t>
      </w:r>
      <w:r w:rsidRPr="00915B2D">
        <w:rPr>
          <w:b/>
          <w:i/>
          <w:sz w:val="28"/>
          <w:lang w:val="en-US"/>
        </w:rPr>
        <w:t xml:space="preserve"> </w:t>
      </w:r>
      <w:r w:rsidRPr="00915B2D">
        <w:rPr>
          <w:b/>
          <w:i/>
          <w:sz w:val="28"/>
          <w:lang w:val="en-GB"/>
        </w:rPr>
        <w:t>the</w:t>
      </w:r>
      <w:r w:rsidRPr="00915B2D">
        <w:rPr>
          <w:b/>
          <w:i/>
          <w:sz w:val="28"/>
          <w:lang w:val="en-US"/>
        </w:rPr>
        <w:t xml:space="preserve"> </w:t>
      </w:r>
      <w:r w:rsidRPr="00915B2D">
        <w:rPr>
          <w:b/>
          <w:i/>
          <w:sz w:val="28"/>
          <w:lang w:val="en-GB"/>
        </w:rPr>
        <w:t>procurement</w:t>
      </w:r>
      <w:r w:rsidRPr="00915B2D">
        <w:rPr>
          <w:b/>
          <w:i/>
          <w:sz w:val="28"/>
          <w:lang w:val="en-US"/>
        </w:rPr>
        <w:t xml:space="preserve"> </w:t>
      </w:r>
      <w:r w:rsidRPr="00915B2D">
        <w:rPr>
          <w:b/>
          <w:i/>
          <w:sz w:val="28"/>
          <w:lang w:val="en-GB"/>
        </w:rPr>
        <w:t>participant</w:t>
      </w:r>
      <w:r w:rsidRPr="00915B2D">
        <w:rPr>
          <w:b/>
          <w:i/>
          <w:sz w:val="28"/>
          <w:lang w:val="en-US"/>
        </w:rPr>
        <w:t xml:space="preserve">) </w:t>
      </w:r>
      <w:r w:rsidRPr="00915B2D">
        <w:rPr>
          <w:sz w:val="28"/>
          <w:lang w:val="en-US"/>
        </w:rPr>
        <w:t>according to the financial statements for the last accounting period;</w:t>
      </w:r>
    </w:p>
    <w:p w14:paraId="1DB142B7" w14:textId="77777777" w:rsidR="00BC531E" w:rsidRPr="00915B2D" w:rsidRDefault="00BC531E" w:rsidP="00BC531E">
      <w:pPr>
        <w:pStyle w:val="af4"/>
        <w:numPr>
          <w:ilvl w:val="0"/>
          <w:numId w:val="37"/>
        </w:numPr>
        <w:tabs>
          <w:tab w:val="left" w:pos="1134"/>
        </w:tabs>
        <w:spacing w:before="0" w:beforeAutospacing="0" w:after="0" w:afterAutospacing="0"/>
        <w:ind w:left="0" w:firstLine="709"/>
        <w:jc w:val="both"/>
        <w:rPr>
          <w:b/>
          <w:bCs/>
          <w:i/>
          <w:sz w:val="28"/>
          <w:szCs w:val="28"/>
          <w:lang w:val="en-US"/>
        </w:rPr>
      </w:pPr>
      <w:r w:rsidRPr="00915B2D">
        <w:rPr>
          <w:b/>
          <w:bCs/>
          <w:i/>
          <w:sz w:val="28"/>
          <w:szCs w:val="28"/>
          <w:lang w:val="en-US"/>
        </w:rPr>
        <w:t>[</w:t>
      </w:r>
      <w:r w:rsidRPr="00915B2D">
        <w:rPr>
          <w:b/>
          <w:bCs/>
          <w:i/>
          <w:sz w:val="28"/>
          <w:szCs w:val="28"/>
          <w:lang w:val="en-GB"/>
        </w:rPr>
        <w:t>in</w:t>
      </w:r>
      <w:r w:rsidRPr="00915B2D">
        <w:rPr>
          <w:b/>
          <w:bCs/>
          <w:i/>
          <w:sz w:val="28"/>
          <w:szCs w:val="28"/>
          <w:lang w:val="en-US"/>
        </w:rPr>
        <w:t xml:space="preserve"> </w:t>
      </w:r>
      <w:r w:rsidRPr="00915B2D">
        <w:rPr>
          <w:b/>
          <w:bCs/>
          <w:i/>
          <w:sz w:val="28"/>
          <w:szCs w:val="28"/>
          <w:lang w:val="en-GB"/>
        </w:rPr>
        <w:t>case</w:t>
      </w:r>
      <w:r w:rsidRPr="00915B2D">
        <w:rPr>
          <w:b/>
          <w:bCs/>
          <w:i/>
          <w:sz w:val="28"/>
          <w:szCs w:val="28"/>
          <w:lang w:val="en-US"/>
        </w:rPr>
        <w:t xml:space="preserve"> </w:t>
      </w:r>
      <w:r w:rsidRPr="00915B2D">
        <w:rPr>
          <w:b/>
          <w:bCs/>
          <w:i/>
          <w:sz w:val="28"/>
          <w:szCs w:val="28"/>
          <w:lang w:val="en-GB"/>
        </w:rPr>
        <w:t>of</w:t>
      </w:r>
      <w:r w:rsidRPr="00915B2D">
        <w:rPr>
          <w:b/>
          <w:bCs/>
          <w:i/>
          <w:sz w:val="28"/>
          <w:szCs w:val="28"/>
          <w:lang w:val="en-US"/>
        </w:rPr>
        <w:t xml:space="preserve"> </w:t>
      </w:r>
      <w:r w:rsidRPr="00915B2D">
        <w:rPr>
          <w:b/>
          <w:bCs/>
          <w:i/>
          <w:sz w:val="28"/>
          <w:szCs w:val="28"/>
          <w:lang w:val="en-GB"/>
        </w:rPr>
        <w:t>appealing</w:t>
      </w:r>
      <w:r w:rsidRPr="00915B2D">
        <w:rPr>
          <w:b/>
          <w:bCs/>
          <w:i/>
          <w:sz w:val="28"/>
          <w:szCs w:val="28"/>
          <w:lang w:val="en-US"/>
        </w:rPr>
        <w:t xml:space="preserve"> </w:t>
      </w:r>
      <w:r w:rsidRPr="00915B2D">
        <w:rPr>
          <w:b/>
          <w:bCs/>
          <w:i/>
          <w:sz w:val="28"/>
          <w:szCs w:val="28"/>
          <w:lang w:val="en-GB"/>
        </w:rPr>
        <w:t>against</w:t>
      </w:r>
      <w:r w:rsidRPr="00915B2D">
        <w:rPr>
          <w:b/>
          <w:bCs/>
          <w:i/>
          <w:sz w:val="28"/>
          <w:szCs w:val="28"/>
          <w:lang w:val="en-US"/>
        </w:rPr>
        <w:t xml:space="preserve"> </w:t>
      </w:r>
      <w:r w:rsidRPr="00915B2D">
        <w:rPr>
          <w:b/>
          <w:bCs/>
          <w:i/>
          <w:sz w:val="28"/>
          <w:szCs w:val="28"/>
          <w:lang w:val="en-GB"/>
        </w:rPr>
        <w:t>tax</w:t>
      </w:r>
      <w:r w:rsidRPr="00915B2D">
        <w:rPr>
          <w:b/>
          <w:bCs/>
          <w:i/>
          <w:sz w:val="28"/>
          <w:szCs w:val="28"/>
          <w:lang w:val="en-US"/>
        </w:rPr>
        <w:t xml:space="preserve"> </w:t>
      </w:r>
      <w:r w:rsidRPr="00915B2D">
        <w:rPr>
          <w:b/>
          <w:bCs/>
          <w:i/>
          <w:sz w:val="28"/>
          <w:szCs w:val="28"/>
          <w:lang w:val="en-GB"/>
        </w:rPr>
        <w:t>arrears</w:t>
      </w:r>
      <w:r w:rsidRPr="00915B2D">
        <w:rPr>
          <w:b/>
          <w:bCs/>
          <w:i/>
          <w:sz w:val="28"/>
          <w:szCs w:val="28"/>
          <w:lang w:val="en-US"/>
        </w:rPr>
        <w:t xml:space="preserve">, </w:t>
      </w:r>
      <w:r w:rsidRPr="00915B2D">
        <w:rPr>
          <w:b/>
          <w:bCs/>
          <w:i/>
          <w:sz w:val="28"/>
          <w:szCs w:val="28"/>
          <w:lang w:val="en-GB"/>
        </w:rPr>
        <w:t>outstanding</w:t>
      </w:r>
      <w:r w:rsidRPr="00915B2D">
        <w:rPr>
          <w:b/>
          <w:bCs/>
          <w:i/>
          <w:sz w:val="28"/>
          <w:szCs w:val="28"/>
          <w:lang w:val="en-US"/>
        </w:rPr>
        <w:t xml:space="preserve"> </w:t>
      </w:r>
      <w:r w:rsidRPr="00915B2D">
        <w:rPr>
          <w:b/>
          <w:bCs/>
          <w:i/>
          <w:sz w:val="28"/>
          <w:szCs w:val="28"/>
          <w:lang w:val="en-GB"/>
        </w:rPr>
        <w:t>payments</w:t>
      </w:r>
      <w:r w:rsidRPr="00915B2D">
        <w:rPr>
          <w:b/>
          <w:bCs/>
          <w:i/>
          <w:sz w:val="28"/>
          <w:szCs w:val="28"/>
          <w:lang w:val="en-US"/>
        </w:rPr>
        <w:t xml:space="preserve">, by the procurement participant in the established order] </w:t>
      </w:r>
      <w:r w:rsidRPr="00915B2D">
        <w:rPr>
          <w:b/>
          <w:bCs/>
          <w:i/>
          <w:sz w:val="28"/>
          <w:szCs w:val="28"/>
          <w:lang w:val="en-GB"/>
        </w:rPr>
        <w:t>it shall be stated</w:t>
      </w:r>
      <w:r w:rsidRPr="00915B2D">
        <w:rPr>
          <w:b/>
          <w:bCs/>
          <w:i/>
          <w:sz w:val="28"/>
          <w:szCs w:val="28"/>
          <w:lang w:val="en-US"/>
        </w:rPr>
        <w:t>:</w:t>
      </w:r>
    </w:p>
    <w:p w14:paraId="34593981" w14:textId="77777777" w:rsidR="00BC531E" w:rsidRPr="00915B2D" w:rsidRDefault="00BC531E" w:rsidP="00BC531E">
      <w:pPr>
        <w:pStyle w:val="af4"/>
        <w:tabs>
          <w:tab w:val="left" w:pos="1134"/>
        </w:tabs>
        <w:spacing w:before="0" w:beforeAutospacing="0" w:after="0" w:afterAutospacing="0"/>
        <w:jc w:val="both"/>
        <w:rPr>
          <w:b/>
          <w:bCs/>
          <w:i/>
          <w:sz w:val="28"/>
          <w:szCs w:val="28"/>
          <w:lang w:val="en-US"/>
        </w:rPr>
      </w:pPr>
      <w:r w:rsidRPr="00915B2D">
        <w:rPr>
          <w:b/>
          <w:bCs/>
          <w:i/>
          <w:sz w:val="28"/>
          <w:szCs w:val="28"/>
          <w:lang w:val="en-US"/>
        </w:rPr>
        <w:t>_____________ (</w:t>
      </w:r>
      <w:r w:rsidRPr="00915B2D">
        <w:rPr>
          <w:b/>
          <w:i/>
          <w:sz w:val="28"/>
          <w:szCs w:val="28"/>
          <w:lang w:val="en-GB"/>
        </w:rPr>
        <w:t>name</w:t>
      </w:r>
      <w:r w:rsidRPr="00915B2D">
        <w:rPr>
          <w:b/>
          <w:i/>
          <w:sz w:val="28"/>
          <w:szCs w:val="28"/>
          <w:lang w:val="en-US"/>
        </w:rPr>
        <w:t xml:space="preserve"> </w:t>
      </w:r>
      <w:r w:rsidRPr="00915B2D">
        <w:rPr>
          <w:b/>
          <w:i/>
          <w:sz w:val="28"/>
          <w:szCs w:val="28"/>
          <w:lang w:val="en-GB"/>
        </w:rPr>
        <w:t>of</w:t>
      </w:r>
      <w:r w:rsidRPr="00915B2D">
        <w:rPr>
          <w:b/>
          <w:i/>
          <w:sz w:val="28"/>
          <w:szCs w:val="28"/>
          <w:lang w:val="en-US"/>
        </w:rPr>
        <w:t xml:space="preserve"> </w:t>
      </w:r>
      <w:r w:rsidRPr="00915B2D">
        <w:rPr>
          <w:b/>
          <w:i/>
          <w:sz w:val="28"/>
          <w:szCs w:val="28"/>
          <w:lang w:val="en-GB"/>
        </w:rPr>
        <w:t>the</w:t>
      </w:r>
      <w:r w:rsidRPr="00915B2D">
        <w:rPr>
          <w:b/>
          <w:i/>
          <w:sz w:val="28"/>
          <w:szCs w:val="28"/>
          <w:lang w:val="en-US"/>
        </w:rPr>
        <w:t xml:space="preserve"> </w:t>
      </w:r>
      <w:r w:rsidRPr="00915B2D">
        <w:rPr>
          <w:b/>
          <w:i/>
          <w:sz w:val="28"/>
          <w:szCs w:val="28"/>
          <w:lang w:val="en-GB"/>
        </w:rPr>
        <w:t>procurement</w:t>
      </w:r>
      <w:r w:rsidRPr="00915B2D">
        <w:rPr>
          <w:b/>
          <w:i/>
          <w:sz w:val="28"/>
          <w:szCs w:val="28"/>
          <w:lang w:val="en-US"/>
        </w:rPr>
        <w:t xml:space="preserve"> </w:t>
      </w:r>
      <w:r w:rsidRPr="00915B2D">
        <w:rPr>
          <w:b/>
          <w:i/>
          <w:sz w:val="28"/>
          <w:szCs w:val="28"/>
          <w:lang w:val="en-GB"/>
        </w:rPr>
        <w:t>participant</w:t>
      </w:r>
      <w:r w:rsidRPr="00915B2D">
        <w:rPr>
          <w:b/>
          <w:bCs/>
          <w:i/>
          <w:sz w:val="28"/>
          <w:szCs w:val="28"/>
          <w:lang w:val="en-US"/>
        </w:rPr>
        <w:t xml:space="preserve">) </w:t>
      </w:r>
      <w:r w:rsidRPr="00915B2D">
        <w:rPr>
          <w:bCs/>
          <w:sz w:val="28"/>
          <w:szCs w:val="28"/>
          <w:lang w:val="en-GB"/>
        </w:rPr>
        <w:t>has</w:t>
      </w:r>
      <w:r w:rsidRPr="00915B2D">
        <w:rPr>
          <w:bCs/>
          <w:sz w:val="28"/>
          <w:szCs w:val="28"/>
          <w:lang w:val="en-US"/>
        </w:rPr>
        <w:t xml:space="preserve"> </w:t>
      </w:r>
      <w:r w:rsidRPr="00915B2D">
        <w:rPr>
          <w:bCs/>
          <w:sz w:val="28"/>
          <w:szCs w:val="28"/>
          <w:lang w:val="en-GB"/>
        </w:rPr>
        <w:t>filed</w:t>
      </w:r>
      <w:r w:rsidRPr="00915B2D">
        <w:rPr>
          <w:bCs/>
          <w:sz w:val="28"/>
          <w:szCs w:val="28"/>
          <w:lang w:val="en-US"/>
        </w:rPr>
        <w:t xml:space="preserve"> </w:t>
      </w:r>
      <w:r w:rsidRPr="00915B2D">
        <w:rPr>
          <w:bCs/>
          <w:sz w:val="28"/>
          <w:szCs w:val="28"/>
          <w:lang w:val="en-GB"/>
        </w:rPr>
        <w:t>an</w:t>
      </w:r>
      <w:r w:rsidRPr="00915B2D">
        <w:rPr>
          <w:bCs/>
          <w:sz w:val="28"/>
          <w:szCs w:val="28"/>
          <w:lang w:val="en-US"/>
        </w:rPr>
        <w:t xml:space="preserve"> </w:t>
      </w:r>
      <w:r w:rsidRPr="00915B2D">
        <w:rPr>
          <w:bCs/>
          <w:sz w:val="28"/>
          <w:szCs w:val="28"/>
          <w:lang w:val="en-GB"/>
        </w:rPr>
        <w:t>application</w:t>
      </w:r>
      <w:r w:rsidRPr="00915B2D">
        <w:rPr>
          <w:bCs/>
          <w:sz w:val="28"/>
          <w:szCs w:val="28"/>
          <w:lang w:val="en-US"/>
        </w:rPr>
        <w:t xml:space="preserve"> _________________ </w:t>
      </w:r>
      <w:r w:rsidRPr="00915B2D">
        <w:rPr>
          <w:b/>
          <w:bCs/>
          <w:i/>
          <w:sz w:val="28"/>
          <w:szCs w:val="28"/>
          <w:lang w:val="en-US"/>
        </w:rPr>
        <w:t>[</w:t>
      </w:r>
      <w:r w:rsidRPr="00915B2D">
        <w:rPr>
          <w:b/>
          <w:bCs/>
          <w:i/>
          <w:sz w:val="28"/>
          <w:szCs w:val="28"/>
          <w:lang w:val="en-GB"/>
        </w:rPr>
        <w:t>details</w:t>
      </w:r>
      <w:r w:rsidRPr="00915B2D">
        <w:rPr>
          <w:b/>
          <w:bCs/>
          <w:i/>
          <w:sz w:val="28"/>
          <w:szCs w:val="28"/>
          <w:lang w:val="en-US"/>
        </w:rPr>
        <w:t xml:space="preserve"> </w:t>
      </w:r>
      <w:r w:rsidRPr="00915B2D">
        <w:rPr>
          <w:b/>
          <w:bCs/>
          <w:i/>
          <w:sz w:val="28"/>
          <w:szCs w:val="28"/>
          <w:lang w:val="en-GB"/>
        </w:rPr>
        <w:t>of</w:t>
      </w:r>
      <w:r w:rsidRPr="00915B2D">
        <w:rPr>
          <w:b/>
          <w:bCs/>
          <w:i/>
          <w:sz w:val="28"/>
          <w:szCs w:val="28"/>
          <w:lang w:val="en-US"/>
        </w:rPr>
        <w:t xml:space="preserve"> </w:t>
      </w:r>
      <w:r w:rsidRPr="00915B2D">
        <w:rPr>
          <w:b/>
          <w:bCs/>
          <w:i/>
          <w:sz w:val="28"/>
          <w:szCs w:val="28"/>
          <w:lang w:val="en-GB"/>
        </w:rPr>
        <w:t>the</w:t>
      </w:r>
      <w:r w:rsidRPr="00915B2D">
        <w:rPr>
          <w:b/>
          <w:bCs/>
          <w:i/>
          <w:sz w:val="28"/>
          <w:szCs w:val="28"/>
          <w:lang w:val="en-US"/>
        </w:rPr>
        <w:t xml:space="preserve"> </w:t>
      </w:r>
      <w:r w:rsidRPr="00915B2D">
        <w:rPr>
          <w:b/>
          <w:bCs/>
          <w:i/>
          <w:sz w:val="28"/>
          <w:szCs w:val="28"/>
          <w:lang w:val="en-GB"/>
        </w:rPr>
        <w:t>application</w:t>
      </w:r>
      <w:r w:rsidRPr="00915B2D">
        <w:rPr>
          <w:b/>
          <w:bCs/>
          <w:i/>
          <w:sz w:val="28"/>
          <w:szCs w:val="28"/>
          <w:lang w:val="en-US"/>
        </w:rPr>
        <w:t xml:space="preserve"> </w:t>
      </w:r>
      <w:r w:rsidRPr="00915B2D">
        <w:rPr>
          <w:b/>
          <w:bCs/>
          <w:i/>
          <w:sz w:val="28"/>
          <w:szCs w:val="28"/>
          <w:lang w:val="en-GB"/>
        </w:rPr>
        <w:t>concerning an appeal against tax</w:t>
      </w:r>
      <w:r w:rsidRPr="00915B2D">
        <w:rPr>
          <w:b/>
          <w:bCs/>
          <w:i/>
          <w:sz w:val="28"/>
          <w:szCs w:val="28"/>
          <w:lang w:val="en-US"/>
        </w:rPr>
        <w:t xml:space="preserve"> </w:t>
      </w:r>
      <w:r w:rsidRPr="00915B2D">
        <w:rPr>
          <w:b/>
          <w:bCs/>
          <w:i/>
          <w:sz w:val="28"/>
          <w:szCs w:val="28"/>
          <w:lang w:val="en-GB"/>
        </w:rPr>
        <w:t>arrears</w:t>
      </w:r>
      <w:r w:rsidRPr="00915B2D">
        <w:rPr>
          <w:b/>
          <w:bCs/>
          <w:i/>
          <w:sz w:val="28"/>
          <w:szCs w:val="28"/>
          <w:lang w:val="en-US"/>
        </w:rPr>
        <w:t xml:space="preserve">, </w:t>
      </w:r>
      <w:r w:rsidRPr="00915B2D">
        <w:rPr>
          <w:b/>
          <w:bCs/>
          <w:i/>
          <w:sz w:val="28"/>
          <w:szCs w:val="28"/>
          <w:lang w:val="en-GB"/>
        </w:rPr>
        <w:t>outstanding</w:t>
      </w:r>
      <w:r w:rsidRPr="00915B2D">
        <w:rPr>
          <w:b/>
          <w:bCs/>
          <w:i/>
          <w:sz w:val="28"/>
          <w:szCs w:val="28"/>
          <w:lang w:val="en-US"/>
        </w:rPr>
        <w:t xml:space="preserve"> </w:t>
      </w:r>
      <w:r w:rsidRPr="00915B2D">
        <w:rPr>
          <w:b/>
          <w:bCs/>
          <w:i/>
          <w:sz w:val="28"/>
          <w:szCs w:val="28"/>
          <w:lang w:val="en-GB"/>
        </w:rPr>
        <w:t>payments</w:t>
      </w:r>
      <w:r w:rsidRPr="00915B2D">
        <w:rPr>
          <w:b/>
          <w:bCs/>
          <w:i/>
          <w:sz w:val="28"/>
          <w:szCs w:val="28"/>
          <w:lang w:val="en-US"/>
        </w:rPr>
        <w:t xml:space="preserve">, as well as information about lack of decision on the said appeal as of the date of the </w:t>
      </w:r>
      <w:r w:rsidRPr="00915B2D">
        <w:rPr>
          <w:b/>
          <w:bCs/>
          <w:i/>
          <w:sz w:val="28"/>
          <w:szCs w:val="28"/>
          <w:lang w:val="en-GB"/>
        </w:rPr>
        <w:t>reviewing of the applications</w:t>
      </w:r>
      <w:r w:rsidRPr="00915B2D">
        <w:rPr>
          <w:b/>
          <w:bCs/>
          <w:i/>
          <w:sz w:val="28"/>
          <w:szCs w:val="28"/>
          <w:lang w:val="en-US"/>
        </w:rPr>
        <w:t>];</w:t>
      </w:r>
    </w:p>
    <w:p w14:paraId="5DFFC73A" w14:textId="77777777" w:rsidR="00BA54B5" w:rsidRPr="00915B2D" w:rsidRDefault="00BA54B5">
      <w:pPr>
        <w:pStyle w:val="af4"/>
        <w:spacing w:before="0" w:beforeAutospacing="0" w:after="0" w:afterAutospacing="0"/>
        <w:ind w:firstLine="709"/>
        <w:jc w:val="both"/>
        <w:rPr>
          <w:b/>
          <w:i/>
          <w:sz w:val="28"/>
          <w:szCs w:val="28"/>
          <w:lang w:val="en-US"/>
        </w:rPr>
      </w:pPr>
    </w:p>
    <w:p w14:paraId="388AF335" w14:textId="77777777" w:rsidR="00BA54B5" w:rsidRPr="00915B2D" w:rsidRDefault="0072148A">
      <w:pPr>
        <w:pStyle w:val="af4"/>
        <w:spacing w:before="0" w:beforeAutospacing="0" w:after="0" w:afterAutospacing="0"/>
        <w:ind w:firstLine="709"/>
        <w:jc w:val="both"/>
        <w:rPr>
          <w:sz w:val="28"/>
          <w:szCs w:val="28"/>
          <w:lang w:val="en-US"/>
        </w:rPr>
      </w:pPr>
      <w:r w:rsidRPr="00915B2D">
        <w:rPr>
          <w:b/>
          <w:i/>
          <w:sz w:val="28"/>
          <w:szCs w:val="28"/>
          <w:lang w:val="en-US"/>
        </w:rPr>
        <w:t>[in the case of use of simplified taxation system]</w:t>
      </w:r>
      <w:r w:rsidRPr="00915B2D">
        <w:rPr>
          <w:bCs/>
          <w:sz w:val="28"/>
          <w:szCs w:val="28"/>
          <w:lang w:val="en-US"/>
        </w:rPr>
        <w:t xml:space="preserve"> We also hereby inform that we use the simplified taxation system.</w:t>
      </w:r>
    </w:p>
    <w:p w14:paraId="45A10AC0" w14:textId="77777777" w:rsidR="00BA54B5" w:rsidRPr="00915B2D" w:rsidRDefault="00BA54B5">
      <w:pPr>
        <w:pStyle w:val="af4"/>
        <w:spacing w:before="0" w:beforeAutospacing="0" w:after="0" w:afterAutospacing="0"/>
        <w:ind w:firstLine="709"/>
        <w:jc w:val="both"/>
        <w:rPr>
          <w:b/>
          <w:i/>
          <w:szCs w:val="28"/>
          <w:lang w:val="en-US"/>
        </w:rPr>
      </w:pPr>
    </w:p>
    <w:p w14:paraId="4E264110" w14:textId="77777777" w:rsidR="00BA54B5" w:rsidRPr="00915B2D" w:rsidRDefault="0072148A">
      <w:pPr>
        <w:pStyle w:val="af4"/>
        <w:spacing w:before="0" w:beforeAutospacing="0" w:after="0" w:afterAutospacing="0"/>
        <w:ind w:firstLine="709"/>
        <w:jc w:val="both"/>
        <w:rPr>
          <w:b/>
          <w:i/>
          <w:sz w:val="28"/>
          <w:szCs w:val="28"/>
          <w:lang w:val="en-US"/>
        </w:rPr>
      </w:pPr>
      <w:r w:rsidRPr="00915B2D">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2C9AF06F" w14:textId="77777777" w:rsidR="00BA54B5" w:rsidRPr="00915B2D" w:rsidRDefault="0072148A">
      <w:pPr>
        <w:pStyle w:val="af4"/>
        <w:spacing w:before="0" w:beforeAutospacing="0" w:after="0" w:afterAutospacing="0"/>
        <w:ind w:firstLine="709"/>
        <w:jc w:val="both"/>
        <w:rPr>
          <w:sz w:val="28"/>
          <w:szCs w:val="28"/>
          <w:lang w:val="en-US"/>
        </w:rPr>
      </w:pPr>
      <w:r w:rsidRPr="00915B2D">
        <w:rPr>
          <w:sz w:val="28"/>
          <w:szCs w:val="28"/>
          <w:lang w:val="en-US"/>
        </w:rPr>
        <w:t xml:space="preserve">We hereby agree and confirm receipt of all the consents required in accordance with the applicable laws of the Russian Federation (including law on personal data) from all the persons indicated in the procurement bid, from all the persons interested or </w:t>
      </w:r>
      <w:r w:rsidRPr="00915B2D">
        <w:rPr>
          <w:sz w:val="28"/>
          <w:szCs w:val="28"/>
          <w:lang w:val="en-US"/>
        </w:rPr>
        <w:lastRenderedPageBreak/>
        <w:t>involved in this data for the customer (procurement organizer) to process the provided data and for the customer to disclose the data, in whole or in part, to the competent state authorities and for such authorities to subsequent processing of such data.</w:t>
      </w:r>
    </w:p>
    <w:p w14:paraId="4F06A232" w14:textId="77777777" w:rsidR="00BA54B5" w:rsidRPr="00915B2D" w:rsidRDefault="0072148A">
      <w:pPr>
        <w:pStyle w:val="af4"/>
        <w:spacing w:before="0" w:beforeAutospacing="0" w:after="0" w:afterAutospacing="0"/>
        <w:ind w:firstLine="709"/>
        <w:jc w:val="both"/>
        <w:rPr>
          <w:sz w:val="28"/>
          <w:szCs w:val="28"/>
          <w:lang w:val="en-US"/>
        </w:rPr>
      </w:pPr>
      <w:r w:rsidRPr="00915B2D">
        <w:rPr>
          <w:sz w:val="28"/>
          <w:szCs w:val="28"/>
          <w:lang w:val="en-US"/>
        </w:rPr>
        <w:t>If we win this procurement or if we receive the proposal to enter into a contract (agreement), we will assume the following obligations:</w:t>
      </w:r>
    </w:p>
    <w:p w14:paraId="4C894A21" w14:textId="77777777" w:rsidR="00BA54B5" w:rsidRPr="00915B2D" w:rsidRDefault="0072148A" w:rsidP="00BC1133">
      <w:pPr>
        <w:pStyle w:val="af4"/>
        <w:numPr>
          <w:ilvl w:val="0"/>
          <w:numId w:val="36"/>
        </w:numPr>
        <w:spacing w:before="0" w:beforeAutospacing="0" w:after="0" w:afterAutospacing="0"/>
        <w:ind w:left="0" w:firstLine="709"/>
        <w:jc w:val="both"/>
        <w:rPr>
          <w:sz w:val="28"/>
          <w:szCs w:val="28"/>
          <w:lang w:val="en-US"/>
        </w:rPr>
      </w:pPr>
      <w:r w:rsidRPr="00915B2D">
        <w:rPr>
          <w:sz w:val="28"/>
          <w:szCs w:val="28"/>
          <w:lang w:val="en-US"/>
        </w:rPr>
        <w:t>to sign the contract on our part in accordance with the requirements specified in the procurement documentation and with the terms and conditions of our procurement bid;</w:t>
      </w:r>
    </w:p>
    <w:p w14:paraId="49EDB864" w14:textId="77777777" w:rsidR="00BA54B5" w:rsidRPr="00915B2D" w:rsidRDefault="0072148A" w:rsidP="00BC1133">
      <w:pPr>
        <w:pStyle w:val="af4"/>
        <w:numPr>
          <w:ilvl w:val="0"/>
          <w:numId w:val="36"/>
        </w:numPr>
        <w:spacing w:before="0" w:beforeAutospacing="0" w:after="0" w:afterAutospacing="0"/>
        <w:ind w:left="0" w:firstLine="709"/>
        <w:jc w:val="both"/>
        <w:rPr>
          <w:sz w:val="28"/>
          <w:szCs w:val="28"/>
          <w:lang w:val="en-US"/>
        </w:rPr>
      </w:pPr>
      <w:r w:rsidRPr="00915B2D">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14:paraId="3FC7BD74" w14:textId="77777777" w:rsidR="00BA54B5" w:rsidRPr="00915B2D" w:rsidRDefault="0072148A" w:rsidP="00BC1133">
      <w:pPr>
        <w:pStyle w:val="af4"/>
        <w:numPr>
          <w:ilvl w:val="0"/>
          <w:numId w:val="36"/>
        </w:numPr>
        <w:spacing w:before="0" w:beforeAutospacing="0" w:after="0" w:afterAutospacing="0"/>
        <w:ind w:left="0" w:firstLine="709"/>
        <w:jc w:val="both"/>
        <w:rPr>
          <w:b/>
          <w:i/>
          <w:lang w:val="en-US"/>
        </w:rPr>
      </w:pPr>
      <w:r w:rsidRPr="00915B2D">
        <w:rPr>
          <w:b/>
          <w:i/>
          <w:lang w:val="en-US"/>
        </w:rPr>
        <w:t>before concluding the contract, to provide the customer with the resolution to approve or to close a major transaction;</w:t>
      </w:r>
    </w:p>
    <w:p w14:paraId="6CBBDEE8" w14:textId="086B4A72" w:rsidR="00BA54B5" w:rsidRPr="00915B2D" w:rsidRDefault="0072148A" w:rsidP="00BC1133">
      <w:pPr>
        <w:pStyle w:val="af4"/>
        <w:numPr>
          <w:ilvl w:val="0"/>
          <w:numId w:val="36"/>
        </w:numPr>
        <w:spacing w:before="0" w:beforeAutospacing="0" w:after="0" w:afterAutospacing="0"/>
        <w:ind w:left="0" w:firstLine="709"/>
        <w:jc w:val="both"/>
        <w:rPr>
          <w:b/>
          <w:i/>
          <w:lang w:val="en-US"/>
        </w:rPr>
      </w:pPr>
      <w:r w:rsidRPr="00915B2D">
        <w:rPr>
          <w:b/>
          <w:i/>
          <w:lang w:val="en-US"/>
        </w:rPr>
        <w:t xml:space="preserve">prior to concluding the </w:t>
      </w:r>
      <w:r w:rsidR="00657906" w:rsidRPr="00915B2D">
        <w:rPr>
          <w:b/>
          <w:i/>
          <w:lang w:val="en-US"/>
        </w:rPr>
        <w:t>contract</w:t>
      </w:r>
      <w:r w:rsidRPr="00915B2D">
        <w:rPr>
          <w:b/>
          <w:i/>
          <w:lang w:val="en-US"/>
        </w:rPr>
        <w:t xml:space="preserve"> we should submit Customer a resolution on approval or making of the related-party transaction.</w:t>
      </w:r>
    </w:p>
    <w:p w14:paraId="7E636D54" w14:textId="54D86845" w:rsidR="00BA54B5" w:rsidRPr="00915B2D" w:rsidRDefault="0072148A">
      <w:pPr>
        <w:pStyle w:val="af4"/>
        <w:spacing w:before="0" w:beforeAutospacing="0" w:after="0" w:afterAutospacing="0"/>
        <w:ind w:firstLine="709"/>
        <w:jc w:val="both"/>
        <w:rPr>
          <w:b/>
          <w:i/>
          <w:lang w:val="en-US"/>
        </w:rPr>
      </w:pPr>
      <w:r w:rsidRPr="00915B2D">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subclauses </w:t>
      </w:r>
      <w:r w:rsidR="00A3778E" w:rsidRPr="00915B2D">
        <w:rPr>
          <w:b/>
          <w:i/>
          <w:lang w:val="en-US"/>
        </w:rPr>
        <w:t>c</w:t>
      </w:r>
      <w:r w:rsidRPr="00915B2D">
        <w:rPr>
          <w:b/>
          <w:i/>
          <w:lang w:val="en-US"/>
        </w:rPr>
        <w:t xml:space="preserve">) and/or </w:t>
      </w:r>
      <w:r w:rsidR="00A3778E" w:rsidRPr="00915B2D">
        <w:rPr>
          <w:b/>
          <w:i/>
          <w:lang w:val="en-US"/>
        </w:rPr>
        <w:t>d</w:t>
      </w:r>
      <w:r w:rsidRPr="00915B2D">
        <w:rPr>
          <w:b/>
          <w:i/>
          <w:lang w:val="en-US"/>
        </w:rPr>
        <w:t>):</w:t>
      </w:r>
    </w:p>
    <w:p w14:paraId="476623E1" w14:textId="77777777" w:rsidR="00BA54B5" w:rsidRPr="00915B2D" w:rsidRDefault="0072148A">
      <w:pPr>
        <w:pStyle w:val="af4"/>
        <w:tabs>
          <w:tab w:val="left" w:pos="1134"/>
        </w:tabs>
        <w:spacing w:before="0" w:beforeAutospacing="0" w:after="0" w:afterAutospacing="0"/>
        <w:ind w:firstLine="709"/>
        <w:jc w:val="both"/>
        <w:rPr>
          <w:b/>
          <w:i/>
          <w:szCs w:val="28"/>
          <w:lang w:val="en-US"/>
        </w:rPr>
      </w:pPr>
      <w:r w:rsidRPr="00915B2D">
        <w:rPr>
          <w:b/>
          <w:i/>
          <w:szCs w:val="28"/>
          <w:lang w:val="en-US"/>
        </w:rPr>
        <w:t>This transaction is not a major one for ______________ (name of the bidder).</w:t>
      </w:r>
    </w:p>
    <w:p w14:paraId="347B4C06" w14:textId="77777777" w:rsidR="00BA54B5" w:rsidRPr="00915B2D" w:rsidRDefault="0072148A">
      <w:pPr>
        <w:pStyle w:val="af4"/>
        <w:tabs>
          <w:tab w:val="left" w:pos="1134"/>
        </w:tabs>
        <w:spacing w:before="0" w:beforeAutospacing="0" w:after="0" w:afterAutospacing="0"/>
        <w:ind w:left="709"/>
        <w:jc w:val="both"/>
        <w:rPr>
          <w:b/>
          <w:i/>
          <w:szCs w:val="28"/>
          <w:lang w:val="en-US"/>
        </w:rPr>
      </w:pPr>
      <w:r w:rsidRPr="00915B2D">
        <w:rPr>
          <w:b/>
          <w:i/>
          <w:szCs w:val="28"/>
          <w:lang w:val="en-US"/>
        </w:rPr>
        <w:t>or,</w:t>
      </w:r>
    </w:p>
    <w:p w14:paraId="7920617C" w14:textId="77777777" w:rsidR="00BA54B5" w:rsidRPr="00915B2D" w:rsidRDefault="0072148A">
      <w:pPr>
        <w:pStyle w:val="af4"/>
        <w:tabs>
          <w:tab w:val="left" w:pos="1134"/>
        </w:tabs>
        <w:spacing w:before="0" w:beforeAutospacing="0" w:after="0" w:afterAutospacing="0"/>
        <w:ind w:firstLine="709"/>
        <w:jc w:val="both"/>
        <w:rPr>
          <w:sz w:val="28"/>
          <w:szCs w:val="28"/>
          <w:lang w:val="en-US"/>
        </w:rPr>
      </w:pPr>
      <w:r w:rsidRPr="00915B2D">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14:paraId="6A48D40C" w14:textId="77777777" w:rsidR="00BA54B5" w:rsidRPr="00915B2D" w:rsidRDefault="0072148A">
      <w:pPr>
        <w:pStyle w:val="af4"/>
        <w:tabs>
          <w:tab w:val="left" w:pos="1134"/>
        </w:tabs>
        <w:spacing w:before="0" w:beforeAutospacing="0" w:after="0" w:afterAutospacing="0"/>
        <w:ind w:firstLine="709"/>
        <w:jc w:val="both"/>
        <w:rPr>
          <w:b/>
          <w:i/>
          <w:szCs w:val="28"/>
          <w:lang w:val="en-US"/>
        </w:rPr>
      </w:pPr>
      <w:r w:rsidRPr="00915B2D">
        <w:rPr>
          <w:b/>
          <w:i/>
          <w:szCs w:val="28"/>
          <w:lang w:val="en-US"/>
        </w:rPr>
        <w:t>This transaction is not an interested-party one for ______________ (name of the bidder).</w:t>
      </w:r>
    </w:p>
    <w:p w14:paraId="06FBAFE6" w14:textId="77777777" w:rsidR="00BA54B5" w:rsidRPr="00915B2D" w:rsidRDefault="0072148A">
      <w:pPr>
        <w:pStyle w:val="af4"/>
        <w:tabs>
          <w:tab w:val="left" w:pos="1134"/>
        </w:tabs>
        <w:spacing w:before="0" w:beforeAutospacing="0" w:after="0" w:afterAutospacing="0"/>
        <w:ind w:left="709"/>
        <w:jc w:val="both"/>
        <w:rPr>
          <w:b/>
          <w:i/>
          <w:szCs w:val="28"/>
          <w:lang w:val="en-US"/>
        </w:rPr>
      </w:pPr>
      <w:r w:rsidRPr="00915B2D">
        <w:rPr>
          <w:b/>
          <w:i/>
          <w:szCs w:val="28"/>
          <w:lang w:val="en-US"/>
        </w:rPr>
        <w:t>or,</w:t>
      </w:r>
    </w:p>
    <w:p w14:paraId="0097AE60" w14:textId="77777777" w:rsidR="00BA54B5" w:rsidRPr="00915B2D" w:rsidRDefault="0072148A">
      <w:pPr>
        <w:pStyle w:val="af4"/>
        <w:tabs>
          <w:tab w:val="left" w:pos="1134"/>
        </w:tabs>
        <w:spacing w:before="0" w:beforeAutospacing="0" w:after="0" w:afterAutospacing="0"/>
        <w:ind w:firstLine="709"/>
        <w:jc w:val="both"/>
        <w:rPr>
          <w:b/>
          <w:i/>
          <w:szCs w:val="28"/>
          <w:lang w:val="en-US"/>
        </w:rPr>
      </w:pPr>
      <w:r w:rsidRPr="00915B2D">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5609459B" w14:textId="77777777" w:rsidR="00BA54B5" w:rsidRPr="00915B2D" w:rsidRDefault="00BA54B5">
      <w:pPr>
        <w:pStyle w:val="af4"/>
        <w:spacing w:before="0" w:beforeAutospacing="0" w:after="0" w:afterAutospacing="0"/>
        <w:ind w:firstLine="709"/>
        <w:jc w:val="both"/>
        <w:rPr>
          <w:sz w:val="28"/>
          <w:szCs w:val="28"/>
          <w:lang w:val="en-US"/>
        </w:rPr>
      </w:pPr>
    </w:p>
    <w:p w14:paraId="3CC03602" w14:textId="77777777" w:rsidR="00BA54B5" w:rsidRPr="00915B2D" w:rsidRDefault="0072148A">
      <w:pPr>
        <w:pStyle w:val="af4"/>
        <w:spacing w:before="0" w:beforeAutospacing="0" w:after="0" w:afterAutospacing="0"/>
        <w:ind w:firstLine="709"/>
        <w:jc w:val="both"/>
        <w:rPr>
          <w:sz w:val="28"/>
          <w:szCs w:val="28"/>
          <w:lang w:val="en-US"/>
        </w:rPr>
      </w:pPr>
      <w:r w:rsidRPr="00915B2D">
        <w:rPr>
          <w:sz w:val="28"/>
          <w:szCs w:val="28"/>
          <w:lang w:val="en-US"/>
        </w:rPr>
        <w:t>We have been notified and agree that:</w:t>
      </w:r>
    </w:p>
    <w:p w14:paraId="34E4C2D8" w14:textId="77777777" w:rsidR="00BA54B5" w:rsidRPr="00915B2D" w:rsidRDefault="0072148A" w:rsidP="00BC1133">
      <w:pPr>
        <w:pStyle w:val="af4"/>
        <w:numPr>
          <w:ilvl w:val="0"/>
          <w:numId w:val="38"/>
        </w:numPr>
        <w:tabs>
          <w:tab w:val="left" w:pos="993"/>
        </w:tabs>
        <w:spacing w:before="0" w:beforeAutospacing="0" w:after="0" w:afterAutospacing="0"/>
        <w:ind w:left="0" w:firstLine="709"/>
        <w:jc w:val="both"/>
        <w:rPr>
          <w:sz w:val="22"/>
          <w:szCs w:val="22"/>
          <w:lang w:val="en-US"/>
        </w:rPr>
      </w:pPr>
      <w:r w:rsidRPr="00915B2D">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4713A352" w14:textId="77777777" w:rsidR="00BA54B5" w:rsidRPr="00915B2D" w:rsidRDefault="0072148A" w:rsidP="00BC1133">
      <w:pPr>
        <w:pStyle w:val="af4"/>
        <w:numPr>
          <w:ilvl w:val="0"/>
          <w:numId w:val="38"/>
        </w:numPr>
        <w:tabs>
          <w:tab w:val="left" w:pos="993"/>
        </w:tabs>
        <w:spacing w:before="0" w:beforeAutospacing="0" w:after="0" w:afterAutospacing="0"/>
        <w:ind w:left="0" w:firstLine="709"/>
        <w:jc w:val="both"/>
        <w:rPr>
          <w:sz w:val="22"/>
          <w:szCs w:val="22"/>
          <w:lang w:val="en-US"/>
        </w:rPr>
      </w:pPr>
      <w:r w:rsidRPr="00915B2D">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576D6C3C" w14:textId="77777777" w:rsidR="00BA54B5" w:rsidRPr="00915B2D" w:rsidRDefault="0072148A" w:rsidP="00BC1133">
      <w:pPr>
        <w:pStyle w:val="af4"/>
        <w:numPr>
          <w:ilvl w:val="0"/>
          <w:numId w:val="38"/>
        </w:numPr>
        <w:tabs>
          <w:tab w:val="left" w:pos="993"/>
        </w:tabs>
        <w:spacing w:before="0" w:beforeAutospacing="0" w:after="0" w:afterAutospacing="0"/>
        <w:ind w:left="0" w:firstLine="709"/>
        <w:jc w:val="both"/>
        <w:rPr>
          <w:sz w:val="22"/>
          <w:szCs w:val="22"/>
          <w:lang w:val="en-US"/>
        </w:rPr>
      </w:pPr>
      <w:r w:rsidRPr="00915B2D">
        <w:rPr>
          <w:sz w:val="28"/>
          <w:szCs w:val="28"/>
          <w:lang w:val="en-US"/>
        </w:rPr>
        <w:t>our data will be introduced into the respective register of bad-faith suppliers for a period of two years as set forth in the procurement documentation.</w:t>
      </w:r>
    </w:p>
    <w:p w14:paraId="1BDE25C5" w14:textId="77777777" w:rsidR="00BA54B5" w:rsidRPr="00915B2D" w:rsidRDefault="00BA54B5">
      <w:pPr>
        <w:pStyle w:val="af4"/>
        <w:spacing w:before="0" w:beforeAutospacing="0" w:after="0" w:afterAutospacing="0"/>
        <w:ind w:firstLine="709"/>
        <w:jc w:val="both"/>
        <w:rPr>
          <w:sz w:val="28"/>
          <w:szCs w:val="28"/>
          <w:lang w:val="en-US"/>
        </w:rPr>
      </w:pPr>
    </w:p>
    <w:p w14:paraId="345BC697" w14:textId="77777777" w:rsidR="00BA54B5" w:rsidRPr="00915B2D" w:rsidRDefault="0072148A">
      <w:pPr>
        <w:pStyle w:val="affe"/>
        <w:spacing w:before="0" w:after="0" w:line="240" w:lineRule="auto"/>
        <w:ind w:firstLine="709"/>
        <w:rPr>
          <w:rFonts w:ascii="Times New Roman" w:hAnsi="Times New Roman" w:cs="Times New Roman"/>
          <w:sz w:val="28"/>
          <w:szCs w:val="28"/>
          <w:lang w:val="en-US"/>
        </w:rPr>
      </w:pPr>
      <w:r w:rsidRPr="00915B2D">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3FDE6865" w14:textId="77777777" w:rsidR="00BA54B5" w:rsidRPr="00915B2D" w:rsidRDefault="0072148A">
      <w:pPr>
        <w:pStyle w:val="affe"/>
        <w:spacing w:before="0" w:after="0" w:line="240" w:lineRule="auto"/>
        <w:ind w:firstLine="709"/>
        <w:rPr>
          <w:rFonts w:ascii="Times New Roman" w:hAnsi="Times New Roman" w:cs="Times New Roman"/>
          <w:sz w:val="28"/>
          <w:szCs w:val="28"/>
          <w:lang w:val="en-US"/>
        </w:rPr>
      </w:pPr>
      <w:r w:rsidRPr="00915B2D">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BA54B5" w:rsidRPr="00915B2D" w14:paraId="0C888E3F" w14:textId="77777777">
        <w:trPr>
          <w:tblHeader/>
        </w:trPr>
        <w:tc>
          <w:tcPr>
            <w:tcW w:w="1091" w:type="dxa"/>
            <w:vAlign w:val="center"/>
          </w:tcPr>
          <w:p w14:paraId="5257C6DA" w14:textId="77777777" w:rsidR="00BA54B5" w:rsidRPr="00915B2D" w:rsidRDefault="0072148A">
            <w:pPr>
              <w:pStyle w:val="afff2"/>
              <w:jc w:val="center"/>
              <w:rPr>
                <w:rFonts w:ascii="Times New Roman" w:hAnsi="Times New Roman" w:cs="Times New Roman"/>
                <w:szCs w:val="24"/>
              </w:rPr>
            </w:pPr>
            <w:r w:rsidRPr="00915B2D">
              <w:rPr>
                <w:rFonts w:ascii="Times New Roman" w:hAnsi="Times New Roman" w:cs="Times New Roman"/>
                <w:szCs w:val="24"/>
              </w:rPr>
              <w:lastRenderedPageBreak/>
              <w:t>Item</w:t>
            </w:r>
          </w:p>
          <w:p w14:paraId="0C748313" w14:textId="77777777" w:rsidR="00BA54B5" w:rsidRPr="00915B2D" w:rsidRDefault="0072148A">
            <w:pPr>
              <w:pStyle w:val="afff2"/>
              <w:jc w:val="center"/>
              <w:rPr>
                <w:rFonts w:ascii="Times New Roman" w:hAnsi="Times New Roman" w:cs="Times New Roman"/>
                <w:szCs w:val="24"/>
              </w:rPr>
            </w:pPr>
            <w:r w:rsidRPr="00915B2D">
              <w:rPr>
                <w:rFonts w:ascii="Times New Roman" w:hAnsi="Times New Roman" w:cs="Times New Roman"/>
                <w:szCs w:val="24"/>
              </w:rPr>
              <w:t>No.</w:t>
            </w:r>
          </w:p>
        </w:tc>
        <w:tc>
          <w:tcPr>
            <w:tcW w:w="7414" w:type="dxa"/>
            <w:vAlign w:val="center"/>
          </w:tcPr>
          <w:p w14:paraId="6CD51643" w14:textId="77777777" w:rsidR="00BA54B5" w:rsidRPr="00915B2D" w:rsidRDefault="0072148A">
            <w:pPr>
              <w:pStyle w:val="afff2"/>
              <w:jc w:val="center"/>
              <w:rPr>
                <w:rFonts w:ascii="Times New Roman" w:hAnsi="Times New Roman" w:cs="Times New Roman"/>
                <w:szCs w:val="24"/>
              </w:rPr>
            </w:pPr>
            <w:r w:rsidRPr="00915B2D">
              <w:rPr>
                <w:rFonts w:ascii="Times New Roman" w:hAnsi="Times New Roman" w:cs="Times New Roman"/>
                <w:szCs w:val="24"/>
              </w:rPr>
              <w:t>Document name</w:t>
            </w:r>
          </w:p>
        </w:tc>
        <w:tc>
          <w:tcPr>
            <w:tcW w:w="1482" w:type="dxa"/>
            <w:vAlign w:val="center"/>
          </w:tcPr>
          <w:p w14:paraId="45C4088B" w14:textId="77777777" w:rsidR="00BA54B5" w:rsidRPr="00915B2D" w:rsidRDefault="0072148A">
            <w:pPr>
              <w:pStyle w:val="afff2"/>
              <w:jc w:val="center"/>
              <w:rPr>
                <w:rFonts w:ascii="Times New Roman" w:hAnsi="Times New Roman" w:cs="Times New Roman"/>
                <w:szCs w:val="24"/>
              </w:rPr>
            </w:pPr>
            <w:r w:rsidRPr="00915B2D">
              <w:rPr>
                <w:rFonts w:ascii="Times New Roman" w:hAnsi="Times New Roman" w:cs="Times New Roman"/>
                <w:szCs w:val="24"/>
              </w:rPr>
              <w:t>Number of pages</w:t>
            </w:r>
          </w:p>
        </w:tc>
      </w:tr>
      <w:tr w:rsidR="0063579D" w:rsidRPr="00915B2D" w14:paraId="0A3BA8EE" w14:textId="77777777">
        <w:tc>
          <w:tcPr>
            <w:tcW w:w="1091" w:type="dxa"/>
            <w:vAlign w:val="center"/>
          </w:tcPr>
          <w:p w14:paraId="6DC5C0E1" w14:textId="77777777" w:rsidR="0063579D" w:rsidRPr="00915B2D" w:rsidRDefault="0063579D" w:rsidP="0063579D">
            <w:pPr>
              <w:numPr>
                <w:ilvl w:val="0"/>
                <w:numId w:val="35"/>
              </w:numPr>
              <w:tabs>
                <w:tab w:val="left" w:pos="284"/>
              </w:tabs>
              <w:spacing w:before="40" w:after="40"/>
              <w:ind w:left="0" w:firstLine="0"/>
              <w:jc w:val="center"/>
              <w:rPr>
                <w:i/>
              </w:rPr>
            </w:pPr>
          </w:p>
        </w:tc>
        <w:tc>
          <w:tcPr>
            <w:tcW w:w="7414" w:type="dxa"/>
          </w:tcPr>
          <w:p w14:paraId="56856834" w14:textId="2B89D89D" w:rsidR="0063579D" w:rsidRPr="00915B2D" w:rsidRDefault="0063579D" w:rsidP="0063579D">
            <w:pPr>
              <w:tabs>
                <w:tab w:val="left" w:pos="284"/>
              </w:tabs>
              <w:spacing w:before="40" w:after="40"/>
              <w:jc w:val="both"/>
              <w:rPr>
                <w:i/>
                <w:lang w:val="en-US"/>
              </w:rPr>
            </w:pPr>
            <w:r w:rsidRPr="00915B2D">
              <w:t>PROCUREMENT BID (APPLICATION) (Form 1)…</w:t>
            </w:r>
          </w:p>
        </w:tc>
        <w:tc>
          <w:tcPr>
            <w:tcW w:w="1482" w:type="dxa"/>
          </w:tcPr>
          <w:p w14:paraId="56FB8574" w14:textId="77777777" w:rsidR="0063579D" w:rsidRPr="00915B2D" w:rsidRDefault="0063579D" w:rsidP="0063579D">
            <w:pPr>
              <w:pStyle w:val="afff2"/>
              <w:rPr>
                <w:rFonts w:ascii="Times New Roman" w:hAnsi="Times New Roman" w:cs="Times New Roman"/>
                <w:i/>
                <w:szCs w:val="24"/>
                <w:lang w:val="en-US"/>
              </w:rPr>
            </w:pPr>
          </w:p>
        </w:tc>
      </w:tr>
      <w:tr w:rsidR="0063579D" w:rsidRPr="00915B2D" w14:paraId="3DE53140" w14:textId="77777777">
        <w:tc>
          <w:tcPr>
            <w:tcW w:w="1091" w:type="dxa"/>
            <w:vAlign w:val="center"/>
          </w:tcPr>
          <w:p w14:paraId="2DCC7A9E" w14:textId="77777777" w:rsidR="0063579D" w:rsidRPr="00915B2D" w:rsidRDefault="0063579D" w:rsidP="0063579D">
            <w:pPr>
              <w:numPr>
                <w:ilvl w:val="0"/>
                <w:numId w:val="35"/>
              </w:numPr>
              <w:tabs>
                <w:tab w:val="left" w:pos="284"/>
              </w:tabs>
              <w:spacing w:before="40" w:after="40"/>
              <w:ind w:left="0" w:firstLine="0"/>
              <w:jc w:val="center"/>
              <w:rPr>
                <w:lang w:val="en-US"/>
              </w:rPr>
            </w:pPr>
          </w:p>
        </w:tc>
        <w:tc>
          <w:tcPr>
            <w:tcW w:w="7414" w:type="dxa"/>
          </w:tcPr>
          <w:p w14:paraId="1888D62B" w14:textId="787D64DF" w:rsidR="0063579D" w:rsidRPr="00915B2D" w:rsidRDefault="0063579D" w:rsidP="0063579D">
            <w:pPr>
              <w:tabs>
                <w:tab w:val="left" w:pos="284"/>
              </w:tabs>
              <w:spacing w:before="40" w:after="40"/>
            </w:pPr>
            <w:r w:rsidRPr="00915B2D">
              <w:t>…</w:t>
            </w:r>
          </w:p>
        </w:tc>
        <w:tc>
          <w:tcPr>
            <w:tcW w:w="1482" w:type="dxa"/>
          </w:tcPr>
          <w:p w14:paraId="548CF022" w14:textId="77777777" w:rsidR="0063579D" w:rsidRPr="00915B2D" w:rsidRDefault="0063579D" w:rsidP="0063579D">
            <w:pPr>
              <w:pStyle w:val="afff2"/>
              <w:rPr>
                <w:rFonts w:ascii="Times New Roman" w:hAnsi="Times New Roman" w:cs="Times New Roman"/>
                <w:szCs w:val="24"/>
              </w:rPr>
            </w:pPr>
          </w:p>
        </w:tc>
      </w:tr>
      <w:tr w:rsidR="0063579D" w:rsidRPr="00915B2D" w14:paraId="041008E0" w14:textId="77777777">
        <w:tc>
          <w:tcPr>
            <w:tcW w:w="1091" w:type="dxa"/>
            <w:vAlign w:val="center"/>
          </w:tcPr>
          <w:p w14:paraId="1C9F497B" w14:textId="77777777" w:rsidR="0063579D" w:rsidRPr="00915B2D" w:rsidRDefault="0063579D" w:rsidP="0063579D">
            <w:pPr>
              <w:numPr>
                <w:ilvl w:val="0"/>
                <w:numId w:val="35"/>
              </w:numPr>
              <w:tabs>
                <w:tab w:val="left" w:pos="284"/>
              </w:tabs>
              <w:spacing w:before="40" w:after="40"/>
              <w:ind w:left="0" w:firstLine="0"/>
              <w:jc w:val="center"/>
            </w:pPr>
          </w:p>
        </w:tc>
        <w:tc>
          <w:tcPr>
            <w:tcW w:w="7414" w:type="dxa"/>
          </w:tcPr>
          <w:p w14:paraId="25D2B65F" w14:textId="28FBA8A4" w:rsidR="0063579D" w:rsidRPr="00915B2D" w:rsidRDefault="0063579D" w:rsidP="0063579D">
            <w:pPr>
              <w:pStyle w:val="afff2"/>
              <w:spacing w:before="40" w:after="40"/>
              <w:rPr>
                <w:rFonts w:ascii="Times New Roman" w:hAnsi="Times New Roman" w:cs="Times New Roman"/>
                <w:szCs w:val="24"/>
              </w:rPr>
            </w:pPr>
            <w:r w:rsidRPr="00915B2D">
              <w:t>…</w:t>
            </w:r>
          </w:p>
        </w:tc>
        <w:tc>
          <w:tcPr>
            <w:tcW w:w="1482" w:type="dxa"/>
          </w:tcPr>
          <w:p w14:paraId="1FAB2751" w14:textId="77777777" w:rsidR="0063579D" w:rsidRPr="00915B2D" w:rsidRDefault="0063579D" w:rsidP="0063579D">
            <w:pPr>
              <w:pStyle w:val="afff2"/>
              <w:rPr>
                <w:rFonts w:ascii="Times New Roman" w:hAnsi="Times New Roman" w:cs="Times New Roman"/>
                <w:szCs w:val="24"/>
              </w:rPr>
            </w:pPr>
          </w:p>
        </w:tc>
      </w:tr>
      <w:tr w:rsidR="00BA54B5" w:rsidRPr="00915B2D" w14:paraId="22FDCA59" w14:textId="77777777">
        <w:tc>
          <w:tcPr>
            <w:tcW w:w="1091" w:type="dxa"/>
            <w:vAlign w:val="center"/>
          </w:tcPr>
          <w:p w14:paraId="7631208F" w14:textId="77777777" w:rsidR="00BA54B5" w:rsidRPr="00915B2D" w:rsidRDefault="0072148A">
            <w:pPr>
              <w:tabs>
                <w:tab w:val="left" w:pos="284"/>
              </w:tabs>
              <w:spacing w:before="40" w:after="40"/>
              <w:jc w:val="center"/>
            </w:pPr>
            <w:r w:rsidRPr="00915B2D">
              <w:t>…</w:t>
            </w:r>
          </w:p>
        </w:tc>
        <w:tc>
          <w:tcPr>
            <w:tcW w:w="7414" w:type="dxa"/>
          </w:tcPr>
          <w:p w14:paraId="55BB0E13" w14:textId="77777777" w:rsidR="00BA54B5" w:rsidRPr="00915B2D" w:rsidRDefault="00BA54B5">
            <w:pPr>
              <w:pStyle w:val="afff2"/>
              <w:spacing w:before="40" w:after="40"/>
              <w:rPr>
                <w:rFonts w:ascii="Times New Roman" w:hAnsi="Times New Roman" w:cs="Times New Roman"/>
                <w:szCs w:val="24"/>
              </w:rPr>
            </w:pPr>
          </w:p>
        </w:tc>
        <w:tc>
          <w:tcPr>
            <w:tcW w:w="1482" w:type="dxa"/>
          </w:tcPr>
          <w:p w14:paraId="0417E01F" w14:textId="77777777" w:rsidR="00BA54B5" w:rsidRPr="00915B2D" w:rsidRDefault="00BA54B5">
            <w:pPr>
              <w:pStyle w:val="afff2"/>
              <w:rPr>
                <w:rFonts w:ascii="Times New Roman" w:hAnsi="Times New Roman" w:cs="Times New Roman"/>
                <w:szCs w:val="24"/>
              </w:rPr>
            </w:pPr>
          </w:p>
        </w:tc>
      </w:tr>
      <w:tr w:rsidR="00BA54B5" w:rsidRPr="00915B2D" w14:paraId="0A91DFB7" w14:textId="77777777">
        <w:tc>
          <w:tcPr>
            <w:tcW w:w="1091" w:type="dxa"/>
            <w:vAlign w:val="center"/>
          </w:tcPr>
          <w:p w14:paraId="7D487DF0" w14:textId="77777777" w:rsidR="00BA54B5" w:rsidRPr="00915B2D" w:rsidRDefault="0072148A">
            <w:pPr>
              <w:tabs>
                <w:tab w:val="left" w:pos="284"/>
              </w:tabs>
              <w:spacing w:before="40" w:after="40"/>
              <w:jc w:val="center"/>
            </w:pPr>
            <w:r w:rsidRPr="00915B2D">
              <w:t>…</w:t>
            </w:r>
          </w:p>
        </w:tc>
        <w:tc>
          <w:tcPr>
            <w:tcW w:w="7414" w:type="dxa"/>
          </w:tcPr>
          <w:p w14:paraId="61145693" w14:textId="77777777" w:rsidR="00BA54B5" w:rsidRPr="00915B2D" w:rsidRDefault="00BA54B5">
            <w:pPr>
              <w:pStyle w:val="afff2"/>
              <w:spacing w:before="40" w:after="40"/>
              <w:rPr>
                <w:rFonts w:ascii="Times New Roman" w:hAnsi="Times New Roman" w:cs="Times New Roman"/>
                <w:szCs w:val="24"/>
              </w:rPr>
            </w:pPr>
          </w:p>
        </w:tc>
        <w:tc>
          <w:tcPr>
            <w:tcW w:w="1482" w:type="dxa"/>
          </w:tcPr>
          <w:p w14:paraId="644A1EF1" w14:textId="77777777" w:rsidR="00BA54B5" w:rsidRPr="00915B2D" w:rsidRDefault="00BA54B5">
            <w:pPr>
              <w:pStyle w:val="afff2"/>
              <w:rPr>
                <w:rFonts w:ascii="Times New Roman" w:hAnsi="Times New Roman" w:cs="Times New Roman"/>
                <w:szCs w:val="24"/>
              </w:rPr>
            </w:pPr>
          </w:p>
        </w:tc>
      </w:tr>
      <w:tr w:rsidR="00BA54B5" w:rsidRPr="00915B2D" w14:paraId="7D775DC6" w14:textId="77777777">
        <w:tc>
          <w:tcPr>
            <w:tcW w:w="1091" w:type="dxa"/>
            <w:vAlign w:val="center"/>
          </w:tcPr>
          <w:p w14:paraId="194032FE" w14:textId="77777777" w:rsidR="00BA54B5" w:rsidRPr="00915B2D" w:rsidRDefault="00BA54B5">
            <w:pPr>
              <w:tabs>
                <w:tab w:val="left" w:pos="284"/>
              </w:tabs>
              <w:spacing w:before="40" w:after="40"/>
              <w:jc w:val="center"/>
            </w:pPr>
          </w:p>
        </w:tc>
        <w:tc>
          <w:tcPr>
            <w:tcW w:w="7414" w:type="dxa"/>
          </w:tcPr>
          <w:p w14:paraId="4EF10700" w14:textId="77777777" w:rsidR="00BA54B5" w:rsidRPr="00915B2D" w:rsidRDefault="00BA54B5">
            <w:pPr>
              <w:pStyle w:val="afff2"/>
              <w:spacing w:before="40" w:after="40"/>
              <w:rPr>
                <w:rFonts w:ascii="Times New Roman" w:hAnsi="Times New Roman" w:cs="Times New Roman"/>
                <w:szCs w:val="24"/>
              </w:rPr>
            </w:pPr>
          </w:p>
        </w:tc>
        <w:tc>
          <w:tcPr>
            <w:tcW w:w="1482" w:type="dxa"/>
          </w:tcPr>
          <w:p w14:paraId="0FA664D8" w14:textId="77777777" w:rsidR="00BA54B5" w:rsidRPr="00915B2D" w:rsidRDefault="00BA54B5">
            <w:pPr>
              <w:pStyle w:val="afff2"/>
              <w:rPr>
                <w:rFonts w:ascii="Times New Roman" w:hAnsi="Times New Roman" w:cs="Times New Roman"/>
                <w:szCs w:val="24"/>
              </w:rPr>
            </w:pPr>
          </w:p>
        </w:tc>
      </w:tr>
      <w:tr w:rsidR="00BA54B5" w:rsidRPr="00915B2D" w14:paraId="1BDD9DF1" w14:textId="77777777">
        <w:tc>
          <w:tcPr>
            <w:tcW w:w="1091" w:type="dxa"/>
            <w:vAlign w:val="center"/>
          </w:tcPr>
          <w:p w14:paraId="675574AE" w14:textId="77777777" w:rsidR="00BA54B5" w:rsidRPr="00915B2D" w:rsidRDefault="0072148A">
            <w:pPr>
              <w:tabs>
                <w:tab w:val="left" w:pos="284"/>
              </w:tabs>
              <w:spacing w:before="40" w:after="40"/>
              <w:jc w:val="center"/>
            </w:pPr>
            <w:r w:rsidRPr="00915B2D">
              <w:t>…</w:t>
            </w:r>
          </w:p>
        </w:tc>
        <w:tc>
          <w:tcPr>
            <w:tcW w:w="7414" w:type="dxa"/>
          </w:tcPr>
          <w:p w14:paraId="546A2BE0" w14:textId="77777777" w:rsidR="00BA54B5" w:rsidRPr="00915B2D" w:rsidRDefault="00BA54B5">
            <w:pPr>
              <w:pStyle w:val="afff2"/>
              <w:spacing w:before="40" w:after="40"/>
              <w:rPr>
                <w:rFonts w:ascii="Times New Roman" w:hAnsi="Times New Roman" w:cs="Times New Roman"/>
                <w:szCs w:val="24"/>
              </w:rPr>
            </w:pPr>
          </w:p>
        </w:tc>
        <w:tc>
          <w:tcPr>
            <w:tcW w:w="1482" w:type="dxa"/>
          </w:tcPr>
          <w:p w14:paraId="08220319" w14:textId="77777777" w:rsidR="00BA54B5" w:rsidRPr="00915B2D" w:rsidRDefault="00BA54B5">
            <w:pPr>
              <w:pStyle w:val="afff2"/>
              <w:spacing w:before="40" w:after="40"/>
              <w:rPr>
                <w:rFonts w:ascii="Times New Roman" w:hAnsi="Times New Roman" w:cs="Times New Roman"/>
                <w:szCs w:val="24"/>
              </w:rPr>
            </w:pPr>
          </w:p>
        </w:tc>
      </w:tr>
    </w:tbl>
    <w:p w14:paraId="2000E172" w14:textId="77777777" w:rsidR="00BA54B5" w:rsidRPr="00915B2D" w:rsidRDefault="00BA54B5">
      <w:pPr>
        <w:pStyle w:val="afff1"/>
        <w:tabs>
          <w:tab w:val="clear" w:pos="1134"/>
        </w:tabs>
        <w:autoSpaceDE w:val="0"/>
        <w:autoSpaceDN w:val="0"/>
        <w:spacing w:line="240" w:lineRule="auto"/>
        <w:ind w:firstLine="0"/>
        <w:rPr>
          <w:sz w:val="28"/>
          <w:szCs w:val="28"/>
        </w:rPr>
      </w:pPr>
    </w:p>
    <w:p w14:paraId="5CD5A369" w14:textId="77777777" w:rsidR="00BA54B5" w:rsidRPr="00915B2D" w:rsidRDefault="0072148A">
      <w:pPr>
        <w:pStyle w:val="afff1"/>
        <w:tabs>
          <w:tab w:val="clear" w:pos="1134"/>
        </w:tabs>
        <w:autoSpaceDE w:val="0"/>
        <w:autoSpaceDN w:val="0"/>
        <w:spacing w:line="240" w:lineRule="auto"/>
        <w:ind w:firstLine="0"/>
        <w:rPr>
          <w:sz w:val="16"/>
          <w:szCs w:val="16"/>
        </w:rPr>
      </w:pPr>
      <w:r w:rsidRPr="00915B2D">
        <w:rPr>
          <w:sz w:val="16"/>
          <w:szCs w:val="16"/>
        </w:rPr>
        <w:t>___________________________________</w:t>
      </w:r>
      <w:r w:rsidRPr="00915B2D">
        <w:rPr>
          <w:sz w:val="16"/>
          <w:szCs w:val="16"/>
        </w:rPr>
        <w:tab/>
        <w:t>__</w:t>
      </w:r>
      <w:r w:rsidRPr="00915B2D">
        <w:rPr>
          <w:sz w:val="16"/>
          <w:szCs w:val="16"/>
        </w:rPr>
        <w:tab/>
      </w:r>
      <w:r w:rsidRPr="00915B2D">
        <w:rPr>
          <w:sz w:val="16"/>
          <w:szCs w:val="16"/>
        </w:rPr>
        <w:tab/>
        <w:t>___________________________</w:t>
      </w:r>
    </w:p>
    <w:p w14:paraId="0AEADA8D" w14:textId="77777777" w:rsidR="00BA54B5" w:rsidRPr="00915B2D" w:rsidRDefault="0072148A">
      <w:pPr>
        <w:pStyle w:val="Times12"/>
        <w:ind w:firstLine="0"/>
        <w:rPr>
          <w:b/>
          <w:bCs w:val="0"/>
          <w:i/>
          <w:vertAlign w:val="superscript"/>
          <w:lang w:val="en-US"/>
        </w:rPr>
      </w:pPr>
      <w:r w:rsidRPr="00915B2D">
        <w:rPr>
          <w:b/>
          <w:bCs w:val="0"/>
          <w:i/>
          <w:vertAlign w:val="superscript"/>
          <w:lang w:val="en-US"/>
        </w:rPr>
        <w:t>(Signature of the authorized representative)</w:t>
      </w:r>
      <w:r w:rsidRPr="00915B2D">
        <w:rPr>
          <w:b/>
          <w:bCs w:val="0"/>
          <w:i/>
          <w:vertAlign w:val="superscript"/>
          <w:lang w:val="en-US"/>
        </w:rPr>
        <w:tab/>
      </w:r>
      <w:r w:rsidRPr="00915B2D">
        <w:rPr>
          <w:b/>
          <w:bCs w:val="0"/>
          <w:i/>
          <w:vertAlign w:val="superscript"/>
          <w:lang w:val="en-US"/>
        </w:rPr>
        <w:tab/>
        <w:t>(Name and position of the signatory)</w:t>
      </w:r>
    </w:p>
    <w:p w14:paraId="6ECEF9CF" w14:textId="77777777" w:rsidR="00BA54B5" w:rsidRPr="00915B2D" w:rsidRDefault="0072148A">
      <w:pPr>
        <w:pStyle w:val="Times12"/>
        <w:ind w:firstLine="709"/>
        <w:rPr>
          <w:bCs w:val="0"/>
          <w:sz w:val="28"/>
          <w:lang w:val="en-US"/>
        </w:rPr>
      </w:pPr>
      <w:r w:rsidRPr="00915B2D">
        <w:rPr>
          <w:bCs w:val="0"/>
          <w:sz w:val="28"/>
          <w:lang w:val="en-US"/>
        </w:rPr>
        <w:t>L.S.</w:t>
      </w:r>
    </w:p>
    <w:p w14:paraId="155268F2" w14:textId="77777777" w:rsidR="00BA54B5" w:rsidRPr="00915B2D" w:rsidRDefault="00BA54B5">
      <w:pPr>
        <w:pStyle w:val="affe"/>
        <w:spacing w:before="0" w:after="0" w:line="240" w:lineRule="auto"/>
        <w:rPr>
          <w:rFonts w:ascii="Times New Roman" w:hAnsi="Times New Roman" w:cs="Times New Roman"/>
          <w:b/>
          <w:bCs/>
          <w:sz w:val="22"/>
          <w:szCs w:val="23"/>
          <w:lang w:val="en-US"/>
        </w:rPr>
      </w:pPr>
    </w:p>
    <w:p w14:paraId="1590D160" w14:textId="77777777" w:rsidR="00BA54B5" w:rsidRPr="00915B2D" w:rsidRDefault="00BA54B5">
      <w:pPr>
        <w:pStyle w:val="affe"/>
        <w:spacing w:before="0" w:after="0" w:line="240" w:lineRule="auto"/>
        <w:rPr>
          <w:rFonts w:ascii="Times New Roman" w:hAnsi="Times New Roman" w:cs="Times New Roman"/>
          <w:b/>
          <w:bCs/>
          <w:sz w:val="22"/>
          <w:szCs w:val="23"/>
          <w:lang w:val="en-US"/>
        </w:rPr>
      </w:pPr>
    </w:p>
    <w:p w14:paraId="6FBD11F6" w14:textId="77777777" w:rsidR="00BA54B5" w:rsidRPr="00915B2D" w:rsidRDefault="0072148A">
      <w:pPr>
        <w:pStyle w:val="Times12"/>
        <w:tabs>
          <w:tab w:val="left" w:pos="709"/>
        </w:tabs>
        <w:ind w:firstLine="709"/>
        <w:rPr>
          <w:bCs w:val="0"/>
          <w:szCs w:val="24"/>
          <w:lang w:val="en-US"/>
        </w:rPr>
      </w:pPr>
      <w:r w:rsidRPr="00915B2D">
        <w:rPr>
          <w:bCs w:val="0"/>
          <w:szCs w:val="24"/>
          <w:lang w:val="en-US"/>
        </w:rPr>
        <w:t>INSTRUCTIONS FOR FILLING IN</w:t>
      </w:r>
    </w:p>
    <w:p w14:paraId="4366EC26" w14:textId="77777777" w:rsidR="00BA54B5" w:rsidRPr="00915B2D" w:rsidRDefault="0072148A" w:rsidP="00BC1133">
      <w:pPr>
        <w:pStyle w:val="Times12"/>
        <w:numPr>
          <w:ilvl w:val="0"/>
          <w:numId w:val="33"/>
        </w:numPr>
        <w:tabs>
          <w:tab w:val="clear" w:pos="960"/>
          <w:tab w:val="left" w:pos="1134"/>
        </w:tabs>
        <w:ind w:left="0" w:firstLine="709"/>
        <w:rPr>
          <w:szCs w:val="24"/>
          <w:lang w:val="en-US"/>
        </w:rPr>
      </w:pPr>
      <w:r w:rsidRPr="00915B2D">
        <w:rPr>
          <w:szCs w:val="24"/>
          <w:lang w:val="en-US"/>
        </w:rPr>
        <w:t>These instructions should not be reproduced in the documents prepared by the bidder.</w:t>
      </w:r>
    </w:p>
    <w:p w14:paraId="5E7E494A" w14:textId="77777777" w:rsidR="00BA54B5" w:rsidRPr="00915B2D" w:rsidRDefault="0072148A" w:rsidP="00BC1133">
      <w:pPr>
        <w:pStyle w:val="Times12"/>
        <w:numPr>
          <w:ilvl w:val="0"/>
          <w:numId w:val="33"/>
        </w:numPr>
        <w:tabs>
          <w:tab w:val="clear" w:pos="960"/>
          <w:tab w:val="left" w:pos="1134"/>
        </w:tabs>
        <w:ind w:left="0" w:firstLine="709"/>
        <w:rPr>
          <w:szCs w:val="24"/>
          <w:lang w:val="en-US"/>
        </w:rPr>
      </w:pPr>
      <w:r w:rsidRPr="00915B2D">
        <w:rPr>
          <w:szCs w:val="24"/>
          <w:lang w:val="en-US"/>
        </w:rPr>
        <w:t xml:space="preserve">The procurement bid should be executed on an official letterhead of the bidder. </w:t>
      </w:r>
    </w:p>
    <w:p w14:paraId="2DCE93C5" w14:textId="77777777" w:rsidR="00BA54B5" w:rsidRPr="00915B2D" w:rsidRDefault="0072148A" w:rsidP="00BC1133">
      <w:pPr>
        <w:pStyle w:val="Times12"/>
        <w:numPr>
          <w:ilvl w:val="0"/>
          <w:numId w:val="33"/>
        </w:numPr>
        <w:tabs>
          <w:tab w:val="clear" w:pos="960"/>
          <w:tab w:val="left" w:pos="1134"/>
        </w:tabs>
        <w:ind w:left="0" w:firstLine="709"/>
        <w:rPr>
          <w:szCs w:val="24"/>
          <w:lang w:val="en-US"/>
        </w:rPr>
      </w:pPr>
      <w:r w:rsidRPr="00915B2D">
        <w:rPr>
          <w:szCs w:val="24"/>
          <w:lang w:val="en-US"/>
        </w:rPr>
        <w:t>The bidder shall assign the date and number to the procurement bid in accordance with its own rules of document flow.</w:t>
      </w:r>
    </w:p>
    <w:p w14:paraId="6907B804" w14:textId="77777777" w:rsidR="00BA54B5" w:rsidRPr="00915B2D" w:rsidRDefault="0072148A" w:rsidP="00BC1133">
      <w:pPr>
        <w:pStyle w:val="Times12"/>
        <w:numPr>
          <w:ilvl w:val="0"/>
          <w:numId w:val="33"/>
        </w:numPr>
        <w:tabs>
          <w:tab w:val="clear" w:pos="960"/>
          <w:tab w:val="left" w:pos="1134"/>
        </w:tabs>
        <w:ind w:left="0" w:firstLine="709"/>
        <w:rPr>
          <w:szCs w:val="24"/>
          <w:lang w:val="en-US"/>
        </w:rPr>
      </w:pPr>
      <w:r w:rsidRPr="00915B2D">
        <w:rPr>
          <w:szCs w:val="24"/>
          <w:lang w:val="en-US"/>
        </w:rPr>
        <w:t>The bidder should specify its full name (with indication of the legal form) and legal address.</w:t>
      </w:r>
    </w:p>
    <w:p w14:paraId="682B6E48" w14:textId="040F21FC" w:rsidR="00BA54B5" w:rsidRPr="00915B2D" w:rsidRDefault="0072148A" w:rsidP="00BC1133">
      <w:pPr>
        <w:pStyle w:val="Times12"/>
        <w:numPr>
          <w:ilvl w:val="0"/>
          <w:numId w:val="33"/>
        </w:numPr>
        <w:tabs>
          <w:tab w:val="clear" w:pos="960"/>
          <w:tab w:val="left" w:pos="1134"/>
        </w:tabs>
        <w:ind w:left="0" w:firstLine="709"/>
        <w:rPr>
          <w:szCs w:val="24"/>
          <w:lang w:val="en-US"/>
        </w:rPr>
      </w:pPr>
      <w:r w:rsidRPr="00915B2D">
        <w:rPr>
          <w:szCs w:val="24"/>
          <w:lang w:val="en-US"/>
        </w:rPr>
        <w:t xml:space="preserve">The bidder shall specify the cost of the </w:t>
      </w:r>
      <w:r w:rsidRPr="00915B2D">
        <w:rPr>
          <w:b/>
          <w:bCs w:val="0"/>
          <w:i/>
          <w:iCs/>
          <w:szCs w:val="24"/>
          <w:lang w:val="en-US"/>
        </w:rPr>
        <w:t>services provision</w:t>
      </w:r>
      <w:r w:rsidRPr="00915B2D">
        <w:rPr>
          <w:szCs w:val="24"/>
          <w:lang w:val="en-US"/>
        </w:rPr>
        <w:t xml:space="preserve"> in figures and in words, in </w:t>
      </w:r>
      <w:r w:rsidR="0063579D" w:rsidRPr="00915B2D">
        <w:rPr>
          <w:szCs w:val="24"/>
          <w:lang w:val="en-US"/>
        </w:rPr>
        <w:t>EUR</w:t>
      </w:r>
      <w:r w:rsidRPr="00915B2D">
        <w:rPr>
          <w:szCs w:val="24"/>
          <w:lang w:val="en-US"/>
        </w:rPr>
        <w:t xml:space="preserve">, in accordance with the </w:t>
      </w:r>
      <w:r w:rsidR="00E477A4" w:rsidRPr="00915B2D">
        <w:rPr>
          <w:bCs w:val="0"/>
          <w:szCs w:val="24"/>
          <w:lang w:val="en-US"/>
        </w:rPr>
        <w:t>Cost Summary Table</w:t>
      </w:r>
      <w:r w:rsidRPr="00915B2D">
        <w:rPr>
          <w:szCs w:val="24"/>
          <w:lang w:val="en-US"/>
        </w:rPr>
        <w:t xml:space="preserve"> (column “Total”). The price shall be specified in format </w:t>
      </w:r>
      <w:r w:rsidRPr="00915B2D">
        <w:rPr>
          <w:szCs w:val="24"/>
        </w:rPr>
        <w:t>ХХХ</w:t>
      </w:r>
      <w:r w:rsidRPr="00915B2D">
        <w:rPr>
          <w:szCs w:val="24"/>
          <w:lang w:val="en-US"/>
        </w:rPr>
        <w:t>,</w:t>
      </w:r>
      <w:r w:rsidRPr="00915B2D">
        <w:rPr>
          <w:szCs w:val="24"/>
        </w:rPr>
        <w:t>ХХХ</w:t>
      </w:r>
      <w:r w:rsidRPr="00915B2D">
        <w:rPr>
          <w:szCs w:val="24"/>
          <w:lang w:val="en-US"/>
        </w:rPr>
        <w:t>,</w:t>
      </w:r>
      <w:r w:rsidRPr="00915B2D">
        <w:rPr>
          <w:szCs w:val="24"/>
        </w:rPr>
        <w:t>ХХХ</w:t>
      </w:r>
      <w:r w:rsidRPr="00915B2D">
        <w:rPr>
          <w:szCs w:val="24"/>
          <w:lang w:val="en-US"/>
        </w:rPr>
        <w:t>.</w:t>
      </w:r>
      <w:r w:rsidRPr="00915B2D">
        <w:rPr>
          <w:szCs w:val="24"/>
        </w:rPr>
        <w:t>ХХ</w:t>
      </w:r>
      <w:r w:rsidRPr="00915B2D">
        <w:rPr>
          <w:szCs w:val="24"/>
          <w:lang w:val="en-US"/>
        </w:rPr>
        <w:t xml:space="preserve"> rubles, for example: “1,234,567.89 </w:t>
      </w:r>
      <w:r w:rsidR="0063579D" w:rsidRPr="00915B2D">
        <w:rPr>
          <w:szCs w:val="24"/>
          <w:lang w:val="en-US"/>
        </w:rPr>
        <w:t>EUR</w:t>
      </w:r>
      <w:r w:rsidRPr="00915B2D">
        <w:rPr>
          <w:szCs w:val="24"/>
          <w:lang w:val="en-US"/>
        </w:rPr>
        <w:t>. (</w:t>
      </w:r>
      <w:r w:rsidR="00336170" w:rsidRPr="00915B2D">
        <w:rPr>
          <w:szCs w:val="24"/>
          <w:lang w:val="en-US"/>
        </w:rPr>
        <w:t>O</w:t>
      </w:r>
      <w:r w:rsidRPr="00915B2D">
        <w:rPr>
          <w:szCs w:val="24"/>
          <w:lang w:val="en-US"/>
        </w:rPr>
        <w:t xml:space="preserve">ne million two hundred and thirty-four thousand five hundred and sixty-seven </w:t>
      </w:r>
      <w:r w:rsidR="00724FE9" w:rsidRPr="00915B2D">
        <w:rPr>
          <w:szCs w:val="24"/>
          <w:lang w:val="en-US"/>
        </w:rPr>
        <w:t>euro</w:t>
      </w:r>
      <w:r w:rsidRPr="00915B2D">
        <w:rPr>
          <w:szCs w:val="24"/>
          <w:lang w:val="en-US"/>
        </w:rPr>
        <w:t xml:space="preserve">, eighty-nine </w:t>
      </w:r>
      <w:r w:rsidR="00724FE9" w:rsidRPr="00915B2D">
        <w:rPr>
          <w:szCs w:val="24"/>
          <w:lang w:val="en-US"/>
        </w:rPr>
        <w:t>cents</w:t>
      </w:r>
      <w:r w:rsidRPr="00915B2D">
        <w:rPr>
          <w:szCs w:val="24"/>
          <w:lang w:val="en-US"/>
        </w:rPr>
        <w:t>)”.</w:t>
      </w:r>
    </w:p>
    <w:p w14:paraId="6532B185" w14:textId="77777777" w:rsidR="00BA54B5" w:rsidRPr="00915B2D" w:rsidRDefault="0072148A" w:rsidP="00BC1133">
      <w:pPr>
        <w:pStyle w:val="Times12"/>
        <w:numPr>
          <w:ilvl w:val="0"/>
          <w:numId w:val="33"/>
        </w:numPr>
        <w:tabs>
          <w:tab w:val="clear" w:pos="960"/>
          <w:tab w:val="left" w:pos="1134"/>
        </w:tabs>
        <w:ind w:left="0" w:firstLine="709"/>
        <w:rPr>
          <w:szCs w:val="24"/>
          <w:lang w:val="en-US"/>
        </w:rPr>
      </w:pPr>
      <w:r w:rsidRPr="00915B2D">
        <w:rPr>
          <w:szCs w:val="24"/>
          <w:lang w:val="en-US"/>
        </w:rPr>
        <w:t>The bidder should list and specify the scope of each document being attached to the procurement bid which determines the essence of the technical and commercial proposal of the bidder.</w:t>
      </w:r>
    </w:p>
    <w:p w14:paraId="64D134B3" w14:textId="77777777" w:rsidR="00BA54B5" w:rsidRPr="00915B2D" w:rsidRDefault="0072148A">
      <w:pPr>
        <w:rPr>
          <w:b/>
          <w:bCs/>
          <w:i/>
          <w:lang w:val="en-US"/>
        </w:rPr>
      </w:pPr>
      <w:r w:rsidRPr="00915B2D">
        <w:rPr>
          <w:b/>
          <w:i/>
          <w:lang w:val="en-US"/>
        </w:rPr>
        <w:br w:type="page"/>
      </w:r>
    </w:p>
    <w:p w14:paraId="48DF9AC2" w14:textId="77777777" w:rsidR="00BA54B5" w:rsidRPr="00915B2D" w:rsidRDefault="00BA54B5">
      <w:pPr>
        <w:pStyle w:val="Times12"/>
        <w:ind w:left="600" w:firstLine="0"/>
        <w:rPr>
          <w:sz w:val="20"/>
          <w:szCs w:val="20"/>
          <w:lang w:val="en-US"/>
        </w:rPr>
        <w:sectPr w:rsidR="00BA54B5" w:rsidRPr="00915B2D">
          <w:pgSz w:w="11907" w:h="16840" w:code="9"/>
          <w:pgMar w:top="1134" w:right="567" w:bottom="1134" w:left="1418" w:header="567" w:footer="567" w:gutter="0"/>
          <w:cols w:space="708"/>
          <w:docGrid w:linePitch="360"/>
        </w:sectPr>
      </w:pPr>
    </w:p>
    <w:p w14:paraId="4540D540" w14:textId="77777777" w:rsidR="00BA54B5" w:rsidRPr="00915B2D" w:rsidRDefault="0072148A">
      <w:pPr>
        <w:pStyle w:val="Times12"/>
        <w:ind w:left="2977" w:right="2806" w:firstLine="0"/>
        <w:jc w:val="center"/>
        <w:rPr>
          <w:b/>
          <w:i/>
          <w:szCs w:val="24"/>
          <w:lang w:val="en-US"/>
        </w:rPr>
      </w:pPr>
      <w:r w:rsidRPr="00915B2D">
        <w:rPr>
          <w:b/>
          <w:i/>
          <w:szCs w:val="24"/>
          <w:lang w:val="en-US"/>
        </w:rPr>
        <w:lastRenderedPageBreak/>
        <w:t>[this form shall be submitted before conclusion of the contract by the procurement winner or by the person which is approved to be a party to the contract]</w:t>
      </w:r>
    </w:p>
    <w:p w14:paraId="6341CABF" w14:textId="77777777" w:rsidR="00BA54B5" w:rsidRPr="00915B2D" w:rsidRDefault="0072148A">
      <w:pPr>
        <w:jc w:val="right"/>
        <w:rPr>
          <w:sz w:val="28"/>
          <w:szCs w:val="28"/>
          <w:lang w:val="en-US"/>
        </w:rPr>
      </w:pPr>
      <w:r w:rsidRPr="00915B2D">
        <w:rPr>
          <w:sz w:val="28"/>
          <w:szCs w:val="28"/>
          <w:lang w:val="en-US"/>
        </w:rPr>
        <w:t>Form 1.2.</w:t>
      </w:r>
    </w:p>
    <w:p w14:paraId="6E0BDAB3" w14:textId="77777777" w:rsidR="00BA54B5" w:rsidRPr="00915B2D" w:rsidRDefault="00BA54B5">
      <w:pPr>
        <w:pStyle w:val="Times12"/>
        <w:ind w:left="10065" w:firstLine="0"/>
        <w:jc w:val="left"/>
        <w:rPr>
          <w:szCs w:val="24"/>
          <w:lang w:val="en-US"/>
        </w:rPr>
      </w:pPr>
    </w:p>
    <w:p w14:paraId="57D1F2A5" w14:textId="77777777" w:rsidR="00BA54B5" w:rsidRPr="00915B2D" w:rsidRDefault="00BA54B5">
      <w:pPr>
        <w:jc w:val="right"/>
        <w:rPr>
          <w:b/>
          <w:sz w:val="22"/>
          <w:szCs w:val="22"/>
          <w:lang w:val="en-US"/>
        </w:rPr>
      </w:pPr>
    </w:p>
    <w:p w14:paraId="2C569A41" w14:textId="77777777" w:rsidR="00BA54B5" w:rsidRPr="00915B2D" w:rsidRDefault="0072148A">
      <w:pPr>
        <w:pStyle w:val="20"/>
        <w:numPr>
          <w:ilvl w:val="0"/>
          <w:numId w:val="0"/>
        </w:numPr>
        <w:spacing w:before="0" w:after="0"/>
        <w:jc w:val="center"/>
        <w:rPr>
          <w:rFonts w:ascii="Times New Roman" w:hAnsi="Times New Roman" w:cs="Times New Roman"/>
          <w:b w:val="0"/>
          <w:i w:val="0"/>
          <w:lang w:val="en-US"/>
        </w:rPr>
      </w:pPr>
      <w:bookmarkStart w:id="102" w:name="_СВЕДЕНИЯ_О_ПРИНАДЛЕЖНОСТИ"/>
      <w:bookmarkStart w:id="103" w:name="_СВЕДЕНИЯ_О_ЦЕПОЧКЕ"/>
      <w:bookmarkStart w:id="104" w:name="_Toc402520354"/>
      <w:bookmarkStart w:id="105" w:name="_Toc438219383"/>
      <w:bookmarkStart w:id="106" w:name="_Toc22732335"/>
      <w:bookmarkEnd w:id="102"/>
      <w:bookmarkEnd w:id="103"/>
      <w:r w:rsidRPr="00915B2D">
        <w:rPr>
          <w:rFonts w:ascii="Times New Roman" w:hAnsi="Times New Roman" w:cs="Times New Roman"/>
          <w:b w:val="0"/>
          <w:i w:val="0"/>
          <w:lang w:val="en-US"/>
        </w:rPr>
        <w:t>INFORMATION ABOUT THE OWNERS CHAIN INCLUDING BENEFICIARIES (INCLUDING ULTIMATE BENEFICIARIES) (Form 1.2)</w:t>
      </w:r>
      <w:bookmarkEnd w:id="104"/>
      <w:bookmarkEnd w:id="105"/>
      <w:bookmarkEnd w:id="106"/>
    </w:p>
    <w:p w14:paraId="11688230" w14:textId="77777777" w:rsidR="00BA54B5" w:rsidRPr="00915B2D" w:rsidRDefault="0072148A">
      <w:pPr>
        <w:pStyle w:val="Times12"/>
        <w:ind w:firstLine="0"/>
        <w:rPr>
          <w:sz w:val="28"/>
          <w:szCs w:val="28"/>
          <w:lang w:val="en-US"/>
        </w:rPr>
      </w:pPr>
      <w:r w:rsidRPr="00915B2D">
        <w:rPr>
          <w:sz w:val="28"/>
          <w:szCs w:val="28"/>
          <w:lang w:val="en-US"/>
        </w:rPr>
        <w:t xml:space="preserve">The person which will be a party to the contract: ________________________________________________________ </w:t>
      </w:r>
    </w:p>
    <w:p w14:paraId="7157255B" w14:textId="77777777" w:rsidR="00BA54B5" w:rsidRPr="00915B2D" w:rsidRDefault="0072148A">
      <w:pPr>
        <w:rPr>
          <w:sz w:val="20"/>
          <w:szCs w:val="20"/>
        </w:rPr>
      </w:pPr>
      <w:r w:rsidRPr="00915B2D">
        <w:rPr>
          <w:lang w:val="en-US"/>
        </w:rPr>
        <w:t xml:space="preserve">                                                                                                        </w:t>
      </w:r>
      <w:r w:rsidRPr="00915B2D">
        <w:rPr>
          <w:sz w:val="20"/>
          <w:szCs w:val="20"/>
        </w:rPr>
        <w:t>name of the contractor to conclude the Agreement with</w:t>
      </w:r>
    </w:p>
    <w:p w14:paraId="3740FD8F" w14:textId="77777777" w:rsidR="00BA54B5" w:rsidRPr="00915B2D" w:rsidRDefault="00BA54B5">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BA54B5" w:rsidRPr="00915B2D" w14:paraId="66FDBA61" w14:textId="77777777">
        <w:trPr>
          <w:trHeight w:val="510"/>
        </w:trPr>
        <w:tc>
          <w:tcPr>
            <w:tcW w:w="567" w:type="dxa"/>
            <w:vMerge w:val="restart"/>
            <w:shd w:val="clear" w:color="auto" w:fill="auto"/>
            <w:vAlign w:val="center"/>
            <w:hideMark/>
          </w:tcPr>
          <w:p w14:paraId="534C2732" w14:textId="77777777" w:rsidR="00BA54B5" w:rsidRPr="00915B2D" w:rsidRDefault="0072148A">
            <w:pPr>
              <w:jc w:val="center"/>
              <w:rPr>
                <w:sz w:val="20"/>
                <w:szCs w:val="20"/>
              </w:rPr>
            </w:pPr>
            <w:r w:rsidRPr="00915B2D">
              <w:rPr>
                <w:sz w:val="20"/>
                <w:szCs w:val="20"/>
              </w:rPr>
              <w:t>Item No.</w:t>
            </w:r>
          </w:p>
        </w:tc>
        <w:tc>
          <w:tcPr>
            <w:tcW w:w="5813" w:type="dxa"/>
            <w:gridSpan w:val="6"/>
            <w:shd w:val="clear" w:color="auto" w:fill="auto"/>
            <w:vAlign w:val="center"/>
            <w:hideMark/>
          </w:tcPr>
          <w:p w14:paraId="2B88979C" w14:textId="77777777" w:rsidR="00BA54B5" w:rsidRPr="00915B2D" w:rsidRDefault="0072148A">
            <w:pPr>
              <w:jc w:val="center"/>
              <w:rPr>
                <w:sz w:val="20"/>
                <w:szCs w:val="20"/>
                <w:lang w:val="en-US"/>
              </w:rPr>
            </w:pPr>
            <w:r w:rsidRPr="00915B2D">
              <w:rPr>
                <w:sz w:val="20"/>
                <w:szCs w:val="20"/>
                <w:lang w:val="en-US"/>
              </w:rPr>
              <w:t>Information about the contractor</w:t>
            </w:r>
          </w:p>
        </w:tc>
        <w:tc>
          <w:tcPr>
            <w:tcW w:w="7370" w:type="dxa"/>
            <w:gridSpan w:val="7"/>
            <w:shd w:val="clear" w:color="auto" w:fill="auto"/>
            <w:vAlign w:val="bottom"/>
            <w:hideMark/>
          </w:tcPr>
          <w:p w14:paraId="322D0B79" w14:textId="77777777" w:rsidR="00BA54B5" w:rsidRPr="00915B2D" w:rsidRDefault="0072148A">
            <w:pPr>
              <w:jc w:val="center"/>
              <w:rPr>
                <w:sz w:val="20"/>
                <w:szCs w:val="20"/>
                <w:lang w:val="en-US"/>
              </w:rPr>
            </w:pPr>
            <w:r w:rsidRPr="00915B2D">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14:paraId="051DE598" w14:textId="77777777" w:rsidR="00BA54B5" w:rsidRPr="00915B2D" w:rsidRDefault="0072148A">
            <w:pPr>
              <w:ind w:left="-108" w:right="-108"/>
              <w:jc w:val="center"/>
              <w:rPr>
                <w:sz w:val="20"/>
                <w:szCs w:val="20"/>
                <w:lang w:val="en-US"/>
              </w:rPr>
            </w:pPr>
            <w:r w:rsidRPr="00915B2D">
              <w:rPr>
                <w:sz w:val="20"/>
                <w:szCs w:val="20"/>
                <w:lang w:val="en-US"/>
              </w:rPr>
              <w:t>Information on supporting documents (description, details, etc.)</w:t>
            </w:r>
          </w:p>
        </w:tc>
      </w:tr>
      <w:tr w:rsidR="00BA54B5" w:rsidRPr="00915B2D" w14:paraId="35825474" w14:textId="77777777">
        <w:trPr>
          <w:trHeight w:val="1590"/>
        </w:trPr>
        <w:tc>
          <w:tcPr>
            <w:tcW w:w="567" w:type="dxa"/>
            <w:vMerge/>
            <w:vAlign w:val="center"/>
            <w:hideMark/>
          </w:tcPr>
          <w:p w14:paraId="2EE403FD" w14:textId="77777777" w:rsidR="00BA54B5" w:rsidRPr="00915B2D" w:rsidRDefault="00BA54B5">
            <w:pPr>
              <w:rPr>
                <w:sz w:val="20"/>
                <w:szCs w:val="20"/>
                <w:lang w:val="en-US"/>
              </w:rPr>
            </w:pPr>
          </w:p>
        </w:tc>
        <w:tc>
          <w:tcPr>
            <w:tcW w:w="568" w:type="dxa"/>
            <w:vAlign w:val="center"/>
            <w:hideMark/>
          </w:tcPr>
          <w:p w14:paraId="7C79D833" w14:textId="77777777" w:rsidR="00BA54B5" w:rsidRPr="00915B2D" w:rsidRDefault="0072148A">
            <w:pPr>
              <w:ind w:left="-108" w:right="-108"/>
              <w:jc w:val="center"/>
              <w:rPr>
                <w:sz w:val="20"/>
                <w:szCs w:val="20"/>
              </w:rPr>
            </w:pPr>
            <w:r w:rsidRPr="00915B2D">
              <w:rPr>
                <w:sz w:val="20"/>
                <w:szCs w:val="20"/>
              </w:rPr>
              <w:t>INN (Taxpayer Identification Number)</w:t>
            </w:r>
          </w:p>
        </w:tc>
        <w:tc>
          <w:tcPr>
            <w:tcW w:w="708" w:type="dxa"/>
            <w:vAlign w:val="center"/>
            <w:hideMark/>
          </w:tcPr>
          <w:p w14:paraId="69680DD1" w14:textId="77777777" w:rsidR="00BA54B5" w:rsidRPr="00915B2D" w:rsidRDefault="0072148A">
            <w:pPr>
              <w:ind w:left="-108" w:right="-108"/>
              <w:jc w:val="center"/>
              <w:rPr>
                <w:sz w:val="20"/>
                <w:szCs w:val="20"/>
                <w:lang w:val="en-US"/>
              </w:rPr>
            </w:pPr>
            <w:r w:rsidRPr="00915B2D">
              <w:rPr>
                <w:sz w:val="20"/>
                <w:szCs w:val="20"/>
                <w:lang w:val="en-US"/>
              </w:rPr>
              <w:t>OGRN (Primary State Registration Number)</w:t>
            </w:r>
          </w:p>
        </w:tc>
        <w:tc>
          <w:tcPr>
            <w:tcW w:w="1276" w:type="dxa"/>
            <w:vAlign w:val="center"/>
            <w:hideMark/>
          </w:tcPr>
          <w:p w14:paraId="57E6FD57" w14:textId="77777777" w:rsidR="00BA54B5" w:rsidRPr="00915B2D" w:rsidRDefault="0072148A">
            <w:pPr>
              <w:ind w:left="-108" w:right="-108"/>
              <w:jc w:val="center"/>
              <w:rPr>
                <w:sz w:val="20"/>
                <w:szCs w:val="20"/>
              </w:rPr>
            </w:pPr>
            <w:r w:rsidRPr="00915B2D">
              <w:rPr>
                <w:sz w:val="20"/>
                <w:szCs w:val="20"/>
              </w:rPr>
              <w:t>Abbreviated name</w:t>
            </w:r>
          </w:p>
        </w:tc>
        <w:tc>
          <w:tcPr>
            <w:tcW w:w="709" w:type="dxa"/>
            <w:vAlign w:val="center"/>
            <w:hideMark/>
          </w:tcPr>
          <w:p w14:paraId="5391DA75" w14:textId="77777777" w:rsidR="00BA54B5" w:rsidRPr="00915B2D" w:rsidRDefault="0072148A">
            <w:pPr>
              <w:ind w:left="-108" w:right="-108"/>
              <w:jc w:val="center"/>
              <w:rPr>
                <w:sz w:val="20"/>
                <w:szCs w:val="20"/>
                <w:lang w:val="en-US"/>
              </w:rPr>
            </w:pPr>
            <w:r w:rsidRPr="00915B2D">
              <w:rPr>
                <w:sz w:val="20"/>
                <w:szCs w:val="20"/>
                <w:lang w:val="en-US"/>
              </w:rPr>
              <w:t>Code as per OKVED (Russian Classifier of Types of Economic Activities)</w:t>
            </w:r>
          </w:p>
        </w:tc>
        <w:tc>
          <w:tcPr>
            <w:tcW w:w="1276" w:type="dxa"/>
            <w:vAlign w:val="center"/>
            <w:hideMark/>
          </w:tcPr>
          <w:p w14:paraId="1D768AE8" w14:textId="77777777" w:rsidR="00BA54B5" w:rsidRPr="00915B2D" w:rsidRDefault="0072148A">
            <w:pPr>
              <w:ind w:left="-108" w:right="-108"/>
              <w:jc w:val="center"/>
              <w:rPr>
                <w:sz w:val="20"/>
                <w:szCs w:val="20"/>
                <w:lang w:val="en-US"/>
              </w:rPr>
            </w:pPr>
            <w:r w:rsidRPr="00915B2D">
              <w:rPr>
                <w:sz w:val="20"/>
                <w:szCs w:val="20"/>
                <w:lang w:val="en-US"/>
              </w:rPr>
              <w:t>Surname, Name, Patronymic of the CEO</w:t>
            </w:r>
          </w:p>
        </w:tc>
        <w:tc>
          <w:tcPr>
            <w:tcW w:w="1276" w:type="dxa"/>
            <w:shd w:val="clear" w:color="auto" w:fill="auto"/>
            <w:vAlign w:val="center"/>
            <w:hideMark/>
          </w:tcPr>
          <w:p w14:paraId="67BB95EF" w14:textId="77777777" w:rsidR="00BA54B5" w:rsidRPr="00915B2D" w:rsidRDefault="0072148A">
            <w:pPr>
              <w:ind w:left="-108" w:right="-108"/>
              <w:jc w:val="center"/>
              <w:rPr>
                <w:sz w:val="20"/>
                <w:szCs w:val="20"/>
                <w:lang w:val="en-US"/>
              </w:rPr>
            </w:pPr>
            <w:r w:rsidRPr="00915B2D">
              <w:rPr>
                <w:sz w:val="20"/>
                <w:szCs w:val="20"/>
                <w:lang w:val="en-US"/>
              </w:rPr>
              <w:t>Series and number of the CEO’s identification document</w:t>
            </w:r>
          </w:p>
        </w:tc>
        <w:tc>
          <w:tcPr>
            <w:tcW w:w="425" w:type="dxa"/>
            <w:vAlign w:val="center"/>
            <w:hideMark/>
          </w:tcPr>
          <w:p w14:paraId="2273DFBF" w14:textId="77777777" w:rsidR="00BA54B5" w:rsidRPr="00915B2D" w:rsidRDefault="0072148A">
            <w:pPr>
              <w:ind w:left="-108" w:right="-108"/>
              <w:jc w:val="center"/>
              <w:rPr>
                <w:sz w:val="20"/>
                <w:szCs w:val="20"/>
              </w:rPr>
            </w:pPr>
            <w:r w:rsidRPr="00915B2D">
              <w:rPr>
                <w:sz w:val="20"/>
                <w:szCs w:val="20"/>
              </w:rPr>
              <w:t xml:space="preserve">Item </w:t>
            </w:r>
          </w:p>
        </w:tc>
        <w:tc>
          <w:tcPr>
            <w:tcW w:w="708" w:type="dxa"/>
            <w:vAlign w:val="center"/>
            <w:hideMark/>
          </w:tcPr>
          <w:p w14:paraId="525B67C5" w14:textId="77777777" w:rsidR="00BA54B5" w:rsidRPr="00915B2D" w:rsidRDefault="0072148A">
            <w:pPr>
              <w:ind w:left="-108" w:right="-108"/>
              <w:jc w:val="center"/>
              <w:rPr>
                <w:sz w:val="20"/>
                <w:szCs w:val="20"/>
              </w:rPr>
            </w:pPr>
            <w:r w:rsidRPr="00915B2D">
              <w:rPr>
                <w:sz w:val="20"/>
                <w:szCs w:val="20"/>
              </w:rPr>
              <w:t xml:space="preserve">INN (Taxpayer Identification Number) </w:t>
            </w:r>
          </w:p>
        </w:tc>
        <w:tc>
          <w:tcPr>
            <w:tcW w:w="709" w:type="dxa"/>
            <w:vAlign w:val="center"/>
            <w:hideMark/>
          </w:tcPr>
          <w:p w14:paraId="17A8D20D" w14:textId="77777777" w:rsidR="00BA54B5" w:rsidRPr="00915B2D" w:rsidRDefault="0072148A">
            <w:pPr>
              <w:ind w:left="-108" w:right="-108"/>
              <w:jc w:val="center"/>
              <w:rPr>
                <w:sz w:val="20"/>
                <w:szCs w:val="20"/>
                <w:lang w:val="en-US"/>
              </w:rPr>
            </w:pPr>
            <w:r w:rsidRPr="00915B2D">
              <w:rPr>
                <w:sz w:val="20"/>
                <w:szCs w:val="20"/>
                <w:lang w:val="en-US"/>
              </w:rPr>
              <w:t>OGRN (Primary State Registration Number)</w:t>
            </w:r>
          </w:p>
        </w:tc>
        <w:tc>
          <w:tcPr>
            <w:tcW w:w="1276" w:type="dxa"/>
            <w:vAlign w:val="center"/>
            <w:hideMark/>
          </w:tcPr>
          <w:p w14:paraId="428EFC43" w14:textId="77777777" w:rsidR="00BA54B5" w:rsidRPr="00915B2D" w:rsidRDefault="0072148A">
            <w:pPr>
              <w:ind w:left="-108" w:right="-108"/>
              <w:jc w:val="center"/>
              <w:rPr>
                <w:sz w:val="20"/>
                <w:szCs w:val="20"/>
              </w:rPr>
            </w:pPr>
            <w:r w:rsidRPr="00915B2D">
              <w:rPr>
                <w:sz w:val="20"/>
                <w:szCs w:val="20"/>
              </w:rPr>
              <w:t>Name / Full name</w:t>
            </w:r>
          </w:p>
        </w:tc>
        <w:tc>
          <w:tcPr>
            <w:tcW w:w="1276" w:type="dxa"/>
            <w:vAlign w:val="center"/>
            <w:hideMark/>
          </w:tcPr>
          <w:p w14:paraId="02707162" w14:textId="77777777" w:rsidR="00BA54B5" w:rsidRPr="00915B2D" w:rsidRDefault="0072148A">
            <w:pPr>
              <w:ind w:left="-108" w:right="-108"/>
              <w:jc w:val="center"/>
              <w:rPr>
                <w:sz w:val="20"/>
                <w:szCs w:val="20"/>
              </w:rPr>
            </w:pPr>
            <w:r w:rsidRPr="00915B2D">
              <w:rPr>
                <w:sz w:val="20"/>
                <w:szCs w:val="20"/>
              </w:rPr>
              <w:t>Registration address</w:t>
            </w:r>
          </w:p>
        </w:tc>
        <w:tc>
          <w:tcPr>
            <w:tcW w:w="1559" w:type="dxa"/>
            <w:shd w:val="clear" w:color="auto" w:fill="auto"/>
            <w:vAlign w:val="center"/>
            <w:hideMark/>
          </w:tcPr>
          <w:p w14:paraId="2EBA6451" w14:textId="77777777" w:rsidR="00BA54B5" w:rsidRPr="00915B2D" w:rsidRDefault="0072148A">
            <w:pPr>
              <w:ind w:left="-108" w:right="-108"/>
              <w:jc w:val="center"/>
              <w:rPr>
                <w:sz w:val="20"/>
                <w:szCs w:val="20"/>
                <w:lang w:val="en-US"/>
              </w:rPr>
            </w:pPr>
            <w:r w:rsidRPr="00915B2D">
              <w:rPr>
                <w:sz w:val="20"/>
                <w:szCs w:val="20"/>
                <w:lang w:val="en-US"/>
              </w:rPr>
              <w:t>Series and number of the identification document (for an individual)</w:t>
            </w:r>
          </w:p>
        </w:tc>
        <w:tc>
          <w:tcPr>
            <w:tcW w:w="1417" w:type="dxa"/>
            <w:shd w:val="clear" w:color="auto" w:fill="auto"/>
            <w:vAlign w:val="center"/>
            <w:hideMark/>
          </w:tcPr>
          <w:p w14:paraId="3FA7353F" w14:textId="77777777" w:rsidR="00BA54B5" w:rsidRPr="00915B2D" w:rsidRDefault="0072148A">
            <w:pPr>
              <w:jc w:val="center"/>
              <w:rPr>
                <w:sz w:val="20"/>
                <w:szCs w:val="20"/>
                <w:lang w:val="en-US"/>
              </w:rPr>
            </w:pPr>
            <w:r w:rsidRPr="00915B2D">
              <w:rPr>
                <w:sz w:val="20"/>
                <w:szCs w:val="20"/>
                <w:lang w:val="en-US"/>
              </w:rPr>
              <w:t>Chief executive officer / participant / shareholder / beneficiary</w:t>
            </w:r>
          </w:p>
        </w:tc>
        <w:tc>
          <w:tcPr>
            <w:tcW w:w="1701" w:type="dxa"/>
            <w:vMerge/>
            <w:vAlign w:val="center"/>
            <w:hideMark/>
          </w:tcPr>
          <w:p w14:paraId="0CB276C0" w14:textId="77777777" w:rsidR="00BA54B5" w:rsidRPr="00915B2D" w:rsidRDefault="00BA54B5">
            <w:pPr>
              <w:rPr>
                <w:sz w:val="20"/>
                <w:szCs w:val="20"/>
                <w:lang w:val="en-US"/>
              </w:rPr>
            </w:pPr>
          </w:p>
        </w:tc>
      </w:tr>
      <w:tr w:rsidR="00BA54B5" w:rsidRPr="00915B2D" w14:paraId="534ABE21" w14:textId="77777777">
        <w:trPr>
          <w:trHeight w:val="315"/>
        </w:trPr>
        <w:tc>
          <w:tcPr>
            <w:tcW w:w="567" w:type="dxa"/>
            <w:noWrap/>
            <w:vAlign w:val="center"/>
            <w:hideMark/>
          </w:tcPr>
          <w:p w14:paraId="63EEC286" w14:textId="77777777" w:rsidR="00BA54B5" w:rsidRPr="00915B2D" w:rsidRDefault="0072148A">
            <w:pPr>
              <w:jc w:val="center"/>
              <w:rPr>
                <w:iCs/>
                <w:sz w:val="20"/>
                <w:szCs w:val="20"/>
              </w:rPr>
            </w:pPr>
            <w:r w:rsidRPr="00915B2D">
              <w:rPr>
                <w:iCs/>
                <w:sz w:val="20"/>
                <w:szCs w:val="20"/>
              </w:rPr>
              <w:t>1</w:t>
            </w:r>
          </w:p>
        </w:tc>
        <w:tc>
          <w:tcPr>
            <w:tcW w:w="568" w:type="dxa"/>
            <w:noWrap/>
            <w:vAlign w:val="center"/>
            <w:hideMark/>
          </w:tcPr>
          <w:p w14:paraId="59A98D75" w14:textId="77777777" w:rsidR="00BA54B5" w:rsidRPr="00915B2D" w:rsidRDefault="0072148A">
            <w:pPr>
              <w:jc w:val="center"/>
              <w:rPr>
                <w:iCs/>
                <w:sz w:val="20"/>
                <w:szCs w:val="20"/>
              </w:rPr>
            </w:pPr>
            <w:r w:rsidRPr="00915B2D">
              <w:rPr>
                <w:iCs/>
                <w:sz w:val="20"/>
                <w:szCs w:val="20"/>
              </w:rPr>
              <w:t>2</w:t>
            </w:r>
          </w:p>
        </w:tc>
        <w:tc>
          <w:tcPr>
            <w:tcW w:w="708" w:type="dxa"/>
            <w:noWrap/>
            <w:vAlign w:val="center"/>
            <w:hideMark/>
          </w:tcPr>
          <w:p w14:paraId="58A4A83B" w14:textId="77777777" w:rsidR="00BA54B5" w:rsidRPr="00915B2D" w:rsidRDefault="0072148A">
            <w:pPr>
              <w:jc w:val="center"/>
              <w:rPr>
                <w:iCs/>
                <w:sz w:val="20"/>
                <w:szCs w:val="20"/>
              </w:rPr>
            </w:pPr>
            <w:r w:rsidRPr="00915B2D">
              <w:rPr>
                <w:iCs/>
                <w:sz w:val="20"/>
                <w:szCs w:val="20"/>
              </w:rPr>
              <w:t>3</w:t>
            </w:r>
          </w:p>
        </w:tc>
        <w:tc>
          <w:tcPr>
            <w:tcW w:w="1276" w:type="dxa"/>
            <w:noWrap/>
            <w:vAlign w:val="center"/>
            <w:hideMark/>
          </w:tcPr>
          <w:p w14:paraId="3FD6BA66" w14:textId="77777777" w:rsidR="00BA54B5" w:rsidRPr="00915B2D" w:rsidRDefault="0072148A">
            <w:pPr>
              <w:jc w:val="center"/>
              <w:rPr>
                <w:iCs/>
                <w:sz w:val="20"/>
                <w:szCs w:val="20"/>
              </w:rPr>
            </w:pPr>
            <w:r w:rsidRPr="00915B2D">
              <w:rPr>
                <w:iCs/>
                <w:sz w:val="20"/>
                <w:szCs w:val="20"/>
              </w:rPr>
              <w:t>4</w:t>
            </w:r>
          </w:p>
        </w:tc>
        <w:tc>
          <w:tcPr>
            <w:tcW w:w="709" w:type="dxa"/>
            <w:noWrap/>
            <w:vAlign w:val="center"/>
            <w:hideMark/>
          </w:tcPr>
          <w:p w14:paraId="2BB9A22A" w14:textId="77777777" w:rsidR="00BA54B5" w:rsidRPr="00915B2D" w:rsidRDefault="0072148A">
            <w:pPr>
              <w:jc w:val="center"/>
              <w:rPr>
                <w:iCs/>
                <w:sz w:val="20"/>
                <w:szCs w:val="20"/>
              </w:rPr>
            </w:pPr>
            <w:r w:rsidRPr="00915B2D">
              <w:rPr>
                <w:iCs/>
                <w:sz w:val="20"/>
                <w:szCs w:val="20"/>
              </w:rPr>
              <w:t>5</w:t>
            </w:r>
          </w:p>
        </w:tc>
        <w:tc>
          <w:tcPr>
            <w:tcW w:w="1276" w:type="dxa"/>
            <w:noWrap/>
            <w:vAlign w:val="center"/>
            <w:hideMark/>
          </w:tcPr>
          <w:p w14:paraId="0B8EE733" w14:textId="77777777" w:rsidR="00BA54B5" w:rsidRPr="00915B2D" w:rsidRDefault="0072148A">
            <w:pPr>
              <w:jc w:val="center"/>
              <w:rPr>
                <w:iCs/>
                <w:sz w:val="20"/>
                <w:szCs w:val="20"/>
              </w:rPr>
            </w:pPr>
            <w:r w:rsidRPr="00915B2D">
              <w:rPr>
                <w:iCs/>
                <w:sz w:val="20"/>
                <w:szCs w:val="20"/>
              </w:rPr>
              <w:t>6</w:t>
            </w:r>
          </w:p>
        </w:tc>
        <w:tc>
          <w:tcPr>
            <w:tcW w:w="1276" w:type="dxa"/>
            <w:shd w:val="clear" w:color="auto" w:fill="auto"/>
            <w:noWrap/>
            <w:vAlign w:val="center"/>
            <w:hideMark/>
          </w:tcPr>
          <w:p w14:paraId="04483D03" w14:textId="77777777" w:rsidR="00BA54B5" w:rsidRPr="00915B2D" w:rsidRDefault="0072148A">
            <w:pPr>
              <w:jc w:val="center"/>
              <w:rPr>
                <w:iCs/>
                <w:sz w:val="20"/>
                <w:szCs w:val="20"/>
              </w:rPr>
            </w:pPr>
            <w:r w:rsidRPr="00915B2D">
              <w:rPr>
                <w:iCs/>
                <w:sz w:val="20"/>
                <w:szCs w:val="20"/>
              </w:rPr>
              <w:t>7</w:t>
            </w:r>
          </w:p>
        </w:tc>
        <w:tc>
          <w:tcPr>
            <w:tcW w:w="425" w:type="dxa"/>
            <w:noWrap/>
            <w:vAlign w:val="center"/>
            <w:hideMark/>
          </w:tcPr>
          <w:p w14:paraId="62595961" w14:textId="77777777" w:rsidR="00BA54B5" w:rsidRPr="00915B2D" w:rsidRDefault="0072148A">
            <w:pPr>
              <w:jc w:val="center"/>
              <w:rPr>
                <w:iCs/>
                <w:sz w:val="20"/>
                <w:szCs w:val="20"/>
              </w:rPr>
            </w:pPr>
            <w:r w:rsidRPr="00915B2D">
              <w:rPr>
                <w:iCs/>
                <w:sz w:val="20"/>
                <w:szCs w:val="20"/>
              </w:rPr>
              <w:t>8</w:t>
            </w:r>
          </w:p>
        </w:tc>
        <w:tc>
          <w:tcPr>
            <w:tcW w:w="708" w:type="dxa"/>
            <w:noWrap/>
            <w:vAlign w:val="center"/>
            <w:hideMark/>
          </w:tcPr>
          <w:p w14:paraId="18C6CE69" w14:textId="77777777" w:rsidR="00BA54B5" w:rsidRPr="00915B2D" w:rsidRDefault="0072148A">
            <w:pPr>
              <w:jc w:val="center"/>
              <w:rPr>
                <w:iCs/>
                <w:sz w:val="20"/>
                <w:szCs w:val="20"/>
              </w:rPr>
            </w:pPr>
            <w:r w:rsidRPr="00915B2D">
              <w:rPr>
                <w:iCs/>
                <w:sz w:val="20"/>
                <w:szCs w:val="20"/>
              </w:rPr>
              <w:t>9</w:t>
            </w:r>
          </w:p>
        </w:tc>
        <w:tc>
          <w:tcPr>
            <w:tcW w:w="709" w:type="dxa"/>
            <w:noWrap/>
            <w:vAlign w:val="center"/>
            <w:hideMark/>
          </w:tcPr>
          <w:p w14:paraId="1DE94267" w14:textId="77777777" w:rsidR="00BA54B5" w:rsidRPr="00915B2D" w:rsidRDefault="0072148A">
            <w:pPr>
              <w:jc w:val="center"/>
              <w:rPr>
                <w:iCs/>
                <w:sz w:val="20"/>
                <w:szCs w:val="20"/>
              </w:rPr>
            </w:pPr>
            <w:r w:rsidRPr="00915B2D">
              <w:rPr>
                <w:iCs/>
                <w:sz w:val="20"/>
                <w:szCs w:val="20"/>
              </w:rPr>
              <w:t>10</w:t>
            </w:r>
          </w:p>
        </w:tc>
        <w:tc>
          <w:tcPr>
            <w:tcW w:w="1276" w:type="dxa"/>
            <w:noWrap/>
            <w:vAlign w:val="center"/>
            <w:hideMark/>
          </w:tcPr>
          <w:p w14:paraId="18A51BFF" w14:textId="77777777" w:rsidR="00BA54B5" w:rsidRPr="00915B2D" w:rsidRDefault="0072148A">
            <w:pPr>
              <w:jc w:val="center"/>
              <w:rPr>
                <w:iCs/>
                <w:sz w:val="20"/>
                <w:szCs w:val="20"/>
              </w:rPr>
            </w:pPr>
            <w:r w:rsidRPr="00915B2D">
              <w:rPr>
                <w:iCs/>
                <w:sz w:val="20"/>
                <w:szCs w:val="20"/>
              </w:rPr>
              <w:t>11</w:t>
            </w:r>
          </w:p>
        </w:tc>
        <w:tc>
          <w:tcPr>
            <w:tcW w:w="1276" w:type="dxa"/>
            <w:noWrap/>
            <w:vAlign w:val="center"/>
            <w:hideMark/>
          </w:tcPr>
          <w:p w14:paraId="112FD06B" w14:textId="77777777" w:rsidR="00BA54B5" w:rsidRPr="00915B2D" w:rsidRDefault="0072148A">
            <w:pPr>
              <w:jc w:val="center"/>
              <w:rPr>
                <w:iCs/>
                <w:sz w:val="20"/>
                <w:szCs w:val="20"/>
              </w:rPr>
            </w:pPr>
            <w:r w:rsidRPr="00915B2D">
              <w:rPr>
                <w:iCs/>
                <w:sz w:val="20"/>
                <w:szCs w:val="20"/>
              </w:rPr>
              <w:t>12</w:t>
            </w:r>
          </w:p>
        </w:tc>
        <w:tc>
          <w:tcPr>
            <w:tcW w:w="1559" w:type="dxa"/>
            <w:shd w:val="clear" w:color="auto" w:fill="auto"/>
            <w:noWrap/>
            <w:vAlign w:val="center"/>
            <w:hideMark/>
          </w:tcPr>
          <w:p w14:paraId="725B56FC" w14:textId="77777777" w:rsidR="00BA54B5" w:rsidRPr="00915B2D" w:rsidRDefault="0072148A">
            <w:pPr>
              <w:jc w:val="center"/>
              <w:rPr>
                <w:iCs/>
                <w:sz w:val="20"/>
                <w:szCs w:val="20"/>
              </w:rPr>
            </w:pPr>
            <w:r w:rsidRPr="00915B2D">
              <w:rPr>
                <w:iCs/>
                <w:sz w:val="20"/>
                <w:szCs w:val="20"/>
              </w:rPr>
              <w:t>13</w:t>
            </w:r>
          </w:p>
        </w:tc>
        <w:tc>
          <w:tcPr>
            <w:tcW w:w="1417" w:type="dxa"/>
            <w:shd w:val="clear" w:color="auto" w:fill="auto"/>
            <w:noWrap/>
            <w:vAlign w:val="center"/>
            <w:hideMark/>
          </w:tcPr>
          <w:p w14:paraId="3524F1A4" w14:textId="77777777" w:rsidR="00BA54B5" w:rsidRPr="00915B2D" w:rsidRDefault="0072148A">
            <w:pPr>
              <w:jc w:val="center"/>
              <w:rPr>
                <w:iCs/>
                <w:sz w:val="20"/>
                <w:szCs w:val="20"/>
              </w:rPr>
            </w:pPr>
            <w:r w:rsidRPr="00915B2D">
              <w:rPr>
                <w:iCs/>
                <w:sz w:val="20"/>
                <w:szCs w:val="20"/>
              </w:rPr>
              <w:t>14</w:t>
            </w:r>
          </w:p>
        </w:tc>
        <w:tc>
          <w:tcPr>
            <w:tcW w:w="1701" w:type="dxa"/>
            <w:shd w:val="clear" w:color="auto" w:fill="auto"/>
            <w:noWrap/>
            <w:vAlign w:val="center"/>
            <w:hideMark/>
          </w:tcPr>
          <w:p w14:paraId="6556F03A" w14:textId="77777777" w:rsidR="00BA54B5" w:rsidRPr="00915B2D" w:rsidRDefault="0072148A">
            <w:pPr>
              <w:jc w:val="center"/>
              <w:rPr>
                <w:iCs/>
                <w:sz w:val="20"/>
                <w:szCs w:val="20"/>
              </w:rPr>
            </w:pPr>
            <w:r w:rsidRPr="00915B2D">
              <w:rPr>
                <w:iCs/>
                <w:sz w:val="20"/>
                <w:szCs w:val="20"/>
              </w:rPr>
              <w:t>15</w:t>
            </w:r>
          </w:p>
        </w:tc>
      </w:tr>
      <w:tr w:rsidR="00BA54B5" w:rsidRPr="00915B2D" w14:paraId="77346A66" w14:textId="77777777">
        <w:trPr>
          <w:trHeight w:val="630"/>
        </w:trPr>
        <w:tc>
          <w:tcPr>
            <w:tcW w:w="567" w:type="dxa"/>
            <w:noWrap/>
            <w:vAlign w:val="bottom"/>
            <w:hideMark/>
          </w:tcPr>
          <w:p w14:paraId="756CE8C1" w14:textId="77777777" w:rsidR="00BA54B5" w:rsidRPr="00915B2D" w:rsidRDefault="00BA54B5">
            <w:pPr>
              <w:jc w:val="right"/>
              <w:rPr>
                <w:iCs/>
                <w:sz w:val="20"/>
                <w:szCs w:val="20"/>
              </w:rPr>
            </w:pPr>
          </w:p>
        </w:tc>
        <w:tc>
          <w:tcPr>
            <w:tcW w:w="568" w:type="dxa"/>
            <w:noWrap/>
            <w:vAlign w:val="bottom"/>
            <w:hideMark/>
          </w:tcPr>
          <w:p w14:paraId="6E2A1C1C" w14:textId="77777777" w:rsidR="00BA54B5" w:rsidRPr="00915B2D" w:rsidRDefault="00BA54B5">
            <w:pPr>
              <w:jc w:val="right"/>
              <w:rPr>
                <w:iCs/>
                <w:sz w:val="20"/>
                <w:szCs w:val="20"/>
              </w:rPr>
            </w:pPr>
          </w:p>
        </w:tc>
        <w:tc>
          <w:tcPr>
            <w:tcW w:w="708" w:type="dxa"/>
            <w:noWrap/>
            <w:vAlign w:val="bottom"/>
            <w:hideMark/>
          </w:tcPr>
          <w:p w14:paraId="608562DE" w14:textId="77777777" w:rsidR="00BA54B5" w:rsidRPr="00915B2D" w:rsidRDefault="00BA54B5">
            <w:pPr>
              <w:rPr>
                <w:iCs/>
                <w:sz w:val="20"/>
                <w:szCs w:val="20"/>
              </w:rPr>
            </w:pPr>
          </w:p>
        </w:tc>
        <w:tc>
          <w:tcPr>
            <w:tcW w:w="1276" w:type="dxa"/>
            <w:noWrap/>
            <w:vAlign w:val="bottom"/>
            <w:hideMark/>
          </w:tcPr>
          <w:p w14:paraId="782ED2DC" w14:textId="77777777" w:rsidR="00BA54B5" w:rsidRPr="00915B2D" w:rsidRDefault="00BA54B5">
            <w:pPr>
              <w:rPr>
                <w:iCs/>
                <w:sz w:val="20"/>
                <w:szCs w:val="20"/>
              </w:rPr>
            </w:pPr>
          </w:p>
        </w:tc>
        <w:tc>
          <w:tcPr>
            <w:tcW w:w="709" w:type="dxa"/>
            <w:noWrap/>
            <w:vAlign w:val="bottom"/>
            <w:hideMark/>
          </w:tcPr>
          <w:p w14:paraId="375C378F" w14:textId="77777777" w:rsidR="00BA54B5" w:rsidRPr="00915B2D" w:rsidRDefault="00BA54B5">
            <w:pPr>
              <w:rPr>
                <w:iCs/>
                <w:sz w:val="20"/>
                <w:szCs w:val="20"/>
              </w:rPr>
            </w:pPr>
          </w:p>
        </w:tc>
        <w:tc>
          <w:tcPr>
            <w:tcW w:w="1276" w:type="dxa"/>
            <w:noWrap/>
            <w:vAlign w:val="bottom"/>
            <w:hideMark/>
          </w:tcPr>
          <w:p w14:paraId="67CC49AE" w14:textId="77777777" w:rsidR="00BA54B5" w:rsidRPr="00915B2D" w:rsidRDefault="00BA54B5">
            <w:pPr>
              <w:rPr>
                <w:iCs/>
                <w:sz w:val="20"/>
                <w:szCs w:val="20"/>
              </w:rPr>
            </w:pPr>
          </w:p>
        </w:tc>
        <w:tc>
          <w:tcPr>
            <w:tcW w:w="1276" w:type="dxa"/>
            <w:shd w:val="clear" w:color="auto" w:fill="auto"/>
            <w:noWrap/>
            <w:vAlign w:val="bottom"/>
            <w:hideMark/>
          </w:tcPr>
          <w:p w14:paraId="23338529" w14:textId="77777777" w:rsidR="00BA54B5" w:rsidRPr="00915B2D" w:rsidRDefault="00BA54B5">
            <w:pPr>
              <w:rPr>
                <w:iCs/>
                <w:sz w:val="20"/>
                <w:szCs w:val="20"/>
              </w:rPr>
            </w:pPr>
          </w:p>
        </w:tc>
        <w:tc>
          <w:tcPr>
            <w:tcW w:w="425" w:type="dxa"/>
            <w:noWrap/>
            <w:vAlign w:val="bottom"/>
            <w:hideMark/>
          </w:tcPr>
          <w:p w14:paraId="0A882D6C" w14:textId="77777777" w:rsidR="00BA54B5" w:rsidRPr="00915B2D" w:rsidRDefault="00BA54B5">
            <w:pPr>
              <w:rPr>
                <w:iCs/>
                <w:sz w:val="20"/>
                <w:szCs w:val="20"/>
              </w:rPr>
            </w:pPr>
          </w:p>
        </w:tc>
        <w:tc>
          <w:tcPr>
            <w:tcW w:w="708" w:type="dxa"/>
            <w:noWrap/>
            <w:vAlign w:val="bottom"/>
            <w:hideMark/>
          </w:tcPr>
          <w:p w14:paraId="25432C34" w14:textId="77777777" w:rsidR="00BA54B5" w:rsidRPr="00915B2D" w:rsidRDefault="00BA54B5">
            <w:pPr>
              <w:rPr>
                <w:iCs/>
                <w:sz w:val="20"/>
                <w:szCs w:val="20"/>
              </w:rPr>
            </w:pPr>
          </w:p>
        </w:tc>
        <w:tc>
          <w:tcPr>
            <w:tcW w:w="709" w:type="dxa"/>
            <w:noWrap/>
            <w:vAlign w:val="bottom"/>
            <w:hideMark/>
          </w:tcPr>
          <w:p w14:paraId="1D038190" w14:textId="77777777" w:rsidR="00BA54B5" w:rsidRPr="00915B2D" w:rsidRDefault="00BA54B5">
            <w:pPr>
              <w:rPr>
                <w:iCs/>
                <w:sz w:val="20"/>
                <w:szCs w:val="20"/>
              </w:rPr>
            </w:pPr>
          </w:p>
        </w:tc>
        <w:tc>
          <w:tcPr>
            <w:tcW w:w="1276" w:type="dxa"/>
            <w:noWrap/>
            <w:vAlign w:val="bottom"/>
            <w:hideMark/>
          </w:tcPr>
          <w:p w14:paraId="2A8E2D68" w14:textId="77777777" w:rsidR="00BA54B5" w:rsidRPr="00915B2D" w:rsidRDefault="00BA54B5">
            <w:pPr>
              <w:rPr>
                <w:iCs/>
                <w:sz w:val="20"/>
                <w:szCs w:val="20"/>
              </w:rPr>
            </w:pPr>
          </w:p>
        </w:tc>
        <w:tc>
          <w:tcPr>
            <w:tcW w:w="1276" w:type="dxa"/>
            <w:noWrap/>
            <w:vAlign w:val="bottom"/>
            <w:hideMark/>
          </w:tcPr>
          <w:p w14:paraId="2B70BC2F" w14:textId="77777777" w:rsidR="00BA54B5" w:rsidRPr="00915B2D" w:rsidRDefault="00BA54B5">
            <w:pPr>
              <w:rPr>
                <w:iCs/>
                <w:sz w:val="20"/>
                <w:szCs w:val="20"/>
              </w:rPr>
            </w:pPr>
          </w:p>
        </w:tc>
        <w:tc>
          <w:tcPr>
            <w:tcW w:w="1559" w:type="dxa"/>
            <w:shd w:val="clear" w:color="auto" w:fill="auto"/>
            <w:noWrap/>
            <w:vAlign w:val="bottom"/>
            <w:hideMark/>
          </w:tcPr>
          <w:p w14:paraId="1EF022E7" w14:textId="77777777" w:rsidR="00BA54B5" w:rsidRPr="00915B2D" w:rsidRDefault="00BA54B5">
            <w:pPr>
              <w:rPr>
                <w:iCs/>
                <w:sz w:val="20"/>
                <w:szCs w:val="20"/>
              </w:rPr>
            </w:pPr>
          </w:p>
        </w:tc>
        <w:tc>
          <w:tcPr>
            <w:tcW w:w="1417" w:type="dxa"/>
            <w:shd w:val="clear" w:color="auto" w:fill="auto"/>
            <w:noWrap/>
            <w:vAlign w:val="bottom"/>
            <w:hideMark/>
          </w:tcPr>
          <w:p w14:paraId="7D77CADC" w14:textId="77777777" w:rsidR="00BA54B5" w:rsidRPr="00915B2D" w:rsidRDefault="00BA54B5">
            <w:pPr>
              <w:rPr>
                <w:iCs/>
                <w:sz w:val="20"/>
                <w:szCs w:val="20"/>
              </w:rPr>
            </w:pPr>
          </w:p>
        </w:tc>
        <w:tc>
          <w:tcPr>
            <w:tcW w:w="1701" w:type="dxa"/>
            <w:shd w:val="clear" w:color="auto" w:fill="auto"/>
            <w:noWrap/>
            <w:vAlign w:val="bottom"/>
            <w:hideMark/>
          </w:tcPr>
          <w:p w14:paraId="77AE5D0B" w14:textId="77777777" w:rsidR="00BA54B5" w:rsidRPr="00915B2D" w:rsidRDefault="00BA54B5">
            <w:pPr>
              <w:rPr>
                <w:iCs/>
                <w:sz w:val="20"/>
                <w:szCs w:val="20"/>
              </w:rPr>
            </w:pPr>
          </w:p>
        </w:tc>
      </w:tr>
      <w:tr w:rsidR="00BA54B5" w:rsidRPr="00915B2D" w14:paraId="048F7E32" w14:textId="77777777">
        <w:trPr>
          <w:trHeight w:val="315"/>
        </w:trPr>
        <w:tc>
          <w:tcPr>
            <w:tcW w:w="567" w:type="dxa"/>
            <w:noWrap/>
            <w:vAlign w:val="bottom"/>
            <w:hideMark/>
          </w:tcPr>
          <w:p w14:paraId="30E2D18D" w14:textId="77777777" w:rsidR="00BA54B5" w:rsidRPr="00915B2D" w:rsidRDefault="00BA54B5">
            <w:pPr>
              <w:rPr>
                <w:iCs/>
                <w:sz w:val="20"/>
                <w:szCs w:val="20"/>
              </w:rPr>
            </w:pPr>
          </w:p>
        </w:tc>
        <w:tc>
          <w:tcPr>
            <w:tcW w:w="568" w:type="dxa"/>
            <w:noWrap/>
            <w:vAlign w:val="bottom"/>
            <w:hideMark/>
          </w:tcPr>
          <w:p w14:paraId="088DE9DD" w14:textId="77777777" w:rsidR="00BA54B5" w:rsidRPr="00915B2D" w:rsidRDefault="00BA54B5">
            <w:pPr>
              <w:rPr>
                <w:iCs/>
                <w:sz w:val="20"/>
                <w:szCs w:val="20"/>
              </w:rPr>
            </w:pPr>
          </w:p>
        </w:tc>
        <w:tc>
          <w:tcPr>
            <w:tcW w:w="708" w:type="dxa"/>
            <w:noWrap/>
            <w:vAlign w:val="bottom"/>
            <w:hideMark/>
          </w:tcPr>
          <w:p w14:paraId="47517C61" w14:textId="77777777" w:rsidR="00BA54B5" w:rsidRPr="00915B2D" w:rsidRDefault="00BA54B5">
            <w:pPr>
              <w:rPr>
                <w:iCs/>
                <w:sz w:val="20"/>
                <w:szCs w:val="20"/>
              </w:rPr>
            </w:pPr>
          </w:p>
        </w:tc>
        <w:tc>
          <w:tcPr>
            <w:tcW w:w="1276" w:type="dxa"/>
            <w:noWrap/>
            <w:vAlign w:val="bottom"/>
            <w:hideMark/>
          </w:tcPr>
          <w:p w14:paraId="1C1D7ED1" w14:textId="77777777" w:rsidR="00BA54B5" w:rsidRPr="00915B2D" w:rsidRDefault="00BA54B5">
            <w:pPr>
              <w:rPr>
                <w:iCs/>
                <w:sz w:val="20"/>
                <w:szCs w:val="20"/>
              </w:rPr>
            </w:pPr>
          </w:p>
        </w:tc>
        <w:tc>
          <w:tcPr>
            <w:tcW w:w="709" w:type="dxa"/>
            <w:noWrap/>
            <w:vAlign w:val="bottom"/>
            <w:hideMark/>
          </w:tcPr>
          <w:p w14:paraId="3296C8C8" w14:textId="77777777" w:rsidR="00BA54B5" w:rsidRPr="00915B2D" w:rsidRDefault="00BA54B5">
            <w:pPr>
              <w:rPr>
                <w:iCs/>
                <w:sz w:val="20"/>
                <w:szCs w:val="20"/>
              </w:rPr>
            </w:pPr>
          </w:p>
        </w:tc>
        <w:tc>
          <w:tcPr>
            <w:tcW w:w="1276" w:type="dxa"/>
            <w:noWrap/>
            <w:vAlign w:val="bottom"/>
            <w:hideMark/>
          </w:tcPr>
          <w:p w14:paraId="5DA1649D" w14:textId="77777777" w:rsidR="00BA54B5" w:rsidRPr="00915B2D" w:rsidRDefault="00BA54B5">
            <w:pPr>
              <w:rPr>
                <w:iCs/>
                <w:sz w:val="20"/>
                <w:szCs w:val="20"/>
              </w:rPr>
            </w:pPr>
          </w:p>
        </w:tc>
        <w:tc>
          <w:tcPr>
            <w:tcW w:w="1276" w:type="dxa"/>
            <w:shd w:val="clear" w:color="auto" w:fill="auto"/>
            <w:noWrap/>
            <w:vAlign w:val="bottom"/>
            <w:hideMark/>
          </w:tcPr>
          <w:p w14:paraId="139DD193" w14:textId="77777777" w:rsidR="00BA54B5" w:rsidRPr="00915B2D" w:rsidRDefault="00BA54B5">
            <w:pPr>
              <w:rPr>
                <w:iCs/>
                <w:sz w:val="20"/>
                <w:szCs w:val="20"/>
              </w:rPr>
            </w:pPr>
          </w:p>
        </w:tc>
        <w:tc>
          <w:tcPr>
            <w:tcW w:w="425" w:type="dxa"/>
            <w:noWrap/>
            <w:vAlign w:val="bottom"/>
            <w:hideMark/>
          </w:tcPr>
          <w:p w14:paraId="287DB584" w14:textId="77777777" w:rsidR="00BA54B5" w:rsidRPr="00915B2D" w:rsidRDefault="00BA54B5">
            <w:pPr>
              <w:rPr>
                <w:iCs/>
                <w:sz w:val="20"/>
                <w:szCs w:val="20"/>
              </w:rPr>
            </w:pPr>
          </w:p>
        </w:tc>
        <w:tc>
          <w:tcPr>
            <w:tcW w:w="708" w:type="dxa"/>
            <w:noWrap/>
            <w:vAlign w:val="bottom"/>
            <w:hideMark/>
          </w:tcPr>
          <w:p w14:paraId="79A95CDF" w14:textId="77777777" w:rsidR="00BA54B5" w:rsidRPr="00915B2D" w:rsidRDefault="00BA54B5">
            <w:pPr>
              <w:rPr>
                <w:iCs/>
                <w:sz w:val="20"/>
                <w:szCs w:val="20"/>
              </w:rPr>
            </w:pPr>
          </w:p>
        </w:tc>
        <w:tc>
          <w:tcPr>
            <w:tcW w:w="709" w:type="dxa"/>
            <w:noWrap/>
            <w:vAlign w:val="bottom"/>
            <w:hideMark/>
          </w:tcPr>
          <w:p w14:paraId="715CC1A2" w14:textId="77777777" w:rsidR="00BA54B5" w:rsidRPr="00915B2D" w:rsidRDefault="00BA54B5">
            <w:pPr>
              <w:rPr>
                <w:iCs/>
                <w:sz w:val="20"/>
                <w:szCs w:val="20"/>
              </w:rPr>
            </w:pPr>
          </w:p>
        </w:tc>
        <w:tc>
          <w:tcPr>
            <w:tcW w:w="1276" w:type="dxa"/>
            <w:noWrap/>
            <w:vAlign w:val="bottom"/>
            <w:hideMark/>
          </w:tcPr>
          <w:p w14:paraId="0E7D4FFA" w14:textId="77777777" w:rsidR="00BA54B5" w:rsidRPr="00915B2D" w:rsidRDefault="00BA54B5">
            <w:pPr>
              <w:rPr>
                <w:iCs/>
                <w:sz w:val="20"/>
                <w:szCs w:val="20"/>
              </w:rPr>
            </w:pPr>
          </w:p>
        </w:tc>
        <w:tc>
          <w:tcPr>
            <w:tcW w:w="1276" w:type="dxa"/>
            <w:noWrap/>
            <w:vAlign w:val="bottom"/>
            <w:hideMark/>
          </w:tcPr>
          <w:p w14:paraId="7871E17D" w14:textId="77777777" w:rsidR="00BA54B5" w:rsidRPr="00915B2D" w:rsidRDefault="00BA54B5">
            <w:pPr>
              <w:rPr>
                <w:iCs/>
                <w:sz w:val="20"/>
                <w:szCs w:val="20"/>
              </w:rPr>
            </w:pPr>
          </w:p>
        </w:tc>
        <w:tc>
          <w:tcPr>
            <w:tcW w:w="1559" w:type="dxa"/>
            <w:shd w:val="clear" w:color="auto" w:fill="auto"/>
            <w:noWrap/>
            <w:vAlign w:val="bottom"/>
            <w:hideMark/>
          </w:tcPr>
          <w:p w14:paraId="43E4770A" w14:textId="77777777" w:rsidR="00BA54B5" w:rsidRPr="00915B2D" w:rsidRDefault="00BA54B5">
            <w:pPr>
              <w:rPr>
                <w:iCs/>
                <w:sz w:val="20"/>
                <w:szCs w:val="20"/>
              </w:rPr>
            </w:pPr>
          </w:p>
        </w:tc>
        <w:tc>
          <w:tcPr>
            <w:tcW w:w="1417" w:type="dxa"/>
            <w:shd w:val="clear" w:color="auto" w:fill="auto"/>
            <w:noWrap/>
            <w:vAlign w:val="bottom"/>
            <w:hideMark/>
          </w:tcPr>
          <w:p w14:paraId="2EB79393" w14:textId="77777777" w:rsidR="00BA54B5" w:rsidRPr="00915B2D" w:rsidRDefault="00BA54B5">
            <w:pPr>
              <w:rPr>
                <w:iCs/>
                <w:sz w:val="20"/>
                <w:szCs w:val="20"/>
              </w:rPr>
            </w:pPr>
          </w:p>
        </w:tc>
        <w:tc>
          <w:tcPr>
            <w:tcW w:w="1701" w:type="dxa"/>
            <w:shd w:val="clear" w:color="auto" w:fill="auto"/>
            <w:noWrap/>
            <w:vAlign w:val="bottom"/>
            <w:hideMark/>
          </w:tcPr>
          <w:p w14:paraId="53A5392E" w14:textId="77777777" w:rsidR="00BA54B5" w:rsidRPr="00915B2D" w:rsidRDefault="00BA54B5">
            <w:pPr>
              <w:rPr>
                <w:iCs/>
                <w:sz w:val="20"/>
                <w:szCs w:val="20"/>
              </w:rPr>
            </w:pPr>
          </w:p>
        </w:tc>
      </w:tr>
      <w:tr w:rsidR="00BA54B5" w:rsidRPr="00915B2D" w14:paraId="711670FB" w14:textId="77777777">
        <w:trPr>
          <w:trHeight w:val="315"/>
        </w:trPr>
        <w:tc>
          <w:tcPr>
            <w:tcW w:w="567" w:type="dxa"/>
            <w:noWrap/>
            <w:vAlign w:val="bottom"/>
            <w:hideMark/>
          </w:tcPr>
          <w:p w14:paraId="0FE8E789" w14:textId="77777777" w:rsidR="00BA54B5" w:rsidRPr="00915B2D" w:rsidRDefault="0072148A">
            <w:pPr>
              <w:rPr>
                <w:iCs/>
                <w:sz w:val="20"/>
                <w:szCs w:val="20"/>
              </w:rPr>
            </w:pPr>
            <w:r w:rsidRPr="00915B2D">
              <w:rPr>
                <w:iCs/>
                <w:sz w:val="20"/>
                <w:szCs w:val="20"/>
              </w:rPr>
              <w:t> </w:t>
            </w:r>
          </w:p>
        </w:tc>
        <w:tc>
          <w:tcPr>
            <w:tcW w:w="568" w:type="dxa"/>
            <w:noWrap/>
            <w:vAlign w:val="bottom"/>
            <w:hideMark/>
          </w:tcPr>
          <w:p w14:paraId="75071C0D" w14:textId="77777777" w:rsidR="00BA54B5" w:rsidRPr="00915B2D" w:rsidRDefault="0072148A">
            <w:pPr>
              <w:rPr>
                <w:iCs/>
                <w:sz w:val="20"/>
                <w:szCs w:val="20"/>
              </w:rPr>
            </w:pPr>
            <w:r w:rsidRPr="00915B2D">
              <w:rPr>
                <w:iCs/>
                <w:sz w:val="20"/>
                <w:szCs w:val="20"/>
              </w:rPr>
              <w:t> </w:t>
            </w:r>
          </w:p>
        </w:tc>
        <w:tc>
          <w:tcPr>
            <w:tcW w:w="708" w:type="dxa"/>
            <w:noWrap/>
            <w:vAlign w:val="bottom"/>
            <w:hideMark/>
          </w:tcPr>
          <w:p w14:paraId="2CCC2226" w14:textId="77777777" w:rsidR="00BA54B5" w:rsidRPr="00915B2D" w:rsidRDefault="0072148A">
            <w:pPr>
              <w:rPr>
                <w:iCs/>
                <w:sz w:val="20"/>
                <w:szCs w:val="20"/>
              </w:rPr>
            </w:pPr>
            <w:r w:rsidRPr="00915B2D">
              <w:rPr>
                <w:iCs/>
                <w:sz w:val="20"/>
                <w:szCs w:val="20"/>
              </w:rPr>
              <w:t> </w:t>
            </w:r>
          </w:p>
        </w:tc>
        <w:tc>
          <w:tcPr>
            <w:tcW w:w="1276" w:type="dxa"/>
            <w:noWrap/>
            <w:vAlign w:val="bottom"/>
            <w:hideMark/>
          </w:tcPr>
          <w:p w14:paraId="2E46D65C" w14:textId="77777777" w:rsidR="00BA54B5" w:rsidRPr="00915B2D" w:rsidRDefault="0072148A">
            <w:pPr>
              <w:rPr>
                <w:iCs/>
                <w:sz w:val="20"/>
                <w:szCs w:val="20"/>
              </w:rPr>
            </w:pPr>
            <w:r w:rsidRPr="00915B2D">
              <w:rPr>
                <w:iCs/>
                <w:sz w:val="20"/>
                <w:szCs w:val="20"/>
              </w:rPr>
              <w:t> </w:t>
            </w:r>
          </w:p>
        </w:tc>
        <w:tc>
          <w:tcPr>
            <w:tcW w:w="709" w:type="dxa"/>
            <w:noWrap/>
            <w:vAlign w:val="bottom"/>
            <w:hideMark/>
          </w:tcPr>
          <w:p w14:paraId="6E9A56FE" w14:textId="77777777" w:rsidR="00BA54B5" w:rsidRPr="00915B2D" w:rsidRDefault="0072148A">
            <w:pPr>
              <w:rPr>
                <w:iCs/>
                <w:sz w:val="20"/>
                <w:szCs w:val="20"/>
              </w:rPr>
            </w:pPr>
            <w:r w:rsidRPr="00915B2D">
              <w:rPr>
                <w:iCs/>
                <w:sz w:val="20"/>
                <w:szCs w:val="20"/>
              </w:rPr>
              <w:t> </w:t>
            </w:r>
          </w:p>
        </w:tc>
        <w:tc>
          <w:tcPr>
            <w:tcW w:w="1276" w:type="dxa"/>
            <w:noWrap/>
            <w:vAlign w:val="bottom"/>
            <w:hideMark/>
          </w:tcPr>
          <w:p w14:paraId="32084ABB" w14:textId="77777777" w:rsidR="00BA54B5" w:rsidRPr="00915B2D" w:rsidRDefault="0072148A">
            <w:pPr>
              <w:rPr>
                <w:iCs/>
                <w:sz w:val="20"/>
                <w:szCs w:val="20"/>
              </w:rPr>
            </w:pPr>
            <w:r w:rsidRPr="00915B2D">
              <w:rPr>
                <w:iCs/>
                <w:sz w:val="20"/>
                <w:szCs w:val="20"/>
              </w:rPr>
              <w:t> </w:t>
            </w:r>
          </w:p>
        </w:tc>
        <w:tc>
          <w:tcPr>
            <w:tcW w:w="1276" w:type="dxa"/>
            <w:shd w:val="clear" w:color="auto" w:fill="auto"/>
            <w:noWrap/>
            <w:vAlign w:val="bottom"/>
            <w:hideMark/>
          </w:tcPr>
          <w:p w14:paraId="0327B68A" w14:textId="77777777" w:rsidR="00BA54B5" w:rsidRPr="00915B2D" w:rsidRDefault="0072148A">
            <w:pPr>
              <w:rPr>
                <w:iCs/>
                <w:sz w:val="20"/>
                <w:szCs w:val="20"/>
              </w:rPr>
            </w:pPr>
            <w:r w:rsidRPr="00915B2D">
              <w:rPr>
                <w:iCs/>
                <w:sz w:val="20"/>
                <w:szCs w:val="20"/>
              </w:rPr>
              <w:t> </w:t>
            </w:r>
          </w:p>
        </w:tc>
        <w:tc>
          <w:tcPr>
            <w:tcW w:w="425" w:type="dxa"/>
            <w:noWrap/>
            <w:vAlign w:val="bottom"/>
            <w:hideMark/>
          </w:tcPr>
          <w:p w14:paraId="25926E01" w14:textId="77777777" w:rsidR="00BA54B5" w:rsidRPr="00915B2D" w:rsidRDefault="0072148A">
            <w:pPr>
              <w:rPr>
                <w:iCs/>
                <w:sz w:val="20"/>
                <w:szCs w:val="20"/>
              </w:rPr>
            </w:pPr>
            <w:r w:rsidRPr="00915B2D">
              <w:rPr>
                <w:iCs/>
                <w:sz w:val="20"/>
                <w:szCs w:val="20"/>
              </w:rPr>
              <w:t> </w:t>
            </w:r>
          </w:p>
        </w:tc>
        <w:tc>
          <w:tcPr>
            <w:tcW w:w="708" w:type="dxa"/>
            <w:noWrap/>
            <w:vAlign w:val="bottom"/>
            <w:hideMark/>
          </w:tcPr>
          <w:p w14:paraId="7D92D3BC" w14:textId="77777777" w:rsidR="00BA54B5" w:rsidRPr="00915B2D" w:rsidRDefault="0072148A">
            <w:pPr>
              <w:rPr>
                <w:iCs/>
                <w:sz w:val="20"/>
                <w:szCs w:val="20"/>
              </w:rPr>
            </w:pPr>
            <w:r w:rsidRPr="00915B2D">
              <w:rPr>
                <w:iCs/>
                <w:sz w:val="20"/>
                <w:szCs w:val="20"/>
              </w:rPr>
              <w:t> </w:t>
            </w:r>
          </w:p>
        </w:tc>
        <w:tc>
          <w:tcPr>
            <w:tcW w:w="709" w:type="dxa"/>
            <w:noWrap/>
            <w:vAlign w:val="bottom"/>
            <w:hideMark/>
          </w:tcPr>
          <w:p w14:paraId="04D1CD0F" w14:textId="77777777" w:rsidR="00BA54B5" w:rsidRPr="00915B2D" w:rsidRDefault="0072148A">
            <w:pPr>
              <w:rPr>
                <w:iCs/>
                <w:sz w:val="20"/>
                <w:szCs w:val="20"/>
              </w:rPr>
            </w:pPr>
            <w:r w:rsidRPr="00915B2D">
              <w:rPr>
                <w:iCs/>
                <w:sz w:val="20"/>
                <w:szCs w:val="20"/>
              </w:rPr>
              <w:t> </w:t>
            </w:r>
          </w:p>
        </w:tc>
        <w:tc>
          <w:tcPr>
            <w:tcW w:w="1276" w:type="dxa"/>
            <w:noWrap/>
            <w:vAlign w:val="bottom"/>
            <w:hideMark/>
          </w:tcPr>
          <w:p w14:paraId="7FB4725D" w14:textId="77777777" w:rsidR="00BA54B5" w:rsidRPr="00915B2D" w:rsidRDefault="0072148A">
            <w:pPr>
              <w:rPr>
                <w:iCs/>
                <w:sz w:val="20"/>
                <w:szCs w:val="20"/>
              </w:rPr>
            </w:pPr>
            <w:r w:rsidRPr="00915B2D">
              <w:rPr>
                <w:iCs/>
                <w:sz w:val="20"/>
                <w:szCs w:val="20"/>
              </w:rPr>
              <w:t> </w:t>
            </w:r>
          </w:p>
        </w:tc>
        <w:tc>
          <w:tcPr>
            <w:tcW w:w="1276" w:type="dxa"/>
            <w:noWrap/>
            <w:vAlign w:val="bottom"/>
            <w:hideMark/>
          </w:tcPr>
          <w:p w14:paraId="489469A6" w14:textId="77777777" w:rsidR="00BA54B5" w:rsidRPr="00915B2D" w:rsidRDefault="0072148A">
            <w:pPr>
              <w:rPr>
                <w:iCs/>
                <w:sz w:val="20"/>
                <w:szCs w:val="20"/>
              </w:rPr>
            </w:pPr>
            <w:r w:rsidRPr="00915B2D">
              <w:rPr>
                <w:iCs/>
                <w:sz w:val="20"/>
                <w:szCs w:val="20"/>
              </w:rPr>
              <w:t> </w:t>
            </w:r>
          </w:p>
        </w:tc>
        <w:tc>
          <w:tcPr>
            <w:tcW w:w="1559" w:type="dxa"/>
            <w:shd w:val="clear" w:color="auto" w:fill="auto"/>
            <w:noWrap/>
            <w:vAlign w:val="bottom"/>
            <w:hideMark/>
          </w:tcPr>
          <w:p w14:paraId="00A5D58F" w14:textId="77777777" w:rsidR="00BA54B5" w:rsidRPr="00915B2D" w:rsidRDefault="0072148A">
            <w:pPr>
              <w:rPr>
                <w:iCs/>
                <w:sz w:val="20"/>
                <w:szCs w:val="20"/>
              </w:rPr>
            </w:pPr>
            <w:r w:rsidRPr="00915B2D">
              <w:rPr>
                <w:iCs/>
                <w:sz w:val="20"/>
                <w:szCs w:val="20"/>
              </w:rPr>
              <w:t> </w:t>
            </w:r>
          </w:p>
        </w:tc>
        <w:tc>
          <w:tcPr>
            <w:tcW w:w="1417" w:type="dxa"/>
            <w:shd w:val="clear" w:color="auto" w:fill="auto"/>
            <w:noWrap/>
            <w:vAlign w:val="bottom"/>
            <w:hideMark/>
          </w:tcPr>
          <w:p w14:paraId="74FE70AA" w14:textId="77777777" w:rsidR="00BA54B5" w:rsidRPr="00915B2D" w:rsidRDefault="0072148A">
            <w:pPr>
              <w:rPr>
                <w:iCs/>
                <w:sz w:val="20"/>
                <w:szCs w:val="20"/>
              </w:rPr>
            </w:pPr>
            <w:r w:rsidRPr="00915B2D">
              <w:rPr>
                <w:iCs/>
                <w:sz w:val="20"/>
                <w:szCs w:val="20"/>
              </w:rPr>
              <w:t> </w:t>
            </w:r>
          </w:p>
        </w:tc>
        <w:tc>
          <w:tcPr>
            <w:tcW w:w="1701" w:type="dxa"/>
            <w:shd w:val="clear" w:color="auto" w:fill="auto"/>
            <w:noWrap/>
            <w:vAlign w:val="bottom"/>
            <w:hideMark/>
          </w:tcPr>
          <w:p w14:paraId="60351FEB" w14:textId="77777777" w:rsidR="00BA54B5" w:rsidRPr="00915B2D" w:rsidRDefault="0072148A">
            <w:pPr>
              <w:rPr>
                <w:iCs/>
                <w:sz w:val="20"/>
                <w:szCs w:val="20"/>
              </w:rPr>
            </w:pPr>
            <w:r w:rsidRPr="00915B2D">
              <w:rPr>
                <w:iCs/>
                <w:sz w:val="20"/>
                <w:szCs w:val="20"/>
              </w:rPr>
              <w:t> </w:t>
            </w:r>
          </w:p>
        </w:tc>
      </w:tr>
      <w:tr w:rsidR="00BA54B5" w:rsidRPr="00915B2D" w14:paraId="0A220FCB" w14:textId="77777777">
        <w:trPr>
          <w:trHeight w:val="315"/>
        </w:trPr>
        <w:tc>
          <w:tcPr>
            <w:tcW w:w="567" w:type="dxa"/>
            <w:noWrap/>
            <w:vAlign w:val="bottom"/>
            <w:hideMark/>
          </w:tcPr>
          <w:p w14:paraId="04F93BA2" w14:textId="77777777" w:rsidR="00BA54B5" w:rsidRPr="00915B2D" w:rsidRDefault="00BA54B5">
            <w:pPr>
              <w:rPr>
                <w:sz w:val="20"/>
                <w:szCs w:val="20"/>
              </w:rPr>
            </w:pPr>
          </w:p>
        </w:tc>
        <w:tc>
          <w:tcPr>
            <w:tcW w:w="568" w:type="dxa"/>
            <w:noWrap/>
            <w:vAlign w:val="bottom"/>
            <w:hideMark/>
          </w:tcPr>
          <w:p w14:paraId="68715F6F" w14:textId="77777777" w:rsidR="00BA54B5" w:rsidRPr="00915B2D" w:rsidRDefault="00BA54B5">
            <w:pPr>
              <w:rPr>
                <w:sz w:val="20"/>
                <w:szCs w:val="20"/>
              </w:rPr>
            </w:pPr>
          </w:p>
        </w:tc>
        <w:tc>
          <w:tcPr>
            <w:tcW w:w="708" w:type="dxa"/>
            <w:noWrap/>
            <w:vAlign w:val="bottom"/>
            <w:hideMark/>
          </w:tcPr>
          <w:p w14:paraId="60671E42" w14:textId="77777777" w:rsidR="00BA54B5" w:rsidRPr="00915B2D" w:rsidRDefault="00BA54B5">
            <w:pPr>
              <w:rPr>
                <w:sz w:val="20"/>
                <w:szCs w:val="20"/>
              </w:rPr>
            </w:pPr>
          </w:p>
        </w:tc>
        <w:tc>
          <w:tcPr>
            <w:tcW w:w="1276" w:type="dxa"/>
            <w:noWrap/>
            <w:vAlign w:val="bottom"/>
            <w:hideMark/>
          </w:tcPr>
          <w:p w14:paraId="6F00AA42" w14:textId="77777777" w:rsidR="00BA54B5" w:rsidRPr="00915B2D" w:rsidRDefault="00BA54B5">
            <w:pPr>
              <w:rPr>
                <w:sz w:val="20"/>
                <w:szCs w:val="20"/>
              </w:rPr>
            </w:pPr>
          </w:p>
        </w:tc>
        <w:tc>
          <w:tcPr>
            <w:tcW w:w="709" w:type="dxa"/>
            <w:noWrap/>
            <w:vAlign w:val="bottom"/>
            <w:hideMark/>
          </w:tcPr>
          <w:p w14:paraId="07908F7B" w14:textId="77777777" w:rsidR="00BA54B5" w:rsidRPr="00915B2D" w:rsidRDefault="00BA54B5">
            <w:pPr>
              <w:rPr>
                <w:sz w:val="20"/>
                <w:szCs w:val="20"/>
              </w:rPr>
            </w:pPr>
          </w:p>
        </w:tc>
        <w:tc>
          <w:tcPr>
            <w:tcW w:w="1276" w:type="dxa"/>
            <w:noWrap/>
            <w:vAlign w:val="bottom"/>
            <w:hideMark/>
          </w:tcPr>
          <w:p w14:paraId="4FDD0B91" w14:textId="77777777" w:rsidR="00BA54B5" w:rsidRPr="00915B2D" w:rsidRDefault="00BA54B5">
            <w:pPr>
              <w:rPr>
                <w:sz w:val="20"/>
                <w:szCs w:val="20"/>
              </w:rPr>
            </w:pPr>
          </w:p>
        </w:tc>
        <w:tc>
          <w:tcPr>
            <w:tcW w:w="1276" w:type="dxa"/>
            <w:shd w:val="clear" w:color="auto" w:fill="auto"/>
            <w:noWrap/>
            <w:vAlign w:val="bottom"/>
            <w:hideMark/>
          </w:tcPr>
          <w:p w14:paraId="6E11A81E" w14:textId="77777777" w:rsidR="00BA54B5" w:rsidRPr="00915B2D" w:rsidRDefault="00BA54B5">
            <w:pPr>
              <w:rPr>
                <w:sz w:val="20"/>
                <w:szCs w:val="20"/>
              </w:rPr>
            </w:pPr>
          </w:p>
        </w:tc>
        <w:tc>
          <w:tcPr>
            <w:tcW w:w="425" w:type="dxa"/>
            <w:noWrap/>
            <w:vAlign w:val="bottom"/>
            <w:hideMark/>
          </w:tcPr>
          <w:p w14:paraId="366B7D10" w14:textId="77777777" w:rsidR="00BA54B5" w:rsidRPr="00915B2D" w:rsidRDefault="00BA54B5">
            <w:pPr>
              <w:rPr>
                <w:sz w:val="20"/>
                <w:szCs w:val="20"/>
              </w:rPr>
            </w:pPr>
          </w:p>
        </w:tc>
        <w:tc>
          <w:tcPr>
            <w:tcW w:w="708" w:type="dxa"/>
            <w:noWrap/>
            <w:vAlign w:val="bottom"/>
            <w:hideMark/>
          </w:tcPr>
          <w:p w14:paraId="54A99385" w14:textId="77777777" w:rsidR="00BA54B5" w:rsidRPr="00915B2D" w:rsidRDefault="00BA54B5">
            <w:pPr>
              <w:rPr>
                <w:sz w:val="20"/>
                <w:szCs w:val="20"/>
              </w:rPr>
            </w:pPr>
          </w:p>
        </w:tc>
        <w:tc>
          <w:tcPr>
            <w:tcW w:w="709" w:type="dxa"/>
            <w:noWrap/>
            <w:vAlign w:val="bottom"/>
            <w:hideMark/>
          </w:tcPr>
          <w:p w14:paraId="088D44D0" w14:textId="77777777" w:rsidR="00BA54B5" w:rsidRPr="00915B2D" w:rsidRDefault="00BA54B5">
            <w:pPr>
              <w:rPr>
                <w:sz w:val="20"/>
                <w:szCs w:val="20"/>
              </w:rPr>
            </w:pPr>
          </w:p>
        </w:tc>
        <w:tc>
          <w:tcPr>
            <w:tcW w:w="1276" w:type="dxa"/>
            <w:noWrap/>
            <w:vAlign w:val="bottom"/>
            <w:hideMark/>
          </w:tcPr>
          <w:p w14:paraId="2E959DD4" w14:textId="77777777" w:rsidR="00BA54B5" w:rsidRPr="00915B2D" w:rsidRDefault="00BA54B5">
            <w:pPr>
              <w:rPr>
                <w:sz w:val="20"/>
                <w:szCs w:val="20"/>
              </w:rPr>
            </w:pPr>
          </w:p>
        </w:tc>
        <w:tc>
          <w:tcPr>
            <w:tcW w:w="1276" w:type="dxa"/>
            <w:noWrap/>
            <w:vAlign w:val="bottom"/>
            <w:hideMark/>
          </w:tcPr>
          <w:p w14:paraId="3CD4A5AF" w14:textId="77777777" w:rsidR="00BA54B5" w:rsidRPr="00915B2D" w:rsidRDefault="00BA54B5">
            <w:pPr>
              <w:rPr>
                <w:sz w:val="20"/>
                <w:szCs w:val="20"/>
              </w:rPr>
            </w:pPr>
          </w:p>
        </w:tc>
        <w:tc>
          <w:tcPr>
            <w:tcW w:w="1559" w:type="dxa"/>
            <w:shd w:val="clear" w:color="auto" w:fill="auto"/>
            <w:noWrap/>
            <w:vAlign w:val="bottom"/>
            <w:hideMark/>
          </w:tcPr>
          <w:p w14:paraId="44E4F1FB" w14:textId="77777777" w:rsidR="00BA54B5" w:rsidRPr="00915B2D" w:rsidRDefault="00BA54B5">
            <w:pPr>
              <w:rPr>
                <w:sz w:val="20"/>
                <w:szCs w:val="20"/>
              </w:rPr>
            </w:pPr>
          </w:p>
        </w:tc>
        <w:tc>
          <w:tcPr>
            <w:tcW w:w="1417" w:type="dxa"/>
            <w:shd w:val="clear" w:color="auto" w:fill="auto"/>
            <w:noWrap/>
            <w:vAlign w:val="bottom"/>
            <w:hideMark/>
          </w:tcPr>
          <w:p w14:paraId="1E2407FF" w14:textId="77777777" w:rsidR="00BA54B5" w:rsidRPr="00915B2D" w:rsidRDefault="00BA54B5">
            <w:pPr>
              <w:rPr>
                <w:sz w:val="20"/>
                <w:szCs w:val="20"/>
              </w:rPr>
            </w:pPr>
          </w:p>
        </w:tc>
        <w:tc>
          <w:tcPr>
            <w:tcW w:w="1701" w:type="dxa"/>
            <w:shd w:val="clear" w:color="auto" w:fill="auto"/>
            <w:noWrap/>
            <w:vAlign w:val="bottom"/>
            <w:hideMark/>
          </w:tcPr>
          <w:p w14:paraId="675384FF" w14:textId="77777777" w:rsidR="00BA54B5" w:rsidRPr="00915B2D" w:rsidRDefault="00BA54B5">
            <w:pPr>
              <w:rPr>
                <w:sz w:val="20"/>
                <w:szCs w:val="20"/>
              </w:rPr>
            </w:pPr>
          </w:p>
        </w:tc>
      </w:tr>
      <w:tr w:rsidR="00BA54B5" w:rsidRPr="00915B2D" w14:paraId="2967A14A" w14:textId="77777777">
        <w:trPr>
          <w:trHeight w:val="315"/>
        </w:trPr>
        <w:tc>
          <w:tcPr>
            <w:tcW w:w="567" w:type="dxa"/>
            <w:noWrap/>
            <w:vAlign w:val="bottom"/>
            <w:hideMark/>
          </w:tcPr>
          <w:p w14:paraId="57C49A76" w14:textId="77777777" w:rsidR="00BA54B5" w:rsidRPr="00915B2D" w:rsidRDefault="00BA54B5">
            <w:pPr>
              <w:rPr>
                <w:sz w:val="20"/>
                <w:szCs w:val="20"/>
              </w:rPr>
            </w:pPr>
          </w:p>
        </w:tc>
        <w:tc>
          <w:tcPr>
            <w:tcW w:w="568" w:type="dxa"/>
            <w:noWrap/>
            <w:vAlign w:val="bottom"/>
            <w:hideMark/>
          </w:tcPr>
          <w:p w14:paraId="2C669828" w14:textId="77777777" w:rsidR="00BA54B5" w:rsidRPr="00915B2D" w:rsidRDefault="00BA54B5">
            <w:pPr>
              <w:rPr>
                <w:sz w:val="20"/>
                <w:szCs w:val="20"/>
              </w:rPr>
            </w:pPr>
          </w:p>
        </w:tc>
        <w:tc>
          <w:tcPr>
            <w:tcW w:w="708" w:type="dxa"/>
            <w:noWrap/>
            <w:vAlign w:val="bottom"/>
            <w:hideMark/>
          </w:tcPr>
          <w:p w14:paraId="76E7F099" w14:textId="77777777" w:rsidR="00BA54B5" w:rsidRPr="00915B2D" w:rsidRDefault="00BA54B5">
            <w:pPr>
              <w:rPr>
                <w:sz w:val="20"/>
                <w:szCs w:val="20"/>
              </w:rPr>
            </w:pPr>
          </w:p>
        </w:tc>
        <w:tc>
          <w:tcPr>
            <w:tcW w:w="1276" w:type="dxa"/>
            <w:noWrap/>
            <w:vAlign w:val="bottom"/>
            <w:hideMark/>
          </w:tcPr>
          <w:p w14:paraId="3B061505" w14:textId="77777777" w:rsidR="00BA54B5" w:rsidRPr="00915B2D" w:rsidRDefault="00BA54B5">
            <w:pPr>
              <w:rPr>
                <w:sz w:val="20"/>
                <w:szCs w:val="20"/>
              </w:rPr>
            </w:pPr>
          </w:p>
        </w:tc>
        <w:tc>
          <w:tcPr>
            <w:tcW w:w="709" w:type="dxa"/>
            <w:noWrap/>
            <w:vAlign w:val="bottom"/>
            <w:hideMark/>
          </w:tcPr>
          <w:p w14:paraId="736128F8" w14:textId="77777777" w:rsidR="00BA54B5" w:rsidRPr="00915B2D" w:rsidRDefault="00BA54B5">
            <w:pPr>
              <w:rPr>
                <w:sz w:val="20"/>
                <w:szCs w:val="20"/>
              </w:rPr>
            </w:pPr>
          </w:p>
        </w:tc>
        <w:tc>
          <w:tcPr>
            <w:tcW w:w="1276" w:type="dxa"/>
            <w:noWrap/>
            <w:vAlign w:val="bottom"/>
            <w:hideMark/>
          </w:tcPr>
          <w:p w14:paraId="716DAF39" w14:textId="77777777" w:rsidR="00BA54B5" w:rsidRPr="00915B2D" w:rsidRDefault="00BA54B5">
            <w:pPr>
              <w:rPr>
                <w:sz w:val="20"/>
                <w:szCs w:val="20"/>
              </w:rPr>
            </w:pPr>
          </w:p>
        </w:tc>
        <w:tc>
          <w:tcPr>
            <w:tcW w:w="1276" w:type="dxa"/>
            <w:shd w:val="clear" w:color="auto" w:fill="auto"/>
            <w:noWrap/>
            <w:vAlign w:val="bottom"/>
            <w:hideMark/>
          </w:tcPr>
          <w:p w14:paraId="17E804BC" w14:textId="77777777" w:rsidR="00BA54B5" w:rsidRPr="00915B2D" w:rsidRDefault="00BA54B5">
            <w:pPr>
              <w:rPr>
                <w:sz w:val="20"/>
                <w:szCs w:val="20"/>
              </w:rPr>
            </w:pPr>
          </w:p>
        </w:tc>
        <w:tc>
          <w:tcPr>
            <w:tcW w:w="425" w:type="dxa"/>
            <w:noWrap/>
            <w:vAlign w:val="bottom"/>
            <w:hideMark/>
          </w:tcPr>
          <w:p w14:paraId="3B0A70D8" w14:textId="77777777" w:rsidR="00BA54B5" w:rsidRPr="00915B2D" w:rsidRDefault="00BA54B5">
            <w:pPr>
              <w:rPr>
                <w:sz w:val="20"/>
                <w:szCs w:val="20"/>
              </w:rPr>
            </w:pPr>
          </w:p>
        </w:tc>
        <w:tc>
          <w:tcPr>
            <w:tcW w:w="708" w:type="dxa"/>
            <w:noWrap/>
            <w:vAlign w:val="bottom"/>
            <w:hideMark/>
          </w:tcPr>
          <w:p w14:paraId="1A97F26D" w14:textId="77777777" w:rsidR="00BA54B5" w:rsidRPr="00915B2D" w:rsidRDefault="00BA54B5">
            <w:pPr>
              <w:rPr>
                <w:sz w:val="20"/>
                <w:szCs w:val="20"/>
              </w:rPr>
            </w:pPr>
          </w:p>
        </w:tc>
        <w:tc>
          <w:tcPr>
            <w:tcW w:w="709" w:type="dxa"/>
            <w:noWrap/>
            <w:vAlign w:val="bottom"/>
            <w:hideMark/>
          </w:tcPr>
          <w:p w14:paraId="523BFEE9" w14:textId="77777777" w:rsidR="00BA54B5" w:rsidRPr="00915B2D" w:rsidRDefault="00BA54B5">
            <w:pPr>
              <w:rPr>
                <w:sz w:val="20"/>
                <w:szCs w:val="20"/>
              </w:rPr>
            </w:pPr>
          </w:p>
        </w:tc>
        <w:tc>
          <w:tcPr>
            <w:tcW w:w="1276" w:type="dxa"/>
            <w:noWrap/>
            <w:vAlign w:val="bottom"/>
            <w:hideMark/>
          </w:tcPr>
          <w:p w14:paraId="62AF1D24" w14:textId="77777777" w:rsidR="00BA54B5" w:rsidRPr="00915B2D" w:rsidRDefault="00BA54B5">
            <w:pPr>
              <w:rPr>
                <w:sz w:val="20"/>
                <w:szCs w:val="20"/>
              </w:rPr>
            </w:pPr>
          </w:p>
        </w:tc>
        <w:tc>
          <w:tcPr>
            <w:tcW w:w="1276" w:type="dxa"/>
            <w:noWrap/>
            <w:vAlign w:val="bottom"/>
            <w:hideMark/>
          </w:tcPr>
          <w:p w14:paraId="72FDC884" w14:textId="77777777" w:rsidR="00BA54B5" w:rsidRPr="00915B2D" w:rsidRDefault="00BA54B5">
            <w:pPr>
              <w:rPr>
                <w:sz w:val="20"/>
                <w:szCs w:val="20"/>
              </w:rPr>
            </w:pPr>
          </w:p>
        </w:tc>
        <w:tc>
          <w:tcPr>
            <w:tcW w:w="1559" w:type="dxa"/>
            <w:shd w:val="clear" w:color="auto" w:fill="auto"/>
            <w:noWrap/>
            <w:vAlign w:val="bottom"/>
            <w:hideMark/>
          </w:tcPr>
          <w:p w14:paraId="0D025303" w14:textId="77777777" w:rsidR="00BA54B5" w:rsidRPr="00915B2D" w:rsidRDefault="00BA54B5">
            <w:pPr>
              <w:rPr>
                <w:sz w:val="20"/>
                <w:szCs w:val="20"/>
              </w:rPr>
            </w:pPr>
          </w:p>
        </w:tc>
        <w:tc>
          <w:tcPr>
            <w:tcW w:w="1417" w:type="dxa"/>
            <w:shd w:val="clear" w:color="auto" w:fill="auto"/>
            <w:noWrap/>
            <w:vAlign w:val="bottom"/>
            <w:hideMark/>
          </w:tcPr>
          <w:p w14:paraId="2D3752AA" w14:textId="77777777" w:rsidR="00BA54B5" w:rsidRPr="00915B2D" w:rsidRDefault="00BA54B5">
            <w:pPr>
              <w:rPr>
                <w:sz w:val="20"/>
                <w:szCs w:val="20"/>
              </w:rPr>
            </w:pPr>
          </w:p>
        </w:tc>
        <w:tc>
          <w:tcPr>
            <w:tcW w:w="1701" w:type="dxa"/>
            <w:shd w:val="clear" w:color="auto" w:fill="auto"/>
            <w:noWrap/>
            <w:vAlign w:val="bottom"/>
            <w:hideMark/>
          </w:tcPr>
          <w:p w14:paraId="3E6AFC8E" w14:textId="77777777" w:rsidR="00BA54B5" w:rsidRPr="00915B2D" w:rsidRDefault="00BA54B5">
            <w:pPr>
              <w:rPr>
                <w:sz w:val="20"/>
                <w:szCs w:val="20"/>
              </w:rPr>
            </w:pPr>
          </w:p>
        </w:tc>
      </w:tr>
    </w:tbl>
    <w:p w14:paraId="07A35539" w14:textId="77777777" w:rsidR="00BA54B5" w:rsidRPr="00915B2D" w:rsidRDefault="00BA54B5">
      <w:pPr>
        <w:pStyle w:val="afff1"/>
        <w:tabs>
          <w:tab w:val="clear" w:pos="1134"/>
        </w:tabs>
        <w:autoSpaceDE w:val="0"/>
        <w:autoSpaceDN w:val="0"/>
        <w:spacing w:line="240" w:lineRule="auto"/>
        <w:ind w:firstLine="0"/>
        <w:rPr>
          <w:sz w:val="28"/>
          <w:szCs w:val="28"/>
        </w:rPr>
      </w:pPr>
    </w:p>
    <w:p w14:paraId="20092E2C" w14:textId="77777777" w:rsidR="00BA54B5" w:rsidRPr="00915B2D" w:rsidRDefault="0072148A">
      <w:pPr>
        <w:pStyle w:val="afff1"/>
        <w:tabs>
          <w:tab w:val="clear" w:pos="1134"/>
        </w:tabs>
        <w:autoSpaceDE w:val="0"/>
        <w:autoSpaceDN w:val="0"/>
        <w:spacing w:line="240" w:lineRule="auto"/>
        <w:ind w:firstLine="0"/>
        <w:rPr>
          <w:sz w:val="16"/>
          <w:szCs w:val="16"/>
        </w:rPr>
      </w:pPr>
      <w:r w:rsidRPr="00915B2D">
        <w:rPr>
          <w:sz w:val="16"/>
          <w:szCs w:val="16"/>
        </w:rPr>
        <w:t>_________________________________</w:t>
      </w:r>
      <w:r w:rsidRPr="00915B2D">
        <w:rPr>
          <w:sz w:val="16"/>
          <w:szCs w:val="16"/>
        </w:rPr>
        <w:tab/>
        <w:t>___</w:t>
      </w:r>
      <w:r w:rsidRPr="00915B2D">
        <w:rPr>
          <w:sz w:val="16"/>
          <w:szCs w:val="16"/>
        </w:rPr>
        <w:tab/>
      </w:r>
      <w:r w:rsidRPr="00915B2D">
        <w:rPr>
          <w:sz w:val="16"/>
          <w:szCs w:val="16"/>
        </w:rPr>
        <w:tab/>
        <w:t>___________________________</w:t>
      </w:r>
    </w:p>
    <w:p w14:paraId="1B3D05E2" w14:textId="77777777" w:rsidR="00BA54B5" w:rsidRPr="00915B2D" w:rsidRDefault="0072148A">
      <w:pPr>
        <w:pStyle w:val="Times12"/>
        <w:ind w:firstLine="0"/>
        <w:rPr>
          <w:b/>
          <w:bCs w:val="0"/>
          <w:i/>
          <w:vertAlign w:val="superscript"/>
          <w:lang w:val="en-US"/>
        </w:rPr>
      </w:pPr>
      <w:r w:rsidRPr="00915B2D">
        <w:rPr>
          <w:b/>
          <w:i/>
          <w:vertAlign w:val="superscript"/>
          <w:lang w:val="en-US"/>
        </w:rPr>
        <w:t>(Signature of the authorized representative)</w:t>
      </w:r>
      <w:r w:rsidRPr="00915B2D">
        <w:rPr>
          <w:b/>
          <w:i/>
          <w:vertAlign w:val="superscript"/>
          <w:lang w:val="en-US"/>
        </w:rPr>
        <w:tab/>
      </w:r>
      <w:r w:rsidRPr="00915B2D">
        <w:rPr>
          <w:b/>
          <w:i/>
          <w:vertAlign w:val="superscript"/>
          <w:lang w:val="en-US"/>
        </w:rPr>
        <w:tab/>
        <w:t>(Name and position of the signatory)</w:t>
      </w:r>
    </w:p>
    <w:p w14:paraId="0F1775EA" w14:textId="77777777" w:rsidR="00BA54B5" w:rsidRPr="00915B2D" w:rsidRDefault="0072148A">
      <w:pPr>
        <w:pStyle w:val="Times12"/>
        <w:ind w:firstLine="709"/>
        <w:rPr>
          <w:bCs w:val="0"/>
          <w:sz w:val="28"/>
          <w:lang w:val="en-US"/>
        </w:rPr>
      </w:pPr>
      <w:r w:rsidRPr="00915B2D">
        <w:rPr>
          <w:sz w:val="28"/>
          <w:lang w:val="en-US"/>
        </w:rPr>
        <w:lastRenderedPageBreak/>
        <w:t>L.S.</w:t>
      </w:r>
    </w:p>
    <w:p w14:paraId="12133813" w14:textId="77777777" w:rsidR="00BA54B5" w:rsidRPr="00915B2D" w:rsidRDefault="00BA54B5">
      <w:pPr>
        <w:jc w:val="center"/>
        <w:rPr>
          <w:b/>
          <w:lang w:val="en-US"/>
        </w:rPr>
      </w:pPr>
    </w:p>
    <w:p w14:paraId="065AEEDF" w14:textId="77777777" w:rsidR="00BA54B5" w:rsidRPr="00915B2D" w:rsidRDefault="0072148A">
      <w:pPr>
        <w:pStyle w:val="Times12"/>
        <w:tabs>
          <w:tab w:val="left" w:pos="1134"/>
        </w:tabs>
        <w:ind w:firstLine="709"/>
        <w:rPr>
          <w:b/>
          <w:bCs w:val="0"/>
          <w:szCs w:val="24"/>
          <w:lang w:val="en-US"/>
        </w:rPr>
      </w:pPr>
      <w:r w:rsidRPr="00915B2D">
        <w:rPr>
          <w:szCs w:val="24"/>
          <w:lang w:val="en-US"/>
        </w:rPr>
        <w:t>INSTRUCTIONS FOR FILLING IN</w:t>
      </w:r>
    </w:p>
    <w:p w14:paraId="698A9CCD"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This guideline shall not be replicated in the documents prepared by a contractor.</w:t>
      </w:r>
    </w:p>
    <w:p w14:paraId="05AE62BB"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Form 1.2 is not subject to changes. All information and documents are obligatory for submission.</w:t>
      </w:r>
    </w:p>
    <w:p w14:paraId="0E0E55E3"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The contractor shall submit the Form 1.2 in two formats *.pdf and *.xls before concluding the contract;</w:t>
      </w:r>
    </w:p>
    <w:p w14:paraId="5701908C"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14:paraId="721335B4"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14:paraId="66003B57"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 xml:space="preserve">In column 4 the contractor shall indicate its legal form in abbreviation and the name of the contractor (for example, LLC, FSUE, CJSC, etc.). In case the contractor is a natural person, full name is provided.  </w:t>
      </w:r>
    </w:p>
    <w:p w14:paraId="31F169AC"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14:paraId="156FC8FF"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Column 6 shall be completed by the contractor in the following format: Surname Name Patronymic, e.g. Ivanov Ivan Stepanovich.</w:t>
      </w:r>
    </w:p>
    <w:p w14:paraId="7C7EAC7C"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The column 7 shall be filled in as series (space) number, e.g., 5003 143877. A foreign citizen is allowed to fill it in according to the data in the national passport.</w:t>
      </w:r>
    </w:p>
    <w:p w14:paraId="22AC06B0"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Column 8 shall be completed according to the example.</w:t>
      </w:r>
    </w:p>
    <w:p w14:paraId="3C89484F"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 xml:space="preserve">The columns 9 and 10 shall be filled according to paragraphs 4 and 5 hereof. </w:t>
      </w:r>
    </w:p>
    <w:p w14:paraId="79A7C547"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14:paraId="3448390B"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 xml:space="preserve">Column 12 shall be completed with the use of the format of geographical hierarchy in descending order, for example, Tula, Pionerov St., 56-89. </w:t>
      </w:r>
    </w:p>
    <w:p w14:paraId="51C12566"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Column 13 shall be completed according to paragraph 9 of the present instruction.</w:t>
      </w:r>
    </w:p>
    <w:p w14:paraId="79C4A20D"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Column 14 shall contain the information about the way this entity relates to the higher link in the “contractor - beneficiary” chain in accordance with the example given in the sample form.</w:t>
      </w:r>
    </w:p>
    <w:p w14:paraId="0789D16D"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Column 15 shall indicate the legal status and details of the confirmation documents, for example, the Memorandum of Association dated 23.01.2008.</w:t>
      </w:r>
    </w:p>
    <w:p w14:paraId="4D33EA16"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lastRenderedPageBreak/>
        <w:t>Disclosure of information on beneficiaries is conducted as part of execution of the Russian Federation Governement orders and is not related to the term "the beneficial owner" used in the Federal Law No. 115-FZ "On the Countercation to Legitimization (Laundering) of Proceeds of Crime and to Financing of Terrorism".</w:t>
      </w:r>
    </w:p>
    <w:p w14:paraId="5BA81D44" w14:textId="77777777" w:rsidR="00BA54B5" w:rsidRPr="00915B2D" w:rsidRDefault="0072148A" w:rsidP="00BC1133">
      <w:pPr>
        <w:pStyle w:val="Times12"/>
        <w:numPr>
          <w:ilvl w:val="0"/>
          <w:numId w:val="41"/>
        </w:numPr>
        <w:tabs>
          <w:tab w:val="clear" w:pos="960"/>
          <w:tab w:val="num" w:pos="0"/>
          <w:tab w:val="left" w:pos="1134"/>
        </w:tabs>
        <w:ind w:left="0" w:firstLine="709"/>
        <w:rPr>
          <w:szCs w:val="24"/>
          <w:lang w:val="en-US"/>
        </w:rPr>
      </w:pPr>
      <w:r w:rsidRPr="00915B2D">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14:paraId="5B779A49" w14:textId="77777777" w:rsidR="00BA54B5" w:rsidRPr="00915B2D" w:rsidRDefault="0072148A">
      <w:pPr>
        <w:pStyle w:val="Times12"/>
        <w:ind w:firstLine="0"/>
        <w:jc w:val="center"/>
        <w:rPr>
          <w:i/>
          <w:szCs w:val="24"/>
          <w:lang w:val="en-US"/>
        </w:rPr>
      </w:pPr>
      <w:r w:rsidRPr="00915B2D">
        <w:rPr>
          <w:i/>
          <w:szCs w:val="24"/>
          <w:lang w:val="en-US"/>
        </w:rPr>
        <w:br w:type="page"/>
      </w:r>
      <w:r w:rsidRPr="00915B2D">
        <w:rPr>
          <w:i/>
          <w:szCs w:val="24"/>
          <w:lang w:val="en-US"/>
        </w:rPr>
        <w:lastRenderedPageBreak/>
        <w:t>COMPLETION SAMPLE OF THE TABLE OF INFORMATION ON THE CHAIN OF OWNERS</w:t>
      </w:r>
    </w:p>
    <w:p w14:paraId="1666C188" w14:textId="77777777" w:rsidR="00BA54B5" w:rsidRPr="00915B2D" w:rsidRDefault="0072148A">
      <w:pPr>
        <w:pStyle w:val="Times12"/>
        <w:ind w:left="10635" w:firstLine="709"/>
        <w:jc w:val="center"/>
        <w:rPr>
          <w:i/>
          <w:szCs w:val="24"/>
        </w:rPr>
      </w:pPr>
      <w:r w:rsidRPr="00915B2D">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BA54B5" w:rsidRPr="00915B2D" w14:paraId="7CBC6789" w14:textId="77777777">
        <w:trPr>
          <w:trHeight w:val="510"/>
        </w:trPr>
        <w:tc>
          <w:tcPr>
            <w:tcW w:w="566" w:type="dxa"/>
            <w:vMerge w:val="restart"/>
            <w:shd w:val="clear" w:color="auto" w:fill="auto"/>
            <w:vAlign w:val="center"/>
            <w:hideMark/>
          </w:tcPr>
          <w:p w14:paraId="7F1B3E2B" w14:textId="77777777" w:rsidR="00BA54B5" w:rsidRPr="00915B2D" w:rsidRDefault="0072148A">
            <w:pPr>
              <w:jc w:val="center"/>
              <w:rPr>
                <w:i/>
                <w:sz w:val="20"/>
                <w:szCs w:val="20"/>
              </w:rPr>
            </w:pPr>
            <w:r w:rsidRPr="00915B2D">
              <w:rPr>
                <w:i/>
                <w:sz w:val="20"/>
                <w:szCs w:val="20"/>
              </w:rPr>
              <w:t>Item No.</w:t>
            </w:r>
          </w:p>
        </w:tc>
        <w:tc>
          <w:tcPr>
            <w:tcW w:w="13753" w:type="dxa"/>
            <w:gridSpan w:val="6"/>
            <w:shd w:val="clear" w:color="auto" w:fill="auto"/>
            <w:vAlign w:val="center"/>
            <w:hideMark/>
          </w:tcPr>
          <w:p w14:paraId="532CE790" w14:textId="77777777" w:rsidR="00BA54B5" w:rsidRPr="00915B2D" w:rsidRDefault="0072148A">
            <w:pPr>
              <w:jc w:val="center"/>
              <w:rPr>
                <w:i/>
                <w:sz w:val="20"/>
                <w:szCs w:val="20"/>
                <w:lang w:val="en-US"/>
              </w:rPr>
            </w:pPr>
            <w:r w:rsidRPr="00915B2D">
              <w:rPr>
                <w:sz w:val="20"/>
                <w:szCs w:val="20"/>
                <w:lang w:val="en-US"/>
              </w:rPr>
              <w:t>Information about the contracting party</w:t>
            </w:r>
          </w:p>
        </w:tc>
      </w:tr>
      <w:tr w:rsidR="00BA54B5" w:rsidRPr="00915B2D" w14:paraId="3F1F7751" w14:textId="77777777">
        <w:trPr>
          <w:trHeight w:val="1590"/>
        </w:trPr>
        <w:tc>
          <w:tcPr>
            <w:tcW w:w="566" w:type="dxa"/>
            <w:vMerge/>
            <w:vAlign w:val="center"/>
            <w:hideMark/>
          </w:tcPr>
          <w:p w14:paraId="62DCE602" w14:textId="77777777" w:rsidR="00BA54B5" w:rsidRPr="00915B2D" w:rsidRDefault="00BA54B5">
            <w:pPr>
              <w:rPr>
                <w:i/>
                <w:sz w:val="20"/>
                <w:szCs w:val="20"/>
                <w:lang w:val="en-US"/>
              </w:rPr>
            </w:pPr>
          </w:p>
        </w:tc>
        <w:tc>
          <w:tcPr>
            <w:tcW w:w="1561" w:type="dxa"/>
            <w:vAlign w:val="center"/>
            <w:hideMark/>
          </w:tcPr>
          <w:p w14:paraId="4F70C2A7" w14:textId="77777777" w:rsidR="00BA54B5" w:rsidRPr="00915B2D" w:rsidRDefault="0072148A">
            <w:pPr>
              <w:ind w:left="-108" w:right="-108"/>
              <w:jc w:val="center"/>
              <w:rPr>
                <w:i/>
                <w:sz w:val="20"/>
                <w:szCs w:val="20"/>
              </w:rPr>
            </w:pPr>
            <w:r w:rsidRPr="00915B2D">
              <w:rPr>
                <w:i/>
                <w:sz w:val="20"/>
                <w:szCs w:val="20"/>
              </w:rPr>
              <w:t>INN (Taxpayer Identification Number)</w:t>
            </w:r>
          </w:p>
        </w:tc>
        <w:tc>
          <w:tcPr>
            <w:tcW w:w="1844" w:type="dxa"/>
            <w:vAlign w:val="center"/>
            <w:hideMark/>
          </w:tcPr>
          <w:p w14:paraId="33E85809" w14:textId="77777777" w:rsidR="00BA54B5" w:rsidRPr="00915B2D" w:rsidRDefault="0072148A">
            <w:pPr>
              <w:ind w:left="-108" w:right="-108"/>
              <w:jc w:val="center"/>
              <w:rPr>
                <w:i/>
                <w:sz w:val="20"/>
                <w:szCs w:val="20"/>
                <w:lang w:val="en-US"/>
              </w:rPr>
            </w:pPr>
            <w:r w:rsidRPr="00915B2D">
              <w:rPr>
                <w:i/>
                <w:sz w:val="20"/>
                <w:szCs w:val="20"/>
                <w:lang w:val="en-US"/>
              </w:rPr>
              <w:t>OGRN (Primary State Registration Number)</w:t>
            </w:r>
          </w:p>
        </w:tc>
        <w:tc>
          <w:tcPr>
            <w:tcW w:w="2552" w:type="dxa"/>
            <w:vAlign w:val="center"/>
            <w:hideMark/>
          </w:tcPr>
          <w:p w14:paraId="7386232A" w14:textId="77777777" w:rsidR="00BA54B5" w:rsidRPr="00915B2D" w:rsidRDefault="0072148A">
            <w:pPr>
              <w:ind w:left="-108" w:right="-108"/>
              <w:jc w:val="center"/>
              <w:rPr>
                <w:i/>
                <w:sz w:val="20"/>
                <w:szCs w:val="20"/>
              </w:rPr>
            </w:pPr>
            <w:r w:rsidRPr="00915B2D">
              <w:rPr>
                <w:i/>
                <w:sz w:val="20"/>
                <w:szCs w:val="20"/>
              </w:rPr>
              <w:t>Abbreviated name</w:t>
            </w:r>
          </w:p>
        </w:tc>
        <w:tc>
          <w:tcPr>
            <w:tcW w:w="1985" w:type="dxa"/>
            <w:vAlign w:val="center"/>
            <w:hideMark/>
          </w:tcPr>
          <w:p w14:paraId="7BFFF08D" w14:textId="77777777" w:rsidR="00BA54B5" w:rsidRPr="00915B2D" w:rsidRDefault="0072148A">
            <w:pPr>
              <w:ind w:left="-108" w:right="-108"/>
              <w:jc w:val="center"/>
              <w:rPr>
                <w:i/>
                <w:sz w:val="20"/>
                <w:szCs w:val="20"/>
                <w:lang w:val="en-US"/>
              </w:rPr>
            </w:pPr>
            <w:r w:rsidRPr="00915B2D">
              <w:rPr>
                <w:i/>
                <w:sz w:val="20"/>
                <w:szCs w:val="20"/>
                <w:lang w:val="en-US"/>
              </w:rPr>
              <w:t>Code as per OKVED (Russian Classifier of Types of Economic Activities)</w:t>
            </w:r>
          </w:p>
        </w:tc>
        <w:tc>
          <w:tcPr>
            <w:tcW w:w="2976" w:type="dxa"/>
            <w:vAlign w:val="center"/>
            <w:hideMark/>
          </w:tcPr>
          <w:p w14:paraId="24BC3973" w14:textId="77777777" w:rsidR="00BA54B5" w:rsidRPr="00915B2D" w:rsidRDefault="0072148A">
            <w:pPr>
              <w:ind w:left="-108" w:right="-108"/>
              <w:jc w:val="center"/>
              <w:rPr>
                <w:i/>
                <w:sz w:val="20"/>
                <w:szCs w:val="20"/>
                <w:lang w:val="en-US"/>
              </w:rPr>
            </w:pPr>
            <w:r w:rsidRPr="00915B2D">
              <w:rPr>
                <w:i/>
                <w:sz w:val="20"/>
                <w:szCs w:val="20"/>
                <w:lang w:val="en-US"/>
              </w:rPr>
              <w:t>Surname, Name, Patronymic of the CEO</w:t>
            </w:r>
          </w:p>
        </w:tc>
        <w:tc>
          <w:tcPr>
            <w:tcW w:w="2835" w:type="dxa"/>
            <w:shd w:val="clear" w:color="auto" w:fill="auto"/>
            <w:vAlign w:val="center"/>
            <w:hideMark/>
          </w:tcPr>
          <w:p w14:paraId="63F4BDBA" w14:textId="77777777" w:rsidR="00BA54B5" w:rsidRPr="00915B2D" w:rsidRDefault="0072148A">
            <w:pPr>
              <w:ind w:left="-108" w:right="-108"/>
              <w:jc w:val="center"/>
              <w:rPr>
                <w:i/>
                <w:sz w:val="20"/>
                <w:szCs w:val="20"/>
                <w:lang w:val="en-US"/>
              </w:rPr>
            </w:pPr>
            <w:r w:rsidRPr="00915B2D">
              <w:rPr>
                <w:i/>
                <w:sz w:val="20"/>
                <w:szCs w:val="20"/>
                <w:lang w:val="en-US"/>
              </w:rPr>
              <w:t>Series and number of the CEO’s identification document</w:t>
            </w:r>
          </w:p>
        </w:tc>
      </w:tr>
      <w:tr w:rsidR="00BA54B5" w:rsidRPr="00915B2D" w14:paraId="168FB20E" w14:textId="77777777">
        <w:trPr>
          <w:trHeight w:val="315"/>
        </w:trPr>
        <w:tc>
          <w:tcPr>
            <w:tcW w:w="566" w:type="dxa"/>
            <w:noWrap/>
            <w:vAlign w:val="center"/>
            <w:hideMark/>
          </w:tcPr>
          <w:p w14:paraId="353123BC" w14:textId="77777777" w:rsidR="00BA54B5" w:rsidRPr="00915B2D" w:rsidRDefault="0072148A">
            <w:pPr>
              <w:jc w:val="center"/>
              <w:rPr>
                <w:i/>
                <w:iCs/>
                <w:sz w:val="20"/>
                <w:szCs w:val="20"/>
              </w:rPr>
            </w:pPr>
            <w:r w:rsidRPr="00915B2D">
              <w:rPr>
                <w:i/>
                <w:iCs/>
                <w:sz w:val="20"/>
                <w:szCs w:val="20"/>
              </w:rPr>
              <w:t>1</w:t>
            </w:r>
          </w:p>
        </w:tc>
        <w:tc>
          <w:tcPr>
            <w:tcW w:w="1561" w:type="dxa"/>
            <w:noWrap/>
            <w:vAlign w:val="center"/>
            <w:hideMark/>
          </w:tcPr>
          <w:p w14:paraId="3934BDD0" w14:textId="77777777" w:rsidR="00BA54B5" w:rsidRPr="00915B2D" w:rsidRDefault="0072148A">
            <w:pPr>
              <w:jc w:val="center"/>
              <w:rPr>
                <w:i/>
                <w:iCs/>
                <w:sz w:val="20"/>
                <w:szCs w:val="20"/>
              </w:rPr>
            </w:pPr>
            <w:r w:rsidRPr="00915B2D">
              <w:rPr>
                <w:i/>
                <w:iCs/>
                <w:sz w:val="20"/>
                <w:szCs w:val="20"/>
              </w:rPr>
              <w:t>2</w:t>
            </w:r>
          </w:p>
        </w:tc>
        <w:tc>
          <w:tcPr>
            <w:tcW w:w="1844" w:type="dxa"/>
            <w:noWrap/>
            <w:vAlign w:val="center"/>
            <w:hideMark/>
          </w:tcPr>
          <w:p w14:paraId="37629839" w14:textId="77777777" w:rsidR="00BA54B5" w:rsidRPr="00915B2D" w:rsidRDefault="0072148A">
            <w:pPr>
              <w:jc w:val="center"/>
              <w:rPr>
                <w:i/>
                <w:iCs/>
                <w:sz w:val="20"/>
                <w:szCs w:val="20"/>
              </w:rPr>
            </w:pPr>
            <w:r w:rsidRPr="00915B2D">
              <w:rPr>
                <w:i/>
                <w:iCs/>
                <w:sz w:val="20"/>
                <w:szCs w:val="20"/>
              </w:rPr>
              <w:t>3</w:t>
            </w:r>
          </w:p>
        </w:tc>
        <w:tc>
          <w:tcPr>
            <w:tcW w:w="2552" w:type="dxa"/>
            <w:noWrap/>
            <w:vAlign w:val="center"/>
            <w:hideMark/>
          </w:tcPr>
          <w:p w14:paraId="5C769D5E" w14:textId="77777777" w:rsidR="00BA54B5" w:rsidRPr="00915B2D" w:rsidRDefault="0072148A">
            <w:pPr>
              <w:jc w:val="center"/>
              <w:rPr>
                <w:i/>
                <w:iCs/>
                <w:sz w:val="20"/>
                <w:szCs w:val="20"/>
              </w:rPr>
            </w:pPr>
            <w:r w:rsidRPr="00915B2D">
              <w:rPr>
                <w:i/>
                <w:iCs/>
                <w:sz w:val="20"/>
                <w:szCs w:val="20"/>
              </w:rPr>
              <w:t>4</w:t>
            </w:r>
          </w:p>
        </w:tc>
        <w:tc>
          <w:tcPr>
            <w:tcW w:w="1985" w:type="dxa"/>
            <w:noWrap/>
            <w:vAlign w:val="center"/>
            <w:hideMark/>
          </w:tcPr>
          <w:p w14:paraId="4D80171C" w14:textId="77777777" w:rsidR="00BA54B5" w:rsidRPr="00915B2D" w:rsidRDefault="0072148A">
            <w:pPr>
              <w:jc w:val="center"/>
              <w:rPr>
                <w:i/>
                <w:iCs/>
                <w:sz w:val="20"/>
                <w:szCs w:val="20"/>
              </w:rPr>
            </w:pPr>
            <w:r w:rsidRPr="00915B2D">
              <w:rPr>
                <w:i/>
                <w:iCs/>
                <w:sz w:val="20"/>
                <w:szCs w:val="20"/>
              </w:rPr>
              <w:t>5</w:t>
            </w:r>
          </w:p>
        </w:tc>
        <w:tc>
          <w:tcPr>
            <w:tcW w:w="2976" w:type="dxa"/>
            <w:noWrap/>
            <w:vAlign w:val="center"/>
            <w:hideMark/>
          </w:tcPr>
          <w:p w14:paraId="46035F98" w14:textId="77777777" w:rsidR="00BA54B5" w:rsidRPr="00915B2D" w:rsidRDefault="0072148A">
            <w:pPr>
              <w:jc w:val="center"/>
              <w:rPr>
                <w:i/>
                <w:iCs/>
                <w:sz w:val="20"/>
                <w:szCs w:val="20"/>
              </w:rPr>
            </w:pPr>
            <w:r w:rsidRPr="00915B2D">
              <w:rPr>
                <w:i/>
                <w:iCs/>
                <w:sz w:val="20"/>
                <w:szCs w:val="20"/>
              </w:rPr>
              <w:t>6</w:t>
            </w:r>
          </w:p>
        </w:tc>
        <w:tc>
          <w:tcPr>
            <w:tcW w:w="2835" w:type="dxa"/>
            <w:shd w:val="clear" w:color="auto" w:fill="auto"/>
            <w:noWrap/>
            <w:vAlign w:val="center"/>
            <w:hideMark/>
          </w:tcPr>
          <w:p w14:paraId="0A771C92" w14:textId="77777777" w:rsidR="00BA54B5" w:rsidRPr="00915B2D" w:rsidRDefault="0072148A">
            <w:pPr>
              <w:jc w:val="center"/>
              <w:rPr>
                <w:i/>
                <w:iCs/>
                <w:sz w:val="20"/>
                <w:szCs w:val="20"/>
              </w:rPr>
            </w:pPr>
            <w:r w:rsidRPr="00915B2D">
              <w:rPr>
                <w:i/>
                <w:iCs/>
                <w:sz w:val="20"/>
                <w:szCs w:val="20"/>
              </w:rPr>
              <w:t>7</w:t>
            </w:r>
          </w:p>
        </w:tc>
      </w:tr>
      <w:tr w:rsidR="00BA54B5" w:rsidRPr="00915B2D" w14:paraId="7B5598DC" w14:textId="77777777">
        <w:trPr>
          <w:trHeight w:val="630"/>
        </w:trPr>
        <w:tc>
          <w:tcPr>
            <w:tcW w:w="566" w:type="dxa"/>
            <w:noWrap/>
            <w:vAlign w:val="bottom"/>
            <w:hideMark/>
          </w:tcPr>
          <w:p w14:paraId="21AE9296" w14:textId="77777777" w:rsidR="00BA54B5" w:rsidRPr="00915B2D" w:rsidRDefault="0072148A">
            <w:pPr>
              <w:jc w:val="right"/>
              <w:rPr>
                <w:iCs/>
                <w:sz w:val="20"/>
                <w:szCs w:val="20"/>
              </w:rPr>
            </w:pPr>
            <w:r w:rsidRPr="00915B2D">
              <w:rPr>
                <w:i/>
                <w:iCs/>
                <w:sz w:val="20"/>
                <w:szCs w:val="20"/>
              </w:rPr>
              <w:t>1</w:t>
            </w:r>
          </w:p>
        </w:tc>
        <w:tc>
          <w:tcPr>
            <w:tcW w:w="1561" w:type="dxa"/>
            <w:noWrap/>
            <w:vAlign w:val="bottom"/>
            <w:hideMark/>
          </w:tcPr>
          <w:p w14:paraId="413A539E" w14:textId="77777777" w:rsidR="00BA54B5" w:rsidRPr="00915B2D" w:rsidRDefault="0072148A">
            <w:pPr>
              <w:jc w:val="right"/>
              <w:rPr>
                <w:iCs/>
                <w:sz w:val="20"/>
                <w:szCs w:val="20"/>
              </w:rPr>
            </w:pPr>
            <w:r w:rsidRPr="00915B2D">
              <w:rPr>
                <w:i/>
                <w:iCs/>
                <w:sz w:val="20"/>
                <w:szCs w:val="20"/>
              </w:rPr>
              <w:t>7734567890</w:t>
            </w:r>
          </w:p>
        </w:tc>
        <w:tc>
          <w:tcPr>
            <w:tcW w:w="1844" w:type="dxa"/>
            <w:noWrap/>
            <w:vAlign w:val="bottom"/>
            <w:hideMark/>
          </w:tcPr>
          <w:p w14:paraId="75A6A70B" w14:textId="77777777" w:rsidR="00BA54B5" w:rsidRPr="00915B2D" w:rsidRDefault="0072148A">
            <w:pPr>
              <w:rPr>
                <w:iCs/>
                <w:sz w:val="20"/>
                <w:szCs w:val="20"/>
              </w:rPr>
            </w:pPr>
            <w:r w:rsidRPr="00915B2D">
              <w:rPr>
                <w:i/>
                <w:iCs/>
                <w:sz w:val="20"/>
                <w:szCs w:val="20"/>
              </w:rPr>
              <w:t>1044567890123</w:t>
            </w:r>
          </w:p>
        </w:tc>
        <w:tc>
          <w:tcPr>
            <w:tcW w:w="2552" w:type="dxa"/>
            <w:noWrap/>
            <w:vAlign w:val="bottom"/>
            <w:hideMark/>
          </w:tcPr>
          <w:p w14:paraId="15633840" w14:textId="77777777" w:rsidR="00BA54B5" w:rsidRPr="00915B2D" w:rsidRDefault="0072148A">
            <w:pPr>
              <w:rPr>
                <w:iCs/>
                <w:sz w:val="20"/>
                <w:szCs w:val="20"/>
              </w:rPr>
            </w:pPr>
            <w:r w:rsidRPr="00915B2D">
              <w:rPr>
                <w:i/>
                <w:iCs/>
                <w:sz w:val="20"/>
                <w:szCs w:val="20"/>
              </w:rPr>
              <w:t>“Romashka” LLC</w:t>
            </w:r>
          </w:p>
        </w:tc>
        <w:tc>
          <w:tcPr>
            <w:tcW w:w="1985" w:type="dxa"/>
            <w:noWrap/>
            <w:vAlign w:val="bottom"/>
            <w:hideMark/>
          </w:tcPr>
          <w:p w14:paraId="1A71AE6B" w14:textId="77777777" w:rsidR="00BA54B5" w:rsidRPr="00915B2D" w:rsidRDefault="0072148A">
            <w:pPr>
              <w:rPr>
                <w:iCs/>
                <w:sz w:val="20"/>
                <w:szCs w:val="20"/>
              </w:rPr>
            </w:pPr>
            <w:r w:rsidRPr="00915B2D">
              <w:rPr>
                <w:i/>
                <w:iCs/>
                <w:sz w:val="20"/>
                <w:szCs w:val="20"/>
              </w:rPr>
              <w:t>45.xx.xx</w:t>
            </w:r>
          </w:p>
        </w:tc>
        <w:tc>
          <w:tcPr>
            <w:tcW w:w="2976" w:type="dxa"/>
            <w:noWrap/>
            <w:vAlign w:val="bottom"/>
            <w:hideMark/>
          </w:tcPr>
          <w:p w14:paraId="163CF712" w14:textId="77777777" w:rsidR="00BA54B5" w:rsidRPr="00915B2D" w:rsidRDefault="0072148A">
            <w:pPr>
              <w:rPr>
                <w:iCs/>
                <w:sz w:val="20"/>
                <w:szCs w:val="20"/>
              </w:rPr>
            </w:pPr>
            <w:r w:rsidRPr="00915B2D">
              <w:rPr>
                <w:i/>
                <w:iCs/>
                <w:sz w:val="20"/>
                <w:szCs w:val="20"/>
              </w:rPr>
              <w:t>Ivanov Ivan Stepanovich</w:t>
            </w:r>
          </w:p>
        </w:tc>
        <w:tc>
          <w:tcPr>
            <w:tcW w:w="2835" w:type="dxa"/>
            <w:shd w:val="clear" w:color="auto" w:fill="auto"/>
            <w:noWrap/>
            <w:vAlign w:val="bottom"/>
            <w:hideMark/>
          </w:tcPr>
          <w:p w14:paraId="3BDF29DB" w14:textId="77777777" w:rsidR="00BA54B5" w:rsidRPr="00915B2D" w:rsidRDefault="0072148A">
            <w:pPr>
              <w:rPr>
                <w:iCs/>
                <w:sz w:val="20"/>
                <w:szCs w:val="20"/>
              </w:rPr>
            </w:pPr>
            <w:r w:rsidRPr="00915B2D">
              <w:rPr>
                <w:i/>
                <w:iCs/>
                <w:sz w:val="20"/>
                <w:szCs w:val="20"/>
              </w:rPr>
              <w:t>5003 143877</w:t>
            </w:r>
          </w:p>
        </w:tc>
      </w:tr>
      <w:tr w:rsidR="00BA54B5" w:rsidRPr="00915B2D" w14:paraId="7A3CD3E1" w14:textId="77777777">
        <w:trPr>
          <w:trHeight w:val="315"/>
        </w:trPr>
        <w:tc>
          <w:tcPr>
            <w:tcW w:w="566" w:type="dxa"/>
            <w:noWrap/>
            <w:vAlign w:val="bottom"/>
            <w:hideMark/>
          </w:tcPr>
          <w:p w14:paraId="1DD63C1D" w14:textId="77777777" w:rsidR="00BA54B5" w:rsidRPr="00915B2D" w:rsidRDefault="00BA54B5">
            <w:pPr>
              <w:rPr>
                <w:iCs/>
                <w:sz w:val="20"/>
                <w:szCs w:val="20"/>
              </w:rPr>
            </w:pPr>
          </w:p>
        </w:tc>
        <w:tc>
          <w:tcPr>
            <w:tcW w:w="1561" w:type="dxa"/>
            <w:noWrap/>
            <w:vAlign w:val="bottom"/>
            <w:hideMark/>
          </w:tcPr>
          <w:p w14:paraId="3ECCF8AE" w14:textId="77777777" w:rsidR="00BA54B5" w:rsidRPr="00915B2D" w:rsidRDefault="00BA54B5">
            <w:pPr>
              <w:rPr>
                <w:iCs/>
                <w:sz w:val="20"/>
                <w:szCs w:val="20"/>
              </w:rPr>
            </w:pPr>
          </w:p>
        </w:tc>
        <w:tc>
          <w:tcPr>
            <w:tcW w:w="1844" w:type="dxa"/>
            <w:noWrap/>
            <w:vAlign w:val="bottom"/>
            <w:hideMark/>
          </w:tcPr>
          <w:p w14:paraId="586D0460" w14:textId="77777777" w:rsidR="00BA54B5" w:rsidRPr="00915B2D" w:rsidRDefault="00BA54B5">
            <w:pPr>
              <w:rPr>
                <w:iCs/>
                <w:sz w:val="20"/>
                <w:szCs w:val="20"/>
              </w:rPr>
            </w:pPr>
          </w:p>
        </w:tc>
        <w:tc>
          <w:tcPr>
            <w:tcW w:w="2552" w:type="dxa"/>
            <w:noWrap/>
            <w:vAlign w:val="bottom"/>
            <w:hideMark/>
          </w:tcPr>
          <w:p w14:paraId="694DB68E" w14:textId="77777777" w:rsidR="00BA54B5" w:rsidRPr="00915B2D" w:rsidRDefault="00BA54B5">
            <w:pPr>
              <w:rPr>
                <w:iCs/>
                <w:sz w:val="20"/>
                <w:szCs w:val="20"/>
              </w:rPr>
            </w:pPr>
          </w:p>
        </w:tc>
        <w:tc>
          <w:tcPr>
            <w:tcW w:w="1985" w:type="dxa"/>
            <w:noWrap/>
            <w:vAlign w:val="bottom"/>
            <w:hideMark/>
          </w:tcPr>
          <w:p w14:paraId="65616410" w14:textId="77777777" w:rsidR="00BA54B5" w:rsidRPr="00915B2D" w:rsidRDefault="00BA54B5">
            <w:pPr>
              <w:rPr>
                <w:iCs/>
                <w:sz w:val="20"/>
                <w:szCs w:val="20"/>
              </w:rPr>
            </w:pPr>
          </w:p>
        </w:tc>
        <w:tc>
          <w:tcPr>
            <w:tcW w:w="2976" w:type="dxa"/>
            <w:noWrap/>
            <w:vAlign w:val="bottom"/>
            <w:hideMark/>
          </w:tcPr>
          <w:p w14:paraId="6448AB07" w14:textId="77777777" w:rsidR="00BA54B5" w:rsidRPr="00915B2D" w:rsidRDefault="00BA54B5">
            <w:pPr>
              <w:rPr>
                <w:iCs/>
                <w:sz w:val="20"/>
                <w:szCs w:val="20"/>
              </w:rPr>
            </w:pPr>
          </w:p>
        </w:tc>
        <w:tc>
          <w:tcPr>
            <w:tcW w:w="2835" w:type="dxa"/>
            <w:shd w:val="clear" w:color="auto" w:fill="auto"/>
            <w:noWrap/>
            <w:vAlign w:val="bottom"/>
            <w:hideMark/>
          </w:tcPr>
          <w:p w14:paraId="52D616FD" w14:textId="77777777" w:rsidR="00BA54B5" w:rsidRPr="00915B2D" w:rsidRDefault="00BA54B5">
            <w:pPr>
              <w:rPr>
                <w:iCs/>
                <w:sz w:val="20"/>
                <w:szCs w:val="20"/>
              </w:rPr>
            </w:pPr>
          </w:p>
        </w:tc>
      </w:tr>
      <w:tr w:rsidR="00BA54B5" w:rsidRPr="00915B2D" w14:paraId="6A1B4467" w14:textId="77777777">
        <w:trPr>
          <w:trHeight w:val="315"/>
        </w:trPr>
        <w:tc>
          <w:tcPr>
            <w:tcW w:w="566" w:type="dxa"/>
            <w:noWrap/>
            <w:vAlign w:val="bottom"/>
            <w:hideMark/>
          </w:tcPr>
          <w:p w14:paraId="0A995521" w14:textId="77777777" w:rsidR="00BA54B5" w:rsidRPr="00915B2D" w:rsidRDefault="0072148A">
            <w:pPr>
              <w:rPr>
                <w:iCs/>
                <w:sz w:val="20"/>
                <w:szCs w:val="20"/>
              </w:rPr>
            </w:pPr>
            <w:r w:rsidRPr="00915B2D">
              <w:rPr>
                <w:iCs/>
                <w:sz w:val="20"/>
                <w:szCs w:val="20"/>
              </w:rPr>
              <w:t> </w:t>
            </w:r>
          </w:p>
        </w:tc>
        <w:tc>
          <w:tcPr>
            <w:tcW w:w="1561" w:type="dxa"/>
            <w:noWrap/>
            <w:vAlign w:val="bottom"/>
            <w:hideMark/>
          </w:tcPr>
          <w:p w14:paraId="3763862A" w14:textId="77777777" w:rsidR="00BA54B5" w:rsidRPr="00915B2D" w:rsidRDefault="0072148A">
            <w:pPr>
              <w:rPr>
                <w:iCs/>
                <w:sz w:val="20"/>
                <w:szCs w:val="20"/>
              </w:rPr>
            </w:pPr>
            <w:r w:rsidRPr="00915B2D">
              <w:rPr>
                <w:iCs/>
                <w:sz w:val="20"/>
                <w:szCs w:val="20"/>
              </w:rPr>
              <w:t> </w:t>
            </w:r>
          </w:p>
        </w:tc>
        <w:tc>
          <w:tcPr>
            <w:tcW w:w="1844" w:type="dxa"/>
            <w:noWrap/>
            <w:vAlign w:val="bottom"/>
            <w:hideMark/>
          </w:tcPr>
          <w:p w14:paraId="001ED56D" w14:textId="77777777" w:rsidR="00BA54B5" w:rsidRPr="00915B2D" w:rsidRDefault="0072148A">
            <w:pPr>
              <w:rPr>
                <w:iCs/>
                <w:sz w:val="20"/>
                <w:szCs w:val="20"/>
              </w:rPr>
            </w:pPr>
            <w:r w:rsidRPr="00915B2D">
              <w:rPr>
                <w:iCs/>
                <w:sz w:val="20"/>
                <w:szCs w:val="20"/>
              </w:rPr>
              <w:t> </w:t>
            </w:r>
          </w:p>
        </w:tc>
        <w:tc>
          <w:tcPr>
            <w:tcW w:w="2552" w:type="dxa"/>
            <w:noWrap/>
            <w:vAlign w:val="bottom"/>
            <w:hideMark/>
          </w:tcPr>
          <w:p w14:paraId="39EE53BF" w14:textId="77777777" w:rsidR="00BA54B5" w:rsidRPr="00915B2D" w:rsidRDefault="0072148A">
            <w:pPr>
              <w:rPr>
                <w:iCs/>
                <w:sz w:val="20"/>
                <w:szCs w:val="20"/>
              </w:rPr>
            </w:pPr>
            <w:r w:rsidRPr="00915B2D">
              <w:rPr>
                <w:iCs/>
                <w:sz w:val="20"/>
                <w:szCs w:val="20"/>
              </w:rPr>
              <w:t> </w:t>
            </w:r>
          </w:p>
        </w:tc>
        <w:tc>
          <w:tcPr>
            <w:tcW w:w="1985" w:type="dxa"/>
            <w:noWrap/>
            <w:vAlign w:val="bottom"/>
            <w:hideMark/>
          </w:tcPr>
          <w:p w14:paraId="070F931E" w14:textId="77777777" w:rsidR="00BA54B5" w:rsidRPr="00915B2D" w:rsidRDefault="0072148A">
            <w:pPr>
              <w:rPr>
                <w:iCs/>
                <w:sz w:val="20"/>
                <w:szCs w:val="20"/>
              </w:rPr>
            </w:pPr>
            <w:r w:rsidRPr="00915B2D">
              <w:rPr>
                <w:iCs/>
                <w:sz w:val="20"/>
                <w:szCs w:val="20"/>
              </w:rPr>
              <w:t> </w:t>
            </w:r>
          </w:p>
        </w:tc>
        <w:tc>
          <w:tcPr>
            <w:tcW w:w="2976" w:type="dxa"/>
            <w:noWrap/>
            <w:vAlign w:val="bottom"/>
            <w:hideMark/>
          </w:tcPr>
          <w:p w14:paraId="7B8BA7C2" w14:textId="77777777" w:rsidR="00BA54B5" w:rsidRPr="00915B2D" w:rsidRDefault="0072148A">
            <w:pPr>
              <w:rPr>
                <w:iCs/>
                <w:sz w:val="20"/>
                <w:szCs w:val="20"/>
              </w:rPr>
            </w:pPr>
            <w:r w:rsidRPr="00915B2D">
              <w:rPr>
                <w:iCs/>
                <w:sz w:val="20"/>
                <w:szCs w:val="20"/>
              </w:rPr>
              <w:t> </w:t>
            </w:r>
          </w:p>
        </w:tc>
        <w:tc>
          <w:tcPr>
            <w:tcW w:w="2835" w:type="dxa"/>
            <w:shd w:val="clear" w:color="auto" w:fill="auto"/>
            <w:noWrap/>
            <w:vAlign w:val="bottom"/>
            <w:hideMark/>
          </w:tcPr>
          <w:p w14:paraId="37AFB0B8" w14:textId="77777777" w:rsidR="00BA54B5" w:rsidRPr="00915B2D" w:rsidRDefault="0072148A">
            <w:pPr>
              <w:rPr>
                <w:iCs/>
                <w:sz w:val="20"/>
                <w:szCs w:val="20"/>
              </w:rPr>
            </w:pPr>
            <w:r w:rsidRPr="00915B2D">
              <w:rPr>
                <w:iCs/>
                <w:sz w:val="20"/>
                <w:szCs w:val="20"/>
              </w:rPr>
              <w:t> </w:t>
            </w:r>
          </w:p>
        </w:tc>
      </w:tr>
      <w:tr w:rsidR="00BA54B5" w:rsidRPr="00915B2D" w14:paraId="53BABFDB" w14:textId="77777777">
        <w:trPr>
          <w:trHeight w:val="315"/>
        </w:trPr>
        <w:tc>
          <w:tcPr>
            <w:tcW w:w="566" w:type="dxa"/>
            <w:noWrap/>
            <w:vAlign w:val="bottom"/>
            <w:hideMark/>
          </w:tcPr>
          <w:p w14:paraId="331C2126" w14:textId="77777777" w:rsidR="00BA54B5" w:rsidRPr="00915B2D" w:rsidRDefault="00BA54B5">
            <w:pPr>
              <w:rPr>
                <w:sz w:val="20"/>
                <w:szCs w:val="20"/>
              </w:rPr>
            </w:pPr>
          </w:p>
        </w:tc>
        <w:tc>
          <w:tcPr>
            <w:tcW w:w="1561" w:type="dxa"/>
            <w:noWrap/>
            <w:vAlign w:val="bottom"/>
            <w:hideMark/>
          </w:tcPr>
          <w:p w14:paraId="593080B3" w14:textId="77777777" w:rsidR="00BA54B5" w:rsidRPr="00915B2D" w:rsidRDefault="00BA54B5">
            <w:pPr>
              <w:rPr>
                <w:sz w:val="20"/>
                <w:szCs w:val="20"/>
              </w:rPr>
            </w:pPr>
          </w:p>
        </w:tc>
        <w:tc>
          <w:tcPr>
            <w:tcW w:w="1844" w:type="dxa"/>
            <w:noWrap/>
            <w:vAlign w:val="bottom"/>
            <w:hideMark/>
          </w:tcPr>
          <w:p w14:paraId="34C64153" w14:textId="77777777" w:rsidR="00BA54B5" w:rsidRPr="00915B2D" w:rsidRDefault="00BA54B5">
            <w:pPr>
              <w:rPr>
                <w:sz w:val="20"/>
                <w:szCs w:val="20"/>
              </w:rPr>
            </w:pPr>
          </w:p>
        </w:tc>
        <w:tc>
          <w:tcPr>
            <w:tcW w:w="2552" w:type="dxa"/>
            <w:noWrap/>
            <w:vAlign w:val="bottom"/>
            <w:hideMark/>
          </w:tcPr>
          <w:p w14:paraId="34C4CF04" w14:textId="77777777" w:rsidR="00BA54B5" w:rsidRPr="00915B2D" w:rsidRDefault="00BA54B5">
            <w:pPr>
              <w:rPr>
                <w:sz w:val="20"/>
                <w:szCs w:val="20"/>
              </w:rPr>
            </w:pPr>
          </w:p>
        </w:tc>
        <w:tc>
          <w:tcPr>
            <w:tcW w:w="1985" w:type="dxa"/>
            <w:noWrap/>
            <w:vAlign w:val="bottom"/>
            <w:hideMark/>
          </w:tcPr>
          <w:p w14:paraId="7D469953" w14:textId="77777777" w:rsidR="00BA54B5" w:rsidRPr="00915B2D" w:rsidRDefault="00BA54B5">
            <w:pPr>
              <w:rPr>
                <w:sz w:val="20"/>
                <w:szCs w:val="20"/>
              </w:rPr>
            </w:pPr>
          </w:p>
        </w:tc>
        <w:tc>
          <w:tcPr>
            <w:tcW w:w="2976" w:type="dxa"/>
            <w:noWrap/>
            <w:vAlign w:val="bottom"/>
            <w:hideMark/>
          </w:tcPr>
          <w:p w14:paraId="1875134B" w14:textId="77777777" w:rsidR="00BA54B5" w:rsidRPr="00915B2D" w:rsidRDefault="00BA54B5">
            <w:pPr>
              <w:rPr>
                <w:sz w:val="20"/>
                <w:szCs w:val="20"/>
              </w:rPr>
            </w:pPr>
          </w:p>
        </w:tc>
        <w:tc>
          <w:tcPr>
            <w:tcW w:w="2835" w:type="dxa"/>
            <w:shd w:val="clear" w:color="auto" w:fill="auto"/>
            <w:noWrap/>
            <w:vAlign w:val="bottom"/>
            <w:hideMark/>
          </w:tcPr>
          <w:p w14:paraId="5E71EDC0" w14:textId="77777777" w:rsidR="00BA54B5" w:rsidRPr="00915B2D" w:rsidRDefault="00BA54B5">
            <w:pPr>
              <w:rPr>
                <w:sz w:val="20"/>
                <w:szCs w:val="20"/>
              </w:rPr>
            </w:pPr>
          </w:p>
        </w:tc>
      </w:tr>
      <w:tr w:rsidR="00BA54B5" w:rsidRPr="00915B2D" w14:paraId="52EA55DA" w14:textId="77777777">
        <w:trPr>
          <w:trHeight w:val="315"/>
        </w:trPr>
        <w:tc>
          <w:tcPr>
            <w:tcW w:w="566" w:type="dxa"/>
            <w:noWrap/>
            <w:vAlign w:val="bottom"/>
            <w:hideMark/>
          </w:tcPr>
          <w:p w14:paraId="3E5F1DFC" w14:textId="77777777" w:rsidR="00BA54B5" w:rsidRPr="00915B2D" w:rsidRDefault="00BA54B5">
            <w:pPr>
              <w:rPr>
                <w:sz w:val="20"/>
                <w:szCs w:val="20"/>
              </w:rPr>
            </w:pPr>
          </w:p>
        </w:tc>
        <w:tc>
          <w:tcPr>
            <w:tcW w:w="1561" w:type="dxa"/>
            <w:noWrap/>
            <w:vAlign w:val="bottom"/>
            <w:hideMark/>
          </w:tcPr>
          <w:p w14:paraId="620E15D3" w14:textId="77777777" w:rsidR="00BA54B5" w:rsidRPr="00915B2D" w:rsidRDefault="00BA54B5">
            <w:pPr>
              <w:rPr>
                <w:sz w:val="20"/>
                <w:szCs w:val="20"/>
              </w:rPr>
            </w:pPr>
          </w:p>
        </w:tc>
        <w:tc>
          <w:tcPr>
            <w:tcW w:w="1844" w:type="dxa"/>
            <w:noWrap/>
            <w:vAlign w:val="bottom"/>
            <w:hideMark/>
          </w:tcPr>
          <w:p w14:paraId="51683238" w14:textId="77777777" w:rsidR="00BA54B5" w:rsidRPr="00915B2D" w:rsidRDefault="00BA54B5">
            <w:pPr>
              <w:rPr>
                <w:sz w:val="20"/>
                <w:szCs w:val="20"/>
              </w:rPr>
            </w:pPr>
          </w:p>
        </w:tc>
        <w:tc>
          <w:tcPr>
            <w:tcW w:w="2552" w:type="dxa"/>
            <w:noWrap/>
            <w:vAlign w:val="bottom"/>
            <w:hideMark/>
          </w:tcPr>
          <w:p w14:paraId="255B5DC5" w14:textId="77777777" w:rsidR="00BA54B5" w:rsidRPr="00915B2D" w:rsidRDefault="00BA54B5">
            <w:pPr>
              <w:rPr>
                <w:sz w:val="20"/>
                <w:szCs w:val="20"/>
              </w:rPr>
            </w:pPr>
          </w:p>
        </w:tc>
        <w:tc>
          <w:tcPr>
            <w:tcW w:w="1985" w:type="dxa"/>
            <w:noWrap/>
            <w:vAlign w:val="bottom"/>
            <w:hideMark/>
          </w:tcPr>
          <w:p w14:paraId="3D2916B9" w14:textId="77777777" w:rsidR="00BA54B5" w:rsidRPr="00915B2D" w:rsidRDefault="00BA54B5">
            <w:pPr>
              <w:rPr>
                <w:sz w:val="20"/>
                <w:szCs w:val="20"/>
              </w:rPr>
            </w:pPr>
          </w:p>
        </w:tc>
        <w:tc>
          <w:tcPr>
            <w:tcW w:w="2976" w:type="dxa"/>
            <w:noWrap/>
            <w:vAlign w:val="bottom"/>
            <w:hideMark/>
          </w:tcPr>
          <w:p w14:paraId="6C598DF9" w14:textId="77777777" w:rsidR="00BA54B5" w:rsidRPr="00915B2D" w:rsidRDefault="00BA54B5">
            <w:pPr>
              <w:rPr>
                <w:sz w:val="20"/>
                <w:szCs w:val="20"/>
              </w:rPr>
            </w:pPr>
          </w:p>
        </w:tc>
        <w:tc>
          <w:tcPr>
            <w:tcW w:w="2835" w:type="dxa"/>
            <w:shd w:val="clear" w:color="auto" w:fill="auto"/>
            <w:noWrap/>
            <w:vAlign w:val="bottom"/>
            <w:hideMark/>
          </w:tcPr>
          <w:p w14:paraId="42A87055" w14:textId="77777777" w:rsidR="00BA54B5" w:rsidRPr="00915B2D" w:rsidRDefault="00BA54B5">
            <w:pPr>
              <w:rPr>
                <w:sz w:val="20"/>
                <w:szCs w:val="20"/>
              </w:rPr>
            </w:pPr>
          </w:p>
        </w:tc>
      </w:tr>
      <w:tr w:rsidR="00BA54B5" w:rsidRPr="00915B2D" w14:paraId="49341796" w14:textId="77777777">
        <w:trPr>
          <w:trHeight w:val="315"/>
        </w:trPr>
        <w:tc>
          <w:tcPr>
            <w:tcW w:w="566" w:type="dxa"/>
            <w:noWrap/>
            <w:vAlign w:val="bottom"/>
            <w:hideMark/>
          </w:tcPr>
          <w:p w14:paraId="02EC7865" w14:textId="77777777" w:rsidR="00BA54B5" w:rsidRPr="00915B2D" w:rsidRDefault="00BA54B5">
            <w:pPr>
              <w:rPr>
                <w:sz w:val="20"/>
                <w:szCs w:val="20"/>
              </w:rPr>
            </w:pPr>
          </w:p>
        </w:tc>
        <w:tc>
          <w:tcPr>
            <w:tcW w:w="1561" w:type="dxa"/>
            <w:noWrap/>
            <w:vAlign w:val="bottom"/>
            <w:hideMark/>
          </w:tcPr>
          <w:p w14:paraId="44D37942" w14:textId="77777777" w:rsidR="00BA54B5" w:rsidRPr="00915B2D" w:rsidRDefault="00BA54B5">
            <w:pPr>
              <w:rPr>
                <w:sz w:val="20"/>
                <w:szCs w:val="20"/>
              </w:rPr>
            </w:pPr>
          </w:p>
        </w:tc>
        <w:tc>
          <w:tcPr>
            <w:tcW w:w="1844" w:type="dxa"/>
            <w:noWrap/>
            <w:vAlign w:val="bottom"/>
            <w:hideMark/>
          </w:tcPr>
          <w:p w14:paraId="7FDFA627" w14:textId="77777777" w:rsidR="00BA54B5" w:rsidRPr="00915B2D" w:rsidRDefault="00BA54B5">
            <w:pPr>
              <w:rPr>
                <w:sz w:val="20"/>
                <w:szCs w:val="20"/>
              </w:rPr>
            </w:pPr>
          </w:p>
        </w:tc>
        <w:tc>
          <w:tcPr>
            <w:tcW w:w="2552" w:type="dxa"/>
            <w:noWrap/>
            <w:vAlign w:val="bottom"/>
            <w:hideMark/>
          </w:tcPr>
          <w:p w14:paraId="41F61A75" w14:textId="77777777" w:rsidR="00BA54B5" w:rsidRPr="00915B2D" w:rsidRDefault="00BA54B5">
            <w:pPr>
              <w:rPr>
                <w:sz w:val="20"/>
                <w:szCs w:val="20"/>
              </w:rPr>
            </w:pPr>
          </w:p>
        </w:tc>
        <w:tc>
          <w:tcPr>
            <w:tcW w:w="1985" w:type="dxa"/>
            <w:noWrap/>
            <w:vAlign w:val="bottom"/>
            <w:hideMark/>
          </w:tcPr>
          <w:p w14:paraId="1961D0C0" w14:textId="77777777" w:rsidR="00BA54B5" w:rsidRPr="00915B2D" w:rsidRDefault="00BA54B5">
            <w:pPr>
              <w:rPr>
                <w:sz w:val="20"/>
                <w:szCs w:val="20"/>
              </w:rPr>
            </w:pPr>
          </w:p>
        </w:tc>
        <w:tc>
          <w:tcPr>
            <w:tcW w:w="2976" w:type="dxa"/>
            <w:noWrap/>
            <w:vAlign w:val="bottom"/>
            <w:hideMark/>
          </w:tcPr>
          <w:p w14:paraId="58920BD9" w14:textId="77777777" w:rsidR="00BA54B5" w:rsidRPr="00915B2D" w:rsidRDefault="00BA54B5">
            <w:pPr>
              <w:rPr>
                <w:sz w:val="20"/>
                <w:szCs w:val="20"/>
              </w:rPr>
            </w:pPr>
          </w:p>
        </w:tc>
        <w:tc>
          <w:tcPr>
            <w:tcW w:w="2835" w:type="dxa"/>
            <w:shd w:val="clear" w:color="auto" w:fill="auto"/>
            <w:noWrap/>
            <w:vAlign w:val="bottom"/>
            <w:hideMark/>
          </w:tcPr>
          <w:p w14:paraId="75DD6336" w14:textId="77777777" w:rsidR="00BA54B5" w:rsidRPr="00915B2D" w:rsidRDefault="00BA54B5">
            <w:pPr>
              <w:rPr>
                <w:sz w:val="20"/>
                <w:szCs w:val="20"/>
              </w:rPr>
            </w:pPr>
          </w:p>
        </w:tc>
      </w:tr>
      <w:tr w:rsidR="00BA54B5" w:rsidRPr="00915B2D" w14:paraId="14A21BEE" w14:textId="77777777">
        <w:trPr>
          <w:trHeight w:val="315"/>
        </w:trPr>
        <w:tc>
          <w:tcPr>
            <w:tcW w:w="566" w:type="dxa"/>
            <w:noWrap/>
            <w:vAlign w:val="bottom"/>
            <w:hideMark/>
          </w:tcPr>
          <w:p w14:paraId="6E79B0D4" w14:textId="77777777" w:rsidR="00BA54B5" w:rsidRPr="00915B2D" w:rsidRDefault="00BA54B5">
            <w:pPr>
              <w:rPr>
                <w:sz w:val="20"/>
                <w:szCs w:val="20"/>
              </w:rPr>
            </w:pPr>
          </w:p>
        </w:tc>
        <w:tc>
          <w:tcPr>
            <w:tcW w:w="1561" w:type="dxa"/>
            <w:noWrap/>
            <w:vAlign w:val="bottom"/>
            <w:hideMark/>
          </w:tcPr>
          <w:p w14:paraId="4D819EF7" w14:textId="77777777" w:rsidR="00BA54B5" w:rsidRPr="00915B2D" w:rsidRDefault="00BA54B5">
            <w:pPr>
              <w:rPr>
                <w:sz w:val="20"/>
                <w:szCs w:val="20"/>
              </w:rPr>
            </w:pPr>
          </w:p>
        </w:tc>
        <w:tc>
          <w:tcPr>
            <w:tcW w:w="1844" w:type="dxa"/>
            <w:noWrap/>
            <w:vAlign w:val="bottom"/>
            <w:hideMark/>
          </w:tcPr>
          <w:p w14:paraId="00BC3D94" w14:textId="77777777" w:rsidR="00BA54B5" w:rsidRPr="00915B2D" w:rsidRDefault="00BA54B5">
            <w:pPr>
              <w:rPr>
                <w:sz w:val="20"/>
                <w:szCs w:val="20"/>
              </w:rPr>
            </w:pPr>
          </w:p>
        </w:tc>
        <w:tc>
          <w:tcPr>
            <w:tcW w:w="2552" w:type="dxa"/>
            <w:noWrap/>
            <w:vAlign w:val="bottom"/>
            <w:hideMark/>
          </w:tcPr>
          <w:p w14:paraId="5093140E" w14:textId="77777777" w:rsidR="00BA54B5" w:rsidRPr="00915B2D" w:rsidRDefault="00BA54B5">
            <w:pPr>
              <w:rPr>
                <w:sz w:val="20"/>
                <w:szCs w:val="20"/>
              </w:rPr>
            </w:pPr>
          </w:p>
        </w:tc>
        <w:tc>
          <w:tcPr>
            <w:tcW w:w="1985" w:type="dxa"/>
            <w:noWrap/>
            <w:vAlign w:val="bottom"/>
            <w:hideMark/>
          </w:tcPr>
          <w:p w14:paraId="35754D41" w14:textId="77777777" w:rsidR="00BA54B5" w:rsidRPr="00915B2D" w:rsidRDefault="00BA54B5">
            <w:pPr>
              <w:rPr>
                <w:sz w:val="20"/>
                <w:szCs w:val="20"/>
              </w:rPr>
            </w:pPr>
          </w:p>
        </w:tc>
        <w:tc>
          <w:tcPr>
            <w:tcW w:w="2976" w:type="dxa"/>
            <w:noWrap/>
            <w:vAlign w:val="bottom"/>
            <w:hideMark/>
          </w:tcPr>
          <w:p w14:paraId="702198B1" w14:textId="77777777" w:rsidR="00BA54B5" w:rsidRPr="00915B2D" w:rsidRDefault="00BA54B5">
            <w:pPr>
              <w:rPr>
                <w:sz w:val="20"/>
                <w:szCs w:val="20"/>
              </w:rPr>
            </w:pPr>
          </w:p>
        </w:tc>
        <w:tc>
          <w:tcPr>
            <w:tcW w:w="2835" w:type="dxa"/>
            <w:shd w:val="clear" w:color="auto" w:fill="auto"/>
            <w:noWrap/>
            <w:vAlign w:val="bottom"/>
            <w:hideMark/>
          </w:tcPr>
          <w:p w14:paraId="53EBB596" w14:textId="77777777" w:rsidR="00BA54B5" w:rsidRPr="00915B2D" w:rsidRDefault="00BA54B5">
            <w:pPr>
              <w:rPr>
                <w:sz w:val="20"/>
                <w:szCs w:val="20"/>
              </w:rPr>
            </w:pPr>
          </w:p>
        </w:tc>
      </w:tr>
      <w:tr w:rsidR="00BA54B5" w:rsidRPr="00915B2D" w14:paraId="3F78C4F6" w14:textId="77777777">
        <w:trPr>
          <w:trHeight w:val="315"/>
        </w:trPr>
        <w:tc>
          <w:tcPr>
            <w:tcW w:w="566" w:type="dxa"/>
            <w:noWrap/>
            <w:vAlign w:val="bottom"/>
            <w:hideMark/>
          </w:tcPr>
          <w:p w14:paraId="2A16242C" w14:textId="77777777" w:rsidR="00BA54B5" w:rsidRPr="00915B2D" w:rsidRDefault="00BA54B5">
            <w:pPr>
              <w:rPr>
                <w:sz w:val="20"/>
                <w:szCs w:val="20"/>
              </w:rPr>
            </w:pPr>
          </w:p>
        </w:tc>
        <w:tc>
          <w:tcPr>
            <w:tcW w:w="1561" w:type="dxa"/>
            <w:noWrap/>
            <w:vAlign w:val="bottom"/>
            <w:hideMark/>
          </w:tcPr>
          <w:p w14:paraId="2E7673FE" w14:textId="77777777" w:rsidR="00BA54B5" w:rsidRPr="00915B2D" w:rsidRDefault="00BA54B5">
            <w:pPr>
              <w:rPr>
                <w:sz w:val="20"/>
                <w:szCs w:val="20"/>
              </w:rPr>
            </w:pPr>
          </w:p>
        </w:tc>
        <w:tc>
          <w:tcPr>
            <w:tcW w:w="1844" w:type="dxa"/>
            <w:noWrap/>
            <w:vAlign w:val="bottom"/>
            <w:hideMark/>
          </w:tcPr>
          <w:p w14:paraId="114CA01B" w14:textId="77777777" w:rsidR="00BA54B5" w:rsidRPr="00915B2D" w:rsidRDefault="00BA54B5">
            <w:pPr>
              <w:rPr>
                <w:sz w:val="20"/>
                <w:szCs w:val="20"/>
              </w:rPr>
            </w:pPr>
          </w:p>
        </w:tc>
        <w:tc>
          <w:tcPr>
            <w:tcW w:w="2552" w:type="dxa"/>
            <w:noWrap/>
            <w:vAlign w:val="bottom"/>
            <w:hideMark/>
          </w:tcPr>
          <w:p w14:paraId="43A6F490" w14:textId="77777777" w:rsidR="00BA54B5" w:rsidRPr="00915B2D" w:rsidRDefault="00BA54B5">
            <w:pPr>
              <w:rPr>
                <w:sz w:val="20"/>
                <w:szCs w:val="20"/>
              </w:rPr>
            </w:pPr>
          </w:p>
        </w:tc>
        <w:tc>
          <w:tcPr>
            <w:tcW w:w="1985" w:type="dxa"/>
            <w:noWrap/>
            <w:vAlign w:val="bottom"/>
            <w:hideMark/>
          </w:tcPr>
          <w:p w14:paraId="77012076" w14:textId="77777777" w:rsidR="00BA54B5" w:rsidRPr="00915B2D" w:rsidRDefault="00BA54B5">
            <w:pPr>
              <w:rPr>
                <w:sz w:val="20"/>
                <w:szCs w:val="20"/>
              </w:rPr>
            </w:pPr>
          </w:p>
        </w:tc>
        <w:tc>
          <w:tcPr>
            <w:tcW w:w="2976" w:type="dxa"/>
            <w:noWrap/>
            <w:vAlign w:val="bottom"/>
            <w:hideMark/>
          </w:tcPr>
          <w:p w14:paraId="01473B25" w14:textId="77777777" w:rsidR="00BA54B5" w:rsidRPr="00915B2D" w:rsidRDefault="00BA54B5">
            <w:pPr>
              <w:rPr>
                <w:sz w:val="20"/>
                <w:szCs w:val="20"/>
              </w:rPr>
            </w:pPr>
          </w:p>
        </w:tc>
        <w:tc>
          <w:tcPr>
            <w:tcW w:w="2835" w:type="dxa"/>
            <w:shd w:val="clear" w:color="auto" w:fill="auto"/>
            <w:noWrap/>
            <w:vAlign w:val="bottom"/>
            <w:hideMark/>
          </w:tcPr>
          <w:p w14:paraId="24B499B0" w14:textId="77777777" w:rsidR="00BA54B5" w:rsidRPr="00915B2D" w:rsidRDefault="00BA54B5">
            <w:pPr>
              <w:rPr>
                <w:sz w:val="20"/>
                <w:szCs w:val="20"/>
              </w:rPr>
            </w:pPr>
          </w:p>
        </w:tc>
      </w:tr>
      <w:tr w:rsidR="00BA54B5" w:rsidRPr="00915B2D" w14:paraId="39D919E0" w14:textId="77777777">
        <w:trPr>
          <w:trHeight w:val="315"/>
        </w:trPr>
        <w:tc>
          <w:tcPr>
            <w:tcW w:w="566" w:type="dxa"/>
            <w:noWrap/>
            <w:vAlign w:val="bottom"/>
            <w:hideMark/>
          </w:tcPr>
          <w:p w14:paraId="1728F669" w14:textId="77777777" w:rsidR="00BA54B5" w:rsidRPr="00915B2D" w:rsidRDefault="00BA54B5">
            <w:pPr>
              <w:rPr>
                <w:sz w:val="20"/>
                <w:szCs w:val="20"/>
              </w:rPr>
            </w:pPr>
          </w:p>
        </w:tc>
        <w:tc>
          <w:tcPr>
            <w:tcW w:w="1561" w:type="dxa"/>
            <w:noWrap/>
            <w:vAlign w:val="bottom"/>
            <w:hideMark/>
          </w:tcPr>
          <w:p w14:paraId="1981DEA2" w14:textId="77777777" w:rsidR="00BA54B5" w:rsidRPr="00915B2D" w:rsidRDefault="00BA54B5">
            <w:pPr>
              <w:rPr>
                <w:sz w:val="20"/>
                <w:szCs w:val="20"/>
              </w:rPr>
            </w:pPr>
          </w:p>
        </w:tc>
        <w:tc>
          <w:tcPr>
            <w:tcW w:w="1844" w:type="dxa"/>
            <w:noWrap/>
            <w:vAlign w:val="bottom"/>
            <w:hideMark/>
          </w:tcPr>
          <w:p w14:paraId="2646A114" w14:textId="77777777" w:rsidR="00BA54B5" w:rsidRPr="00915B2D" w:rsidRDefault="00BA54B5">
            <w:pPr>
              <w:rPr>
                <w:sz w:val="20"/>
                <w:szCs w:val="20"/>
              </w:rPr>
            </w:pPr>
          </w:p>
        </w:tc>
        <w:tc>
          <w:tcPr>
            <w:tcW w:w="2552" w:type="dxa"/>
            <w:noWrap/>
            <w:vAlign w:val="bottom"/>
            <w:hideMark/>
          </w:tcPr>
          <w:p w14:paraId="7E9E46E4" w14:textId="77777777" w:rsidR="00BA54B5" w:rsidRPr="00915B2D" w:rsidRDefault="00BA54B5">
            <w:pPr>
              <w:rPr>
                <w:sz w:val="20"/>
                <w:szCs w:val="20"/>
              </w:rPr>
            </w:pPr>
          </w:p>
        </w:tc>
        <w:tc>
          <w:tcPr>
            <w:tcW w:w="1985" w:type="dxa"/>
            <w:noWrap/>
            <w:vAlign w:val="bottom"/>
            <w:hideMark/>
          </w:tcPr>
          <w:p w14:paraId="191295BC" w14:textId="77777777" w:rsidR="00BA54B5" w:rsidRPr="00915B2D" w:rsidRDefault="00BA54B5">
            <w:pPr>
              <w:rPr>
                <w:sz w:val="20"/>
                <w:szCs w:val="20"/>
              </w:rPr>
            </w:pPr>
          </w:p>
        </w:tc>
        <w:tc>
          <w:tcPr>
            <w:tcW w:w="2976" w:type="dxa"/>
            <w:noWrap/>
            <w:vAlign w:val="bottom"/>
            <w:hideMark/>
          </w:tcPr>
          <w:p w14:paraId="79071F57" w14:textId="77777777" w:rsidR="00BA54B5" w:rsidRPr="00915B2D" w:rsidRDefault="00BA54B5">
            <w:pPr>
              <w:rPr>
                <w:sz w:val="20"/>
                <w:szCs w:val="20"/>
              </w:rPr>
            </w:pPr>
          </w:p>
        </w:tc>
        <w:tc>
          <w:tcPr>
            <w:tcW w:w="2835" w:type="dxa"/>
            <w:shd w:val="clear" w:color="auto" w:fill="auto"/>
            <w:noWrap/>
            <w:vAlign w:val="bottom"/>
            <w:hideMark/>
          </w:tcPr>
          <w:p w14:paraId="214A48D7" w14:textId="77777777" w:rsidR="00BA54B5" w:rsidRPr="00915B2D" w:rsidRDefault="00BA54B5">
            <w:pPr>
              <w:rPr>
                <w:sz w:val="20"/>
                <w:szCs w:val="20"/>
              </w:rPr>
            </w:pPr>
          </w:p>
        </w:tc>
      </w:tr>
      <w:tr w:rsidR="00BA54B5" w:rsidRPr="00915B2D" w14:paraId="505E3426" w14:textId="77777777">
        <w:trPr>
          <w:trHeight w:val="315"/>
        </w:trPr>
        <w:tc>
          <w:tcPr>
            <w:tcW w:w="566" w:type="dxa"/>
            <w:noWrap/>
            <w:vAlign w:val="bottom"/>
            <w:hideMark/>
          </w:tcPr>
          <w:p w14:paraId="58C281F0" w14:textId="77777777" w:rsidR="00BA54B5" w:rsidRPr="00915B2D" w:rsidRDefault="00BA54B5">
            <w:pPr>
              <w:rPr>
                <w:sz w:val="20"/>
                <w:szCs w:val="20"/>
              </w:rPr>
            </w:pPr>
          </w:p>
        </w:tc>
        <w:tc>
          <w:tcPr>
            <w:tcW w:w="1561" w:type="dxa"/>
            <w:noWrap/>
            <w:vAlign w:val="bottom"/>
            <w:hideMark/>
          </w:tcPr>
          <w:p w14:paraId="38FFACAE" w14:textId="77777777" w:rsidR="00BA54B5" w:rsidRPr="00915B2D" w:rsidRDefault="00BA54B5">
            <w:pPr>
              <w:rPr>
                <w:sz w:val="20"/>
                <w:szCs w:val="20"/>
              </w:rPr>
            </w:pPr>
          </w:p>
        </w:tc>
        <w:tc>
          <w:tcPr>
            <w:tcW w:w="1844" w:type="dxa"/>
            <w:noWrap/>
            <w:vAlign w:val="bottom"/>
            <w:hideMark/>
          </w:tcPr>
          <w:p w14:paraId="4390568B" w14:textId="77777777" w:rsidR="00BA54B5" w:rsidRPr="00915B2D" w:rsidRDefault="00BA54B5">
            <w:pPr>
              <w:rPr>
                <w:sz w:val="20"/>
                <w:szCs w:val="20"/>
              </w:rPr>
            </w:pPr>
          </w:p>
        </w:tc>
        <w:tc>
          <w:tcPr>
            <w:tcW w:w="2552" w:type="dxa"/>
            <w:noWrap/>
            <w:vAlign w:val="bottom"/>
            <w:hideMark/>
          </w:tcPr>
          <w:p w14:paraId="1354E957" w14:textId="77777777" w:rsidR="00BA54B5" w:rsidRPr="00915B2D" w:rsidRDefault="00BA54B5">
            <w:pPr>
              <w:rPr>
                <w:sz w:val="20"/>
                <w:szCs w:val="20"/>
              </w:rPr>
            </w:pPr>
          </w:p>
        </w:tc>
        <w:tc>
          <w:tcPr>
            <w:tcW w:w="1985" w:type="dxa"/>
            <w:noWrap/>
            <w:vAlign w:val="bottom"/>
            <w:hideMark/>
          </w:tcPr>
          <w:p w14:paraId="3B887616" w14:textId="77777777" w:rsidR="00BA54B5" w:rsidRPr="00915B2D" w:rsidRDefault="00BA54B5">
            <w:pPr>
              <w:rPr>
                <w:sz w:val="20"/>
                <w:szCs w:val="20"/>
              </w:rPr>
            </w:pPr>
          </w:p>
        </w:tc>
        <w:tc>
          <w:tcPr>
            <w:tcW w:w="2976" w:type="dxa"/>
            <w:noWrap/>
            <w:vAlign w:val="bottom"/>
            <w:hideMark/>
          </w:tcPr>
          <w:p w14:paraId="7D270EC4" w14:textId="77777777" w:rsidR="00BA54B5" w:rsidRPr="00915B2D" w:rsidRDefault="00BA54B5">
            <w:pPr>
              <w:rPr>
                <w:sz w:val="20"/>
                <w:szCs w:val="20"/>
              </w:rPr>
            </w:pPr>
          </w:p>
        </w:tc>
        <w:tc>
          <w:tcPr>
            <w:tcW w:w="2835" w:type="dxa"/>
            <w:shd w:val="clear" w:color="auto" w:fill="auto"/>
            <w:noWrap/>
            <w:vAlign w:val="bottom"/>
            <w:hideMark/>
          </w:tcPr>
          <w:p w14:paraId="5E6E812B" w14:textId="77777777" w:rsidR="00BA54B5" w:rsidRPr="00915B2D" w:rsidRDefault="00BA54B5">
            <w:pPr>
              <w:rPr>
                <w:sz w:val="20"/>
                <w:szCs w:val="20"/>
              </w:rPr>
            </w:pPr>
          </w:p>
        </w:tc>
      </w:tr>
      <w:tr w:rsidR="00BA54B5" w:rsidRPr="00915B2D" w14:paraId="227A4765" w14:textId="77777777">
        <w:trPr>
          <w:trHeight w:val="315"/>
        </w:trPr>
        <w:tc>
          <w:tcPr>
            <w:tcW w:w="566" w:type="dxa"/>
            <w:noWrap/>
            <w:vAlign w:val="bottom"/>
            <w:hideMark/>
          </w:tcPr>
          <w:p w14:paraId="4903745D" w14:textId="77777777" w:rsidR="00BA54B5" w:rsidRPr="00915B2D" w:rsidRDefault="00BA54B5">
            <w:pPr>
              <w:rPr>
                <w:sz w:val="20"/>
                <w:szCs w:val="20"/>
              </w:rPr>
            </w:pPr>
          </w:p>
        </w:tc>
        <w:tc>
          <w:tcPr>
            <w:tcW w:w="1561" w:type="dxa"/>
            <w:noWrap/>
            <w:vAlign w:val="bottom"/>
            <w:hideMark/>
          </w:tcPr>
          <w:p w14:paraId="2493F678" w14:textId="77777777" w:rsidR="00BA54B5" w:rsidRPr="00915B2D" w:rsidRDefault="00BA54B5">
            <w:pPr>
              <w:rPr>
                <w:sz w:val="20"/>
                <w:szCs w:val="20"/>
              </w:rPr>
            </w:pPr>
          </w:p>
        </w:tc>
        <w:tc>
          <w:tcPr>
            <w:tcW w:w="1844" w:type="dxa"/>
            <w:noWrap/>
            <w:vAlign w:val="bottom"/>
            <w:hideMark/>
          </w:tcPr>
          <w:p w14:paraId="5B631589" w14:textId="77777777" w:rsidR="00BA54B5" w:rsidRPr="00915B2D" w:rsidRDefault="00BA54B5">
            <w:pPr>
              <w:rPr>
                <w:sz w:val="20"/>
                <w:szCs w:val="20"/>
              </w:rPr>
            </w:pPr>
          </w:p>
        </w:tc>
        <w:tc>
          <w:tcPr>
            <w:tcW w:w="2552" w:type="dxa"/>
            <w:noWrap/>
            <w:vAlign w:val="bottom"/>
            <w:hideMark/>
          </w:tcPr>
          <w:p w14:paraId="033E0E9A" w14:textId="77777777" w:rsidR="00BA54B5" w:rsidRPr="00915B2D" w:rsidRDefault="00BA54B5">
            <w:pPr>
              <w:rPr>
                <w:sz w:val="20"/>
                <w:szCs w:val="20"/>
              </w:rPr>
            </w:pPr>
          </w:p>
        </w:tc>
        <w:tc>
          <w:tcPr>
            <w:tcW w:w="1985" w:type="dxa"/>
            <w:noWrap/>
            <w:vAlign w:val="bottom"/>
            <w:hideMark/>
          </w:tcPr>
          <w:p w14:paraId="7EC2D7A6" w14:textId="77777777" w:rsidR="00BA54B5" w:rsidRPr="00915B2D" w:rsidRDefault="00BA54B5">
            <w:pPr>
              <w:rPr>
                <w:sz w:val="20"/>
                <w:szCs w:val="20"/>
              </w:rPr>
            </w:pPr>
          </w:p>
        </w:tc>
        <w:tc>
          <w:tcPr>
            <w:tcW w:w="2976" w:type="dxa"/>
            <w:noWrap/>
            <w:vAlign w:val="bottom"/>
            <w:hideMark/>
          </w:tcPr>
          <w:p w14:paraId="13D7F3DF" w14:textId="77777777" w:rsidR="00BA54B5" w:rsidRPr="00915B2D" w:rsidRDefault="00BA54B5">
            <w:pPr>
              <w:rPr>
                <w:sz w:val="20"/>
                <w:szCs w:val="20"/>
              </w:rPr>
            </w:pPr>
          </w:p>
        </w:tc>
        <w:tc>
          <w:tcPr>
            <w:tcW w:w="2835" w:type="dxa"/>
            <w:shd w:val="clear" w:color="auto" w:fill="auto"/>
            <w:noWrap/>
            <w:vAlign w:val="bottom"/>
            <w:hideMark/>
          </w:tcPr>
          <w:p w14:paraId="5EB36017" w14:textId="77777777" w:rsidR="00BA54B5" w:rsidRPr="00915B2D" w:rsidRDefault="00BA54B5">
            <w:pPr>
              <w:rPr>
                <w:sz w:val="20"/>
                <w:szCs w:val="20"/>
              </w:rPr>
            </w:pPr>
          </w:p>
        </w:tc>
      </w:tr>
      <w:tr w:rsidR="00BA54B5" w:rsidRPr="00915B2D" w14:paraId="2FE76FDA" w14:textId="77777777">
        <w:trPr>
          <w:trHeight w:val="315"/>
        </w:trPr>
        <w:tc>
          <w:tcPr>
            <w:tcW w:w="566" w:type="dxa"/>
            <w:noWrap/>
            <w:vAlign w:val="bottom"/>
            <w:hideMark/>
          </w:tcPr>
          <w:p w14:paraId="4811BCE4" w14:textId="77777777" w:rsidR="00BA54B5" w:rsidRPr="00915B2D" w:rsidRDefault="00BA54B5">
            <w:pPr>
              <w:rPr>
                <w:sz w:val="20"/>
                <w:szCs w:val="20"/>
              </w:rPr>
            </w:pPr>
          </w:p>
        </w:tc>
        <w:tc>
          <w:tcPr>
            <w:tcW w:w="1561" w:type="dxa"/>
            <w:noWrap/>
            <w:vAlign w:val="bottom"/>
            <w:hideMark/>
          </w:tcPr>
          <w:p w14:paraId="6B885071" w14:textId="77777777" w:rsidR="00BA54B5" w:rsidRPr="00915B2D" w:rsidRDefault="00BA54B5">
            <w:pPr>
              <w:rPr>
                <w:sz w:val="20"/>
                <w:szCs w:val="20"/>
              </w:rPr>
            </w:pPr>
          </w:p>
        </w:tc>
        <w:tc>
          <w:tcPr>
            <w:tcW w:w="1844" w:type="dxa"/>
            <w:noWrap/>
            <w:vAlign w:val="bottom"/>
            <w:hideMark/>
          </w:tcPr>
          <w:p w14:paraId="6782E22E" w14:textId="77777777" w:rsidR="00BA54B5" w:rsidRPr="00915B2D" w:rsidRDefault="00BA54B5">
            <w:pPr>
              <w:rPr>
                <w:sz w:val="20"/>
                <w:szCs w:val="20"/>
              </w:rPr>
            </w:pPr>
          </w:p>
        </w:tc>
        <w:tc>
          <w:tcPr>
            <w:tcW w:w="2552" w:type="dxa"/>
            <w:noWrap/>
            <w:vAlign w:val="bottom"/>
            <w:hideMark/>
          </w:tcPr>
          <w:p w14:paraId="232BE48A" w14:textId="77777777" w:rsidR="00BA54B5" w:rsidRPr="00915B2D" w:rsidRDefault="00BA54B5">
            <w:pPr>
              <w:rPr>
                <w:sz w:val="20"/>
                <w:szCs w:val="20"/>
              </w:rPr>
            </w:pPr>
          </w:p>
        </w:tc>
        <w:tc>
          <w:tcPr>
            <w:tcW w:w="1985" w:type="dxa"/>
            <w:noWrap/>
            <w:vAlign w:val="bottom"/>
            <w:hideMark/>
          </w:tcPr>
          <w:p w14:paraId="65EB5633" w14:textId="77777777" w:rsidR="00BA54B5" w:rsidRPr="00915B2D" w:rsidRDefault="00BA54B5">
            <w:pPr>
              <w:rPr>
                <w:sz w:val="20"/>
                <w:szCs w:val="20"/>
              </w:rPr>
            </w:pPr>
          </w:p>
        </w:tc>
        <w:tc>
          <w:tcPr>
            <w:tcW w:w="2976" w:type="dxa"/>
            <w:noWrap/>
            <w:vAlign w:val="bottom"/>
            <w:hideMark/>
          </w:tcPr>
          <w:p w14:paraId="1056DB17" w14:textId="77777777" w:rsidR="00BA54B5" w:rsidRPr="00915B2D" w:rsidRDefault="00BA54B5">
            <w:pPr>
              <w:rPr>
                <w:sz w:val="20"/>
                <w:szCs w:val="20"/>
              </w:rPr>
            </w:pPr>
          </w:p>
        </w:tc>
        <w:tc>
          <w:tcPr>
            <w:tcW w:w="2835" w:type="dxa"/>
            <w:shd w:val="clear" w:color="auto" w:fill="auto"/>
            <w:noWrap/>
            <w:vAlign w:val="bottom"/>
            <w:hideMark/>
          </w:tcPr>
          <w:p w14:paraId="6F1FBECB" w14:textId="77777777" w:rsidR="00BA54B5" w:rsidRPr="00915B2D" w:rsidRDefault="00BA54B5">
            <w:pPr>
              <w:rPr>
                <w:sz w:val="20"/>
                <w:szCs w:val="20"/>
              </w:rPr>
            </w:pPr>
          </w:p>
        </w:tc>
      </w:tr>
      <w:tr w:rsidR="00BA54B5" w:rsidRPr="00915B2D" w14:paraId="0225C094" w14:textId="77777777">
        <w:trPr>
          <w:trHeight w:val="315"/>
        </w:trPr>
        <w:tc>
          <w:tcPr>
            <w:tcW w:w="566" w:type="dxa"/>
            <w:noWrap/>
            <w:vAlign w:val="bottom"/>
            <w:hideMark/>
          </w:tcPr>
          <w:p w14:paraId="5CBACCA5" w14:textId="77777777" w:rsidR="00BA54B5" w:rsidRPr="00915B2D" w:rsidRDefault="00BA54B5">
            <w:pPr>
              <w:rPr>
                <w:sz w:val="20"/>
                <w:szCs w:val="20"/>
              </w:rPr>
            </w:pPr>
          </w:p>
        </w:tc>
        <w:tc>
          <w:tcPr>
            <w:tcW w:w="1561" w:type="dxa"/>
            <w:noWrap/>
            <w:vAlign w:val="bottom"/>
            <w:hideMark/>
          </w:tcPr>
          <w:p w14:paraId="0549B69A" w14:textId="77777777" w:rsidR="00BA54B5" w:rsidRPr="00915B2D" w:rsidRDefault="00BA54B5">
            <w:pPr>
              <w:rPr>
                <w:sz w:val="20"/>
                <w:szCs w:val="20"/>
              </w:rPr>
            </w:pPr>
          </w:p>
        </w:tc>
        <w:tc>
          <w:tcPr>
            <w:tcW w:w="1844" w:type="dxa"/>
            <w:noWrap/>
            <w:vAlign w:val="bottom"/>
            <w:hideMark/>
          </w:tcPr>
          <w:p w14:paraId="77EEF18E" w14:textId="77777777" w:rsidR="00BA54B5" w:rsidRPr="00915B2D" w:rsidRDefault="00BA54B5">
            <w:pPr>
              <w:rPr>
                <w:sz w:val="20"/>
                <w:szCs w:val="20"/>
              </w:rPr>
            </w:pPr>
          </w:p>
        </w:tc>
        <w:tc>
          <w:tcPr>
            <w:tcW w:w="2552" w:type="dxa"/>
            <w:noWrap/>
            <w:vAlign w:val="bottom"/>
            <w:hideMark/>
          </w:tcPr>
          <w:p w14:paraId="24B5DCF5" w14:textId="77777777" w:rsidR="00BA54B5" w:rsidRPr="00915B2D" w:rsidRDefault="00BA54B5">
            <w:pPr>
              <w:rPr>
                <w:sz w:val="20"/>
                <w:szCs w:val="20"/>
              </w:rPr>
            </w:pPr>
          </w:p>
        </w:tc>
        <w:tc>
          <w:tcPr>
            <w:tcW w:w="1985" w:type="dxa"/>
            <w:noWrap/>
            <w:vAlign w:val="bottom"/>
            <w:hideMark/>
          </w:tcPr>
          <w:p w14:paraId="6FEA6CF5" w14:textId="77777777" w:rsidR="00BA54B5" w:rsidRPr="00915B2D" w:rsidRDefault="00BA54B5">
            <w:pPr>
              <w:rPr>
                <w:sz w:val="20"/>
                <w:szCs w:val="20"/>
              </w:rPr>
            </w:pPr>
          </w:p>
        </w:tc>
        <w:tc>
          <w:tcPr>
            <w:tcW w:w="2976" w:type="dxa"/>
            <w:noWrap/>
            <w:vAlign w:val="bottom"/>
            <w:hideMark/>
          </w:tcPr>
          <w:p w14:paraId="0F62D790" w14:textId="77777777" w:rsidR="00BA54B5" w:rsidRPr="00915B2D" w:rsidRDefault="00BA54B5">
            <w:pPr>
              <w:rPr>
                <w:sz w:val="20"/>
                <w:szCs w:val="20"/>
              </w:rPr>
            </w:pPr>
          </w:p>
        </w:tc>
        <w:tc>
          <w:tcPr>
            <w:tcW w:w="2835" w:type="dxa"/>
            <w:shd w:val="clear" w:color="auto" w:fill="auto"/>
            <w:noWrap/>
            <w:vAlign w:val="bottom"/>
            <w:hideMark/>
          </w:tcPr>
          <w:p w14:paraId="5DF459CC" w14:textId="77777777" w:rsidR="00BA54B5" w:rsidRPr="00915B2D" w:rsidRDefault="00BA54B5">
            <w:pPr>
              <w:rPr>
                <w:sz w:val="20"/>
                <w:szCs w:val="20"/>
              </w:rPr>
            </w:pPr>
          </w:p>
        </w:tc>
      </w:tr>
      <w:tr w:rsidR="00BA54B5" w:rsidRPr="00915B2D" w14:paraId="4BE9FED0" w14:textId="77777777">
        <w:trPr>
          <w:trHeight w:val="315"/>
        </w:trPr>
        <w:tc>
          <w:tcPr>
            <w:tcW w:w="566" w:type="dxa"/>
            <w:noWrap/>
            <w:vAlign w:val="bottom"/>
            <w:hideMark/>
          </w:tcPr>
          <w:p w14:paraId="7D599C98" w14:textId="77777777" w:rsidR="00BA54B5" w:rsidRPr="00915B2D" w:rsidRDefault="00BA54B5">
            <w:pPr>
              <w:rPr>
                <w:sz w:val="20"/>
                <w:szCs w:val="20"/>
              </w:rPr>
            </w:pPr>
          </w:p>
        </w:tc>
        <w:tc>
          <w:tcPr>
            <w:tcW w:w="1561" w:type="dxa"/>
            <w:noWrap/>
            <w:vAlign w:val="bottom"/>
            <w:hideMark/>
          </w:tcPr>
          <w:p w14:paraId="71D96137" w14:textId="77777777" w:rsidR="00BA54B5" w:rsidRPr="00915B2D" w:rsidRDefault="00BA54B5">
            <w:pPr>
              <w:rPr>
                <w:sz w:val="20"/>
                <w:szCs w:val="20"/>
              </w:rPr>
            </w:pPr>
          </w:p>
        </w:tc>
        <w:tc>
          <w:tcPr>
            <w:tcW w:w="1844" w:type="dxa"/>
            <w:noWrap/>
            <w:vAlign w:val="bottom"/>
            <w:hideMark/>
          </w:tcPr>
          <w:p w14:paraId="3B735E69" w14:textId="77777777" w:rsidR="00BA54B5" w:rsidRPr="00915B2D" w:rsidRDefault="00BA54B5">
            <w:pPr>
              <w:rPr>
                <w:sz w:val="20"/>
                <w:szCs w:val="20"/>
              </w:rPr>
            </w:pPr>
          </w:p>
        </w:tc>
        <w:tc>
          <w:tcPr>
            <w:tcW w:w="2552" w:type="dxa"/>
            <w:noWrap/>
            <w:vAlign w:val="bottom"/>
            <w:hideMark/>
          </w:tcPr>
          <w:p w14:paraId="53F9BD7B" w14:textId="77777777" w:rsidR="00BA54B5" w:rsidRPr="00915B2D" w:rsidRDefault="00BA54B5">
            <w:pPr>
              <w:rPr>
                <w:sz w:val="20"/>
                <w:szCs w:val="20"/>
              </w:rPr>
            </w:pPr>
          </w:p>
        </w:tc>
        <w:tc>
          <w:tcPr>
            <w:tcW w:w="1985" w:type="dxa"/>
            <w:noWrap/>
            <w:vAlign w:val="bottom"/>
            <w:hideMark/>
          </w:tcPr>
          <w:p w14:paraId="2EE701A2" w14:textId="77777777" w:rsidR="00BA54B5" w:rsidRPr="00915B2D" w:rsidRDefault="00BA54B5">
            <w:pPr>
              <w:rPr>
                <w:sz w:val="20"/>
                <w:szCs w:val="20"/>
              </w:rPr>
            </w:pPr>
          </w:p>
        </w:tc>
        <w:tc>
          <w:tcPr>
            <w:tcW w:w="2976" w:type="dxa"/>
            <w:noWrap/>
            <w:vAlign w:val="bottom"/>
            <w:hideMark/>
          </w:tcPr>
          <w:p w14:paraId="6F36778B" w14:textId="77777777" w:rsidR="00BA54B5" w:rsidRPr="00915B2D" w:rsidRDefault="00BA54B5">
            <w:pPr>
              <w:rPr>
                <w:sz w:val="20"/>
                <w:szCs w:val="20"/>
              </w:rPr>
            </w:pPr>
          </w:p>
        </w:tc>
        <w:tc>
          <w:tcPr>
            <w:tcW w:w="2835" w:type="dxa"/>
            <w:shd w:val="clear" w:color="auto" w:fill="auto"/>
            <w:noWrap/>
            <w:vAlign w:val="bottom"/>
            <w:hideMark/>
          </w:tcPr>
          <w:p w14:paraId="17950B95" w14:textId="77777777" w:rsidR="00BA54B5" w:rsidRPr="00915B2D" w:rsidRDefault="00BA54B5">
            <w:pPr>
              <w:rPr>
                <w:sz w:val="20"/>
                <w:szCs w:val="20"/>
              </w:rPr>
            </w:pPr>
          </w:p>
        </w:tc>
      </w:tr>
      <w:tr w:rsidR="00BA54B5" w:rsidRPr="00915B2D" w14:paraId="15579BD7" w14:textId="77777777">
        <w:trPr>
          <w:trHeight w:val="315"/>
        </w:trPr>
        <w:tc>
          <w:tcPr>
            <w:tcW w:w="566" w:type="dxa"/>
            <w:noWrap/>
            <w:vAlign w:val="bottom"/>
            <w:hideMark/>
          </w:tcPr>
          <w:p w14:paraId="6AE1476E" w14:textId="77777777" w:rsidR="00BA54B5" w:rsidRPr="00915B2D" w:rsidRDefault="00BA54B5">
            <w:pPr>
              <w:rPr>
                <w:sz w:val="20"/>
                <w:szCs w:val="20"/>
              </w:rPr>
            </w:pPr>
          </w:p>
        </w:tc>
        <w:tc>
          <w:tcPr>
            <w:tcW w:w="1561" w:type="dxa"/>
            <w:noWrap/>
            <w:vAlign w:val="bottom"/>
            <w:hideMark/>
          </w:tcPr>
          <w:p w14:paraId="5F7E26F1" w14:textId="77777777" w:rsidR="00BA54B5" w:rsidRPr="00915B2D" w:rsidRDefault="00BA54B5">
            <w:pPr>
              <w:rPr>
                <w:sz w:val="20"/>
                <w:szCs w:val="20"/>
              </w:rPr>
            </w:pPr>
          </w:p>
        </w:tc>
        <w:tc>
          <w:tcPr>
            <w:tcW w:w="1844" w:type="dxa"/>
            <w:noWrap/>
            <w:vAlign w:val="bottom"/>
            <w:hideMark/>
          </w:tcPr>
          <w:p w14:paraId="05A8DF9E" w14:textId="77777777" w:rsidR="00BA54B5" w:rsidRPr="00915B2D" w:rsidRDefault="00BA54B5">
            <w:pPr>
              <w:rPr>
                <w:sz w:val="20"/>
                <w:szCs w:val="20"/>
              </w:rPr>
            </w:pPr>
          </w:p>
        </w:tc>
        <w:tc>
          <w:tcPr>
            <w:tcW w:w="2552" w:type="dxa"/>
            <w:noWrap/>
            <w:vAlign w:val="bottom"/>
            <w:hideMark/>
          </w:tcPr>
          <w:p w14:paraId="3A9771BD" w14:textId="77777777" w:rsidR="00BA54B5" w:rsidRPr="00915B2D" w:rsidRDefault="00BA54B5">
            <w:pPr>
              <w:rPr>
                <w:sz w:val="20"/>
                <w:szCs w:val="20"/>
              </w:rPr>
            </w:pPr>
          </w:p>
        </w:tc>
        <w:tc>
          <w:tcPr>
            <w:tcW w:w="1985" w:type="dxa"/>
            <w:noWrap/>
            <w:vAlign w:val="bottom"/>
            <w:hideMark/>
          </w:tcPr>
          <w:p w14:paraId="5EF3221F" w14:textId="77777777" w:rsidR="00BA54B5" w:rsidRPr="00915B2D" w:rsidRDefault="00BA54B5">
            <w:pPr>
              <w:rPr>
                <w:sz w:val="20"/>
                <w:szCs w:val="20"/>
              </w:rPr>
            </w:pPr>
          </w:p>
        </w:tc>
        <w:tc>
          <w:tcPr>
            <w:tcW w:w="2976" w:type="dxa"/>
            <w:noWrap/>
            <w:vAlign w:val="bottom"/>
            <w:hideMark/>
          </w:tcPr>
          <w:p w14:paraId="3070DD86" w14:textId="77777777" w:rsidR="00BA54B5" w:rsidRPr="00915B2D" w:rsidRDefault="00BA54B5">
            <w:pPr>
              <w:rPr>
                <w:sz w:val="20"/>
                <w:szCs w:val="20"/>
              </w:rPr>
            </w:pPr>
          </w:p>
        </w:tc>
        <w:tc>
          <w:tcPr>
            <w:tcW w:w="2835" w:type="dxa"/>
            <w:shd w:val="clear" w:color="auto" w:fill="auto"/>
            <w:noWrap/>
            <w:vAlign w:val="bottom"/>
            <w:hideMark/>
          </w:tcPr>
          <w:p w14:paraId="74EF247C" w14:textId="77777777" w:rsidR="00BA54B5" w:rsidRPr="00915B2D" w:rsidRDefault="00BA54B5">
            <w:pPr>
              <w:rPr>
                <w:sz w:val="20"/>
                <w:szCs w:val="20"/>
              </w:rPr>
            </w:pPr>
          </w:p>
        </w:tc>
      </w:tr>
    </w:tbl>
    <w:p w14:paraId="5D024512" w14:textId="77777777" w:rsidR="00BA54B5" w:rsidRPr="00915B2D" w:rsidRDefault="00BA54B5">
      <w:pPr>
        <w:pStyle w:val="Times12"/>
        <w:ind w:firstLine="0"/>
        <w:jc w:val="left"/>
        <w:rPr>
          <w:szCs w:val="24"/>
        </w:rPr>
        <w:sectPr w:rsidR="00BA54B5" w:rsidRPr="00915B2D">
          <w:pgSz w:w="16840" w:h="11907" w:orient="landscape" w:code="9"/>
          <w:pgMar w:top="993" w:right="1134" w:bottom="567" w:left="1134" w:header="567" w:footer="567" w:gutter="0"/>
          <w:cols w:space="708"/>
          <w:docGrid w:linePitch="360"/>
        </w:sectPr>
      </w:pPr>
    </w:p>
    <w:p w14:paraId="3B20A5B2" w14:textId="77777777" w:rsidR="00BA54B5" w:rsidRPr="00915B2D" w:rsidRDefault="0072148A">
      <w:pPr>
        <w:pStyle w:val="Times12"/>
        <w:ind w:left="11344" w:firstLine="709"/>
        <w:jc w:val="center"/>
        <w:rPr>
          <w:i/>
          <w:szCs w:val="24"/>
        </w:rPr>
      </w:pPr>
      <w:r w:rsidRPr="00915B2D">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BA54B5" w:rsidRPr="00915B2D" w14:paraId="29CDDD01" w14:textId="77777777">
        <w:trPr>
          <w:trHeight w:val="510"/>
        </w:trPr>
        <w:tc>
          <w:tcPr>
            <w:tcW w:w="12475" w:type="dxa"/>
            <w:gridSpan w:val="7"/>
            <w:shd w:val="clear" w:color="auto" w:fill="auto"/>
            <w:vAlign w:val="bottom"/>
            <w:hideMark/>
          </w:tcPr>
          <w:p w14:paraId="6E81758D" w14:textId="77777777" w:rsidR="00BA54B5" w:rsidRPr="00915B2D" w:rsidRDefault="0072148A">
            <w:pPr>
              <w:jc w:val="center"/>
              <w:rPr>
                <w:i/>
                <w:sz w:val="20"/>
                <w:szCs w:val="20"/>
                <w:lang w:val="en-US"/>
              </w:rPr>
            </w:pPr>
            <w:r w:rsidRPr="00915B2D">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14:paraId="7787A4E5" w14:textId="77777777" w:rsidR="00BA54B5" w:rsidRPr="00915B2D" w:rsidRDefault="0072148A">
            <w:pPr>
              <w:ind w:left="-108" w:right="-108"/>
              <w:jc w:val="center"/>
              <w:rPr>
                <w:i/>
                <w:sz w:val="20"/>
                <w:szCs w:val="20"/>
                <w:lang w:val="en-US"/>
              </w:rPr>
            </w:pPr>
            <w:r w:rsidRPr="00915B2D">
              <w:rPr>
                <w:i/>
                <w:sz w:val="20"/>
                <w:szCs w:val="20"/>
                <w:lang w:val="en-US"/>
              </w:rPr>
              <w:t>Information on supporting documents (description, details, etc.)</w:t>
            </w:r>
          </w:p>
        </w:tc>
      </w:tr>
      <w:tr w:rsidR="00BA54B5" w:rsidRPr="00915B2D" w14:paraId="2425BF8C" w14:textId="77777777">
        <w:trPr>
          <w:trHeight w:val="1590"/>
        </w:trPr>
        <w:tc>
          <w:tcPr>
            <w:tcW w:w="851" w:type="dxa"/>
            <w:vAlign w:val="center"/>
            <w:hideMark/>
          </w:tcPr>
          <w:p w14:paraId="59A433EC" w14:textId="77777777" w:rsidR="00BA54B5" w:rsidRPr="00915B2D" w:rsidRDefault="0072148A">
            <w:pPr>
              <w:ind w:left="-108" w:right="-108"/>
              <w:jc w:val="center"/>
              <w:rPr>
                <w:i/>
                <w:sz w:val="20"/>
                <w:szCs w:val="20"/>
              </w:rPr>
            </w:pPr>
            <w:r w:rsidRPr="00915B2D">
              <w:rPr>
                <w:i/>
                <w:sz w:val="20"/>
                <w:szCs w:val="20"/>
              </w:rPr>
              <w:t xml:space="preserve">Item </w:t>
            </w:r>
          </w:p>
        </w:tc>
        <w:tc>
          <w:tcPr>
            <w:tcW w:w="1559" w:type="dxa"/>
            <w:vAlign w:val="center"/>
            <w:hideMark/>
          </w:tcPr>
          <w:p w14:paraId="0B68C64B" w14:textId="77777777" w:rsidR="00BA54B5" w:rsidRPr="00915B2D" w:rsidRDefault="0072148A">
            <w:pPr>
              <w:ind w:left="-108" w:right="-108"/>
              <w:jc w:val="center"/>
              <w:rPr>
                <w:i/>
                <w:sz w:val="20"/>
                <w:szCs w:val="20"/>
              </w:rPr>
            </w:pPr>
            <w:r w:rsidRPr="00915B2D">
              <w:rPr>
                <w:i/>
                <w:sz w:val="20"/>
                <w:szCs w:val="20"/>
              </w:rPr>
              <w:t xml:space="preserve">INN (Taxpayer Identification Number) </w:t>
            </w:r>
          </w:p>
        </w:tc>
        <w:tc>
          <w:tcPr>
            <w:tcW w:w="1843" w:type="dxa"/>
            <w:vAlign w:val="center"/>
            <w:hideMark/>
          </w:tcPr>
          <w:p w14:paraId="4D8BF1C1" w14:textId="77777777" w:rsidR="00BA54B5" w:rsidRPr="00915B2D" w:rsidRDefault="0072148A">
            <w:pPr>
              <w:ind w:left="-108" w:right="-108"/>
              <w:jc w:val="center"/>
              <w:rPr>
                <w:i/>
                <w:sz w:val="20"/>
                <w:szCs w:val="20"/>
                <w:lang w:val="en-US"/>
              </w:rPr>
            </w:pPr>
            <w:r w:rsidRPr="00915B2D">
              <w:rPr>
                <w:i/>
                <w:sz w:val="20"/>
                <w:szCs w:val="20"/>
                <w:lang w:val="en-US"/>
              </w:rPr>
              <w:t>OGRN (Primary State Registration Number)</w:t>
            </w:r>
          </w:p>
        </w:tc>
        <w:tc>
          <w:tcPr>
            <w:tcW w:w="2693" w:type="dxa"/>
            <w:vAlign w:val="center"/>
            <w:hideMark/>
          </w:tcPr>
          <w:p w14:paraId="0CC65009" w14:textId="77777777" w:rsidR="00BA54B5" w:rsidRPr="00915B2D" w:rsidRDefault="0072148A">
            <w:pPr>
              <w:ind w:left="-108" w:right="-108"/>
              <w:jc w:val="center"/>
              <w:rPr>
                <w:i/>
                <w:sz w:val="20"/>
                <w:szCs w:val="20"/>
              </w:rPr>
            </w:pPr>
            <w:r w:rsidRPr="00915B2D">
              <w:rPr>
                <w:i/>
                <w:sz w:val="20"/>
                <w:szCs w:val="20"/>
              </w:rPr>
              <w:t>Name / Full name</w:t>
            </w:r>
          </w:p>
        </w:tc>
        <w:tc>
          <w:tcPr>
            <w:tcW w:w="2410" w:type="dxa"/>
            <w:vAlign w:val="center"/>
            <w:hideMark/>
          </w:tcPr>
          <w:p w14:paraId="2EF9115C" w14:textId="77777777" w:rsidR="00BA54B5" w:rsidRPr="00915B2D" w:rsidRDefault="0072148A">
            <w:pPr>
              <w:ind w:left="-108" w:right="-108"/>
              <w:jc w:val="center"/>
              <w:rPr>
                <w:i/>
                <w:sz w:val="20"/>
                <w:szCs w:val="20"/>
              </w:rPr>
            </w:pPr>
            <w:r w:rsidRPr="00915B2D">
              <w:rPr>
                <w:i/>
                <w:sz w:val="20"/>
                <w:szCs w:val="20"/>
              </w:rPr>
              <w:t>Registration address</w:t>
            </w:r>
          </w:p>
        </w:tc>
        <w:tc>
          <w:tcPr>
            <w:tcW w:w="1559" w:type="dxa"/>
            <w:shd w:val="clear" w:color="auto" w:fill="auto"/>
            <w:vAlign w:val="center"/>
            <w:hideMark/>
          </w:tcPr>
          <w:p w14:paraId="241BB0B8" w14:textId="77777777" w:rsidR="00BA54B5" w:rsidRPr="00915B2D" w:rsidRDefault="0072148A">
            <w:pPr>
              <w:ind w:left="-108" w:right="-108"/>
              <w:jc w:val="center"/>
              <w:rPr>
                <w:i/>
                <w:sz w:val="20"/>
                <w:szCs w:val="20"/>
                <w:lang w:val="en-US"/>
              </w:rPr>
            </w:pPr>
            <w:r w:rsidRPr="00915B2D">
              <w:rPr>
                <w:i/>
                <w:sz w:val="20"/>
                <w:szCs w:val="20"/>
                <w:lang w:val="en-US"/>
              </w:rPr>
              <w:t>Series and number of the identification document (for an individual)</w:t>
            </w:r>
          </w:p>
        </w:tc>
        <w:tc>
          <w:tcPr>
            <w:tcW w:w="1560" w:type="dxa"/>
            <w:shd w:val="clear" w:color="auto" w:fill="auto"/>
            <w:vAlign w:val="center"/>
            <w:hideMark/>
          </w:tcPr>
          <w:p w14:paraId="55574275" w14:textId="77777777" w:rsidR="00BA54B5" w:rsidRPr="00915B2D" w:rsidRDefault="0072148A">
            <w:pPr>
              <w:jc w:val="center"/>
              <w:rPr>
                <w:i/>
                <w:sz w:val="20"/>
                <w:szCs w:val="20"/>
                <w:lang w:val="en-US"/>
              </w:rPr>
            </w:pPr>
            <w:r w:rsidRPr="00915B2D">
              <w:rPr>
                <w:i/>
                <w:sz w:val="20"/>
                <w:szCs w:val="20"/>
                <w:lang w:val="en-US"/>
              </w:rPr>
              <w:t>Chief executive officer / participant / shareholder / beneficiary</w:t>
            </w:r>
          </w:p>
        </w:tc>
        <w:tc>
          <w:tcPr>
            <w:tcW w:w="2411" w:type="dxa"/>
            <w:vMerge/>
            <w:vAlign w:val="center"/>
            <w:hideMark/>
          </w:tcPr>
          <w:p w14:paraId="0F9D6483" w14:textId="77777777" w:rsidR="00BA54B5" w:rsidRPr="00915B2D" w:rsidRDefault="00BA54B5">
            <w:pPr>
              <w:rPr>
                <w:i/>
                <w:sz w:val="20"/>
                <w:szCs w:val="20"/>
                <w:lang w:val="en-US"/>
              </w:rPr>
            </w:pPr>
          </w:p>
        </w:tc>
      </w:tr>
      <w:tr w:rsidR="00BA54B5" w:rsidRPr="00915B2D" w14:paraId="16964FD8" w14:textId="77777777">
        <w:trPr>
          <w:trHeight w:val="315"/>
        </w:trPr>
        <w:tc>
          <w:tcPr>
            <w:tcW w:w="851" w:type="dxa"/>
            <w:noWrap/>
            <w:vAlign w:val="center"/>
            <w:hideMark/>
          </w:tcPr>
          <w:p w14:paraId="57321C0C" w14:textId="77777777" w:rsidR="00BA54B5" w:rsidRPr="00915B2D" w:rsidRDefault="0072148A">
            <w:pPr>
              <w:jc w:val="center"/>
              <w:rPr>
                <w:i/>
                <w:iCs/>
                <w:sz w:val="20"/>
                <w:szCs w:val="20"/>
              </w:rPr>
            </w:pPr>
            <w:r w:rsidRPr="00915B2D">
              <w:rPr>
                <w:i/>
                <w:iCs/>
                <w:sz w:val="20"/>
                <w:szCs w:val="20"/>
              </w:rPr>
              <w:t>8</w:t>
            </w:r>
          </w:p>
        </w:tc>
        <w:tc>
          <w:tcPr>
            <w:tcW w:w="1559" w:type="dxa"/>
            <w:noWrap/>
            <w:vAlign w:val="center"/>
            <w:hideMark/>
          </w:tcPr>
          <w:p w14:paraId="386AEF6C" w14:textId="77777777" w:rsidR="00BA54B5" w:rsidRPr="00915B2D" w:rsidRDefault="0072148A">
            <w:pPr>
              <w:jc w:val="center"/>
              <w:rPr>
                <w:i/>
                <w:iCs/>
                <w:sz w:val="20"/>
                <w:szCs w:val="20"/>
              </w:rPr>
            </w:pPr>
            <w:r w:rsidRPr="00915B2D">
              <w:rPr>
                <w:i/>
                <w:iCs/>
                <w:sz w:val="20"/>
                <w:szCs w:val="20"/>
              </w:rPr>
              <w:t>9</w:t>
            </w:r>
          </w:p>
        </w:tc>
        <w:tc>
          <w:tcPr>
            <w:tcW w:w="1843" w:type="dxa"/>
            <w:noWrap/>
            <w:vAlign w:val="center"/>
            <w:hideMark/>
          </w:tcPr>
          <w:p w14:paraId="796FCDC2" w14:textId="77777777" w:rsidR="00BA54B5" w:rsidRPr="00915B2D" w:rsidRDefault="0072148A">
            <w:pPr>
              <w:jc w:val="center"/>
              <w:rPr>
                <w:i/>
                <w:iCs/>
                <w:sz w:val="20"/>
                <w:szCs w:val="20"/>
              </w:rPr>
            </w:pPr>
            <w:r w:rsidRPr="00915B2D">
              <w:rPr>
                <w:i/>
                <w:iCs/>
                <w:sz w:val="20"/>
                <w:szCs w:val="20"/>
              </w:rPr>
              <w:t>10</w:t>
            </w:r>
          </w:p>
        </w:tc>
        <w:tc>
          <w:tcPr>
            <w:tcW w:w="2693" w:type="dxa"/>
            <w:noWrap/>
            <w:vAlign w:val="center"/>
            <w:hideMark/>
          </w:tcPr>
          <w:p w14:paraId="51358F46" w14:textId="77777777" w:rsidR="00BA54B5" w:rsidRPr="00915B2D" w:rsidRDefault="0072148A">
            <w:pPr>
              <w:jc w:val="center"/>
              <w:rPr>
                <w:i/>
                <w:iCs/>
                <w:sz w:val="20"/>
                <w:szCs w:val="20"/>
              </w:rPr>
            </w:pPr>
            <w:r w:rsidRPr="00915B2D">
              <w:rPr>
                <w:i/>
                <w:iCs/>
                <w:sz w:val="20"/>
                <w:szCs w:val="20"/>
              </w:rPr>
              <w:t>11</w:t>
            </w:r>
          </w:p>
        </w:tc>
        <w:tc>
          <w:tcPr>
            <w:tcW w:w="2410" w:type="dxa"/>
            <w:noWrap/>
            <w:vAlign w:val="center"/>
            <w:hideMark/>
          </w:tcPr>
          <w:p w14:paraId="0EC65DC1" w14:textId="77777777" w:rsidR="00BA54B5" w:rsidRPr="00915B2D" w:rsidRDefault="0072148A">
            <w:pPr>
              <w:jc w:val="center"/>
              <w:rPr>
                <w:i/>
                <w:iCs/>
                <w:sz w:val="20"/>
                <w:szCs w:val="20"/>
              </w:rPr>
            </w:pPr>
            <w:r w:rsidRPr="00915B2D">
              <w:rPr>
                <w:i/>
                <w:iCs/>
                <w:sz w:val="20"/>
                <w:szCs w:val="20"/>
              </w:rPr>
              <w:t>12</w:t>
            </w:r>
          </w:p>
        </w:tc>
        <w:tc>
          <w:tcPr>
            <w:tcW w:w="1559" w:type="dxa"/>
            <w:shd w:val="clear" w:color="auto" w:fill="auto"/>
            <w:noWrap/>
            <w:vAlign w:val="center"/>
            <w:hideMark/>
          </w:tcPr>
          <w:p w14:paraId="6B07691C" w14:textId="77777777" w:rsidR="00BA54B5" w:rsidRPr="00915B2D" w:rsidRDefault="0072148A">
            <w:pPr>
              <w:jc w:val="center"/>
              <w:rPr>
                <w:i/>
                <w:iCs/>
                <w:sz w:val="20"/>
                <w:szCs w:val="20"/>
              </w:rPr>
            </w:pPr>
            <w:r w:rsidRPr="00915B2D">
              <w:rPr>
                <w:i/>
                <w:iCs/>
                <w:sz w:val="20"/>
                <w:szCs w:val="20"/>
              </w:rPr>
              <w:t>13</w:t>
            </w:r>
          </w:p>
        </w:tc>
        <w:tc>
          <w:tcPr>
            <w:tcW w:w="1560" w:type="dxa"/>
            <w:shd w:val="clear" w:color="auto" w:fill="auto"/>
            <w:noWrap/>
            <w:vAlign w:val="center"/>
            <w:hideMark/>
          </w:tcPr>
          <w:p w14:paraId="165859A0" w14:textId="77777777" w:rsidR="00BA54B5" w:rsidRPr="00915B2D" w:rsidRDefault="0072148A">
            <w:pPr>
              <w:jc w:val="center"/>
              <w:rPr>
                <w:i/>
                <w:iCs/>
                <w:sz w:val="20"/>
                <w:szCs w:val="20"/>
              </w:rPr>
            </w:pPr>
            <w:r w:rsidRPr="00915B2D">
              <w:rPr>
                <w:i/>
                <w:iCs/>
                <w:sz w:val="20"/>
                <w:szCs w:val="20"/>
              </w:rPr>
              <w:t>14</w:t>
            </w:r>
          </w:p>
        </w:tc>
        <w:tc>
          <w:tcPr>
            <w:tcW w:w="2411" w:type="dxa"/>
            <w:shd w:val="clear" w:color="auto" w:fill="auto"/>
            <w:noWrap/>
            <w:vAlign w:val="center"/>
            <w:hideMark/>
          </w:tcPr>
          <w:p w14:paraId="56730BBE" w14:textId="77777777" w:rsidR="00BA54B5" w:rsidRPr="00915B2D" w:rsidRDefault="0072148A">
            <w:pPr>
              <w:jc w:val="center"/>
              <w:rPr>
                <w:i/>
                <w:iCs/>
                <w:sz w:val="20"/>
                <w:szCs w:val="20"/>
              </w:rPr>
            </w:pPr>
            <w:r w:rsidRPr="00915B2D">
              <w:rPr>
                <w:i/>
                <w:iCs/>
                <w:sz w:val="20"/>
                <w:szCs w:val="20"/>
              </w:rPr>
              <w:t>15</w:t>
            </w:r>
          </w:p>
        </w:tc>
      </w:tr>
      <w:tr w:rsidR="00BA54B5" w:rsidRPr="00915B2D" w14:paraId="4D2FF4C0" w14:textId="77777777">
        <w:trPr>
          <w:trHeight w:val="386"/>
        </w:trPr>
        <w:tc>
          <w:tcPr>
            <w:tcW w:w="851" w:type="dxa"/>
            <w:noWrap/>
            <w:vAlign w:val="bottom"/>
            <w:hideMark/>
          </w:tcPr>
          <w:p w14:paraId="1F81C073" w14:textId="77777777" w:rsidR="00BA54B5" w:rsidRPr="00915B2D" w:rsidRDefault="0072148A">
            <w:pPr>
              <w:rPr>
                <w:iCs/>
                <w:sz w:val="20"/>
                <w:szCs w:val="20"/>
              </w:rPr>
            </w:pPr>
            <w:r w:rsidRPr="00915B2D">
              <w:rPr>
                <w:i/>
                <w:iCs/>
                <w:sz w:val="20"/>
                <w:szCs w:val="20"/>
              </w:rPr>
              <w:t>1.1</w:t>
            </w:r>
          </w:p>
        </w:tc>
        <w:tc>
          <w:tcPr>
            <w:tcW w:w="1559" w:type="dxa"/>
            <w:noWrap/>
            <w:vAlign w:val="bottom"/>
            <w:hideMark/>
          </w:tcPr>
          <w:p w14:paraId="4FC0D158" w14:textId="77777777" w:rsidR="00BA54B5" w:rsidRPr="00915B2D" w:rsidRDefault="0072148A">
            <w:pPr>
              <w:rPr>
                <w:iCs/>
                <w:sz w:val="20"/>
                <w:szCs w:val="20"/>
              </w:rPr>
            </w:pPr>
            <w:r w:rsidRPr="00915B2D">
              <w:rPr>
                <w:i/>
                <w:iCs/>
                <w:sz w:val="20"/>
                <w:szCs w:val="20"/>
              </w:rPr>
              <w:t>7754467990</w:t>
            </w:r>
          </w:p>
        </w:tc>
        <w:tc>
          <w:tcPr>
            <w:tcW w:w="1843" w:type="dxa"/>
            <w:noWrap/>
            <w:vAlign w:val="bottom"/>
            <w:hideMark/>
          </w:tcPr>
          <w:p w14:paraId="332C0771" w14:textId="77777777" w:rsidR="00BA54B5" w:rsidRPr="00915B2D" w:rsidRDefault="0072148A">
            <w:pPr>
              <w:rPr>
                <w:iCs/>
                <w:sz w:val="20"/>
                <w:szCs w:val="20"/>
              </w:rPr>
            </w:pPr>
            <w:r w:rsidRPr="00915B2D">
              <w:rPr>
                <w:i/>
                <w:iCs/>
                <w:sz w:val="20"/>
                <w:szCs w:val="20"/>
              </w:rPr>
              <w:t>108323232323232</w:t>
            </w:r>
          </w:p>
        </w:tc>
        <w:tc>
          <w:tcPr>
            <w:tcW w:w="2693" w:type="dxa"/>
            <w:noWrap/>
            <w:vAlign w:val="bottom"/>
            <w:hideMark/>
          </w:tcPr>
          <w:p w14:paraId="3B265829" w14:textId="77777777" w:rsidR="00BA54B5" w:rsidRPr="00915B2D" w:rsidRDefault="0072148A">
            <w:pPr>
              <w:rPr>
                <w:iCs/>
                <w:sz w:val="20"/>
                <w:szCs w:val="20"/>
              </w:rPr>
            </w:pPr>
            <w:r w:rsidRPr="00915B2D">
              <w:rPr>
                <w:i/>
                <w:iCs/>
                <w:sz w:val="20"/>
                <w:szCs w:val="20"/>
              </w:rPr>
              <w:t>“Svet 1” CJSC</w:t>
            </w:r>
          </w:p>
        </w:tc>
        <w:tc>
          <w:tcPr>
            <w:tcW w:w="2410" w:type="dxa"/>
            <w:noWrap/>
            <w:vAlign w:val="bottom"/>
            <w:hideMark/>
          </w:tcPr>
          <w:p w14:paraId="4910FC21" w14:textId="77777777" w:rsidR="00BA54B5" w:rsidRPr="00915B2D" w:rsidRDefault="0072148A">
            <w:pPr>
              <w:rPr>
                <w:iCs/>
                <w:sz w:val="20"/>
                <w:szCs w:val="20"/>
              </w:rPr>
            </w:pPr>
            <w:r w:rsidRPr="00915B2D">
              <w:rPr>
                <w:i/>
                <w:iCs/>
                <w:sz w:val="20"/>
                <w:szCs w:val="20"/>
              </w:rPr>
              <w:t xml:space="preserve">Moscow, Lubyanka St., 3 </w:t>
            </w:r>
          </w:p>
        </w:tc>
        <w:tc>
          <w:tcPr>
            <w:tcW w:w="1559" w:type="dxa"/>
            <w:shd w:val="clear" w:color="auto" w:fill="auto"/>
            <w:noWrap/>
            <w:vAlign w:val="bottom"/>
            <w:hideMark/>
          </w:tcPr>
          <w:p w14:paraId="2BA552A9" w14:textId="77777777" w:rsidR="00BA54B5" w:rsidRPr="00915B2D" w:rsidRDefault="0072148A">
            <w:pPr>
              <w:rPr>
                <w:iCs/>
                <w:sz w:val="20"/>
                <w:szCs w:val="20"/>
              </w:rPr>
            </w:pPr>
            <w:r w:rsidRPr="00915B2D">
              <w:rPr>
                <w:i/>
                <w:iCs/>
                <w:sz w:val="20"/>
                <w:szCs w:val="20"/>
              </w:rPr>
              <w:t> </w:t>
            </w:r>
          </w:p>
        </w:tc>
        <w:tc>
          <w:tcPr>
            <w:tcW w:w="1560" w:type="dxa"/>
            <w:shd w:val="clear" w:color="auto" w:fill="auto"/>
            <w:noWrap/>
            <w:vAlign w:val="bottom"/>
            <w:hideMark/>
          </w:tcPr>
          <w:p w14:paraId="0060DA9D" w14:textId="77777777" w:rsidR="00BA54B5" w:rsidRPr="00915B2D" w:rsidRDefault="0072148A">
            <w:pPr>
              <w:rPr>
                <w:iCs/>
                <w:sz w:val="20"/>
                <w:szCs w:val="20"/>
              </w:rPr>
            </w:pPr>
            <w:r w:rsidRPr="00915B2D">
              <w:rPr>
                <w:i/>
                <w:iCs/>
                <w:sz w:val="20"/>
                <w:szCs w:val="20"/>
              </w:rPr>
              <w:t>Participant</w:t>
            </w:r>
          </w:p>
        </w:tc>
        <w:tc>
          <w:tcPr>
            <w:tcW w:w="2411" w:type="dxa"/>
            <w:shd w:val="clear" w:color="auto" w:fill="auto"/>
            <w:noWrap/>
            <w:vAlign w:val="bottom"/>
            <w:hideMark/>
          </w:tcPr>
          <w:p w14:paraId="1EAF7BE0" w14:textId="77777777" w:rsidR="00BA54B5" w:rsidRPr="00915B2D" w:rsidRDefault="0072148A">
            <w:pPr>
              <w:rPr>
                <w:iCs/>
                <w:sz w:val="20"/>
                <w:szCs w:val="20"/>
              </w:rPr>
            </w:pPr>
            <w:r w:rsidRPr="00915B2D">
              <w:rPr>
                <w:i/>
                <w:iCs/>
                <w:sz w:val="20"/>
                <w:szCs w:val="20"/>
              </w:rPr>
              <w:t>Memorandum of Association dated 23.01.2008</w:t>
            </w:r>
          </w:p>
        </w:tc>
      </w:tr>
      <w:tr w:rsidR="00BA54B5" w:rsidRPr="00915B2D" w14:paraId="21702EE7" w14:textId="77777777">
        <w:trPr>
          <w:trHeight w:val="407"/>
        </w:trPr>
        <w:tc>
          <w:tcPr>
            <w:tcW w:w="851" w:type="dxa"/>
            <w:noWrap/>
            <w:vAlign w:val="bottom"/>
            <w:hideMark/>
          </w:tcPr>
          <w:p w14:paraId="43CD50B4" w14:textId="77777777" w:rsidR="00BA54B5" w:rsidRPr="00915B2D" w:rsidRDefault="0072148A">
            <w:pPr>
              <w:rPr>
                <w:iCs/>
                <w:sz w:val="20"/>
                <w:szCs w:val="20"/>
              </w:rPr>
            </w:pPr>
            <w:r w:rsidRPr="00915B2D">
              <w:rPr>
                <w:i/>
                <w:iCs/>
                <w:sz w:val="20"/>
                <w:szCs w:val="20"/>
              </w:rPr>
              <w:t>1.1.0</w:t>
            </w:r>
          </w:p>
        </w:tc>
        <w:tc>
          <w:tcPr>
            <w:tcW w:w="1559" w:type="dxa"/>
            <w:noWrap/>
            <w:vAlign w:val="bottom"/>
            <w:hideMark/>
          </w:tcPr>
          <w:p w14:paraId="369DD2E5" w14:textId="77777777" w:rsidR="00BA54B5" w:rsidRPr="00915B2D" w:rsidRDefault="0072148A">
            <w:pPr>
              <w:rPr>
                <w:iCs/>
                <w:sz w:val="20"/>
                <w:szCs w:val="20"/>
              </w:rPr>
            </w:pPr>
            <w:r w:rsidRPr="00915B2D">
              <w:rPr>
                <w:i/>
                <w:iCs/>
                <w:sz w:val="20"/>
                <w:szCs w:val="20"/>
              </w:rPr>
              <w:t>111222333444</w:t>
            </w:r>
          </w:p>
        </w:tc>
        <w:tc>
          <w:tcPr>
            <w:tcW w:w="1843" w:type="dxa"/>
            <w:noWrap/>
            <w:vAlign w:val="bottom"/>
            <w:hideMark/>
          </w:tcPr>
          <w:p w14:paraId="5FB07C4C" w14:textId="77777777" w:rsidR="00BA54B5" w:rsidRPr="00915B2D" w:rsidRDefault="0072148A">
            <w:pPr>
              <w:rPr>
                <w:iCs/>
                <w:sz w:val="20"/>
                <w:szCs w:val="20"/>
              </w:rPr>
            </w:pPr>
            <w:r w:rsidRPr="00915B2D">
              <w:rPr>
                <w:i/>
                <w:iCs/>
                <w:sz w:val="20"/>
                <w:szCs w:val="20"/>
              </w:rPr>
              <w:t> </w:t>
            </w:r>
          </w:p>
        </w:tc>
        <w:tc>
          <w:tcPr>
            <w:tcW w:w="2693" w:type="dxa"/>
            <w:noWrap/>
            <w:vAlign w:val="bottom"/>
            <w:hideMark/>
          </w:tcPr>
          <w:p w14:paraId="109D5909" w14:textId="77777777" w:rsidR="00BA54B5" w:rsidRPr="00915B2D" w:rsidRDefault="0072148A">
            <w:pPr>
              <w:rPr>
                <w:iCs/>
                <w:sz w:val="20"/>
                <w:szCs w:val="20"/>
              </w:rPr>
            </w:pPr>
            <w:r w:rsidRPr="00915B2D">
              <w:rPr>
                <w:i/>
                <w:iCs/>
                <w:sz w:val="20"/>
                <w:szCs w:val="20"/>
              </w:rPr>
              <w:t xml:space="preserve">Petrova Anna Ivanovna </w:t>
            </w:r>
          </w:p>
        </w:tc>
        <w:tc>
          <w:tcPr>
            <w:tcW w:w="2410" w:type="dxa"/>
            <w:noWrap/>
            <w:vAlign w:val="bottom"/>
            <w:hideMark/>
          </w:tcPr>
          <w:p w14:paraId="7F6D778C" w14:textId="77777777" w:rsidR="00BA54B5" w:rsidRPr="00915B2D" w:rsidRDefault="0072148A">
            <w:pPr>
              <w:rPr>
                <w:iCs/>
                <w:sz w:val="20"/>
                <w:szCs w:val="20"/>
              </w:rPr>
            </w:pPr>
            <w:r w:rsidRPr="00915B2D">
              <w:rPr>
                <w:i/>
                <w:iCs/>
                <w:sz w:val="20"/>
                <w:szCs w:val="20"/>
              </w:rPr>
              <w:t xml:space="preserve">Moscow, Shchepkina St., 33 </w:t>
            </w:r>
          </w:p>
        </w:tc>
        <w:tc>
          <w:tcPr>
            <w:tcW w:w="1559" w:type="dxa"/>
            <w:shd w:val="clear" w:color="auto" w:fill="auto"/>
            <w:noWrap/>
            <w:vAlign w:val="bottom"/>
            <w:hideMark/>
          </w:tcPr>
          <w:p w14:paraId="2590286D" w14:textId="77777777" w:rsidR="00BA54B5" w:rsidRPr="00915B2D" w:rsidRDefault="0072148A">
            <w:pPr>
              <w:rPr>
                <w:iCs/>
                <w:sz w:val="20"/>
                <w:szCs w:val="20"/>
              </w:rPr>
            </w:pPr>
            <w:r w:rsidRPr="00915B2D">
              <w:rPr>
                <w:i/>
                <w:iCs/>
                <w:sz w:val="20"/>
                <w:szCs w:val="20"/>
              </w:rPr>
              <w:t>44 55 666777</w:t>
            </w:r>
          </w:p>
        </w:tc>
        <w:tc>
          <w:tcPr>
            <w:tcW w:w="1560" w:type="dxa"/>
            <w:shd w:val="clear" w:color="auto" w:fill="auto"/>
            <w:noWrap/>
            <w:vAlign w:val="bottom"/>
            <w:hideMark/>
          </w:tcPr>
          <w:p w14:paraId="266BAD19" w14:textId="77777777" w:rsidR="00BA54B5" w:rsidRPr="00915B2D" w:rsidRDefault="0072148A">
            <w:pPr>
              <w:rPr>
                <w:iCs/>
                <w:sz w:val="20"/>
                <w:szCs w:val="20"/>
              </w:rPr>
            </w:pPr>
            <w:r w:rsidRPr="00915B2D">
              <w:rPr>
                <w:i/>
                <w:iCs/>
                <w:sz w:val="20"/>
                <w:szCs w:val="20"/>
              </w:rPr>
              <w:t>Manager</w:t>
            </w:r>
          </w:p>
        </w:tc>
        <w:tc>
          <w:tcPr>
            <w:tcW w:w="2411" w:type="dxa"/>
            <w:shd w:val="clear" w:color="auto" w:fill="auto"/>
            <w:noWrap/>
            <w:vAlign w:val="bottom"/>
            <w:hideMark/>
          </w:tcPr>
          <w:p w14:paraId="0BDC6736" w14:textId="77777777" w:rsidR="00BA54B5" w:rsidRPr="00915B2D" w:rsidRDefault="0072148A">
            <w:pPr>
              <w:rPr>
                <w:iCs/>
                <w:sz w:val="20"/>
                <w:szCs w:val="20"/>
                <w:lang w:val="en-US"/>
              </w:rPr>
            </w:pPr>
            <w:r w:rsidRPr="00915B2D">
              <w:rPr>
                <w:i/>
                <w:iCs/>
                <w:sz w:val="20"/>
                <w:szCs w:val="20"/>
                <w:lang w:val="en-US"/>
              </w:rPr>
              <w:t>Articles of Association, Order No. 45-l/s dated 22.03.10</w:t>
            </w:r>
          </w:p>
        </w:tc>
      </w:tr>
      <w:tr w:rsidR="00BA54B5" w:rsidRPr="00915B2D" w14:paraId="5AE8BAA5" w14:textId="77777777">
        <w:trPr>
          <w:trHeight w:val="427"/>
        </w:trPr>
        <w:tc>
          <w:tcPr>
            <w:tcW w:w="851" w:type="dxa"/>
            <w:noWrap/>
            <w:vAlign w:val="bottom"/>
            <w:hideMark/>
          </w:tcPr>
          <w:p w14:paraId="67C414CE" w14:textId="77777777" w:rsidR="00BA54B5" w:rsidRPr="00915B2D" w:rsidRDefault="0072148A">
            <w:pPr>
              <w:rPr>
                <w:iCs/>
                <w:sz w:val="20"/>
                <w:szCs w:val="20"/>
              </w:rPr>
            </w:pPr>
            <w:r w:rsidRPr="00915B2D">
              <w:rPr>
                <w:i/>
                <w:iCs/>
                <w:sz w:val="20"/>
                <w:szCs w:val="20"/>
              </w:rPr>
              <w:t>1.1.1</w:t>
            </w:r>
          </w:p>
        </w:tc>
        <w:tc>
          <w:tcPr>
            <w:tcW w:w="1559" w:type="dxa"/>
            <w:noWrap/>
            <w:vAlign w:val="bottom"/>
            <w:hideMark/>
          </w:tcPr>
          <w:p w14:paraId="685F0836" w14:textId="77777777" w:rsidR="00BA54B5" w:rsidRPr="00915B2D" w:rsidRDefault="0072148A">
            <w:pPr>
              <w:rPr>
                <w:iCs/>
                <w:sz w:val="20"/>
                <w:szCs w:val="20"/>
              </w:rPr>
            </w:pPr>
            <w:r w:rsidRPr="00915B2D">
              <w:rPr>
                <w:i/>
                <w:iCs/>
                <w:sz w:val="20"/>
                <w:szCs w:val="20"/>
              </w:rPr>
              <w:t>333222444555</w:t>
            </w:r>
          </w:p>
        </w:tc>
        <w:tc>
          <w:tcPr>
            <w:tcW w:w="1843" w:type="dxa"/>
            <w:noWrap/>
            <w:vAlign w:val="bottom"/>
            <w:hideMark/>
          </w:tcPr>
          <w:p w14:paraId="20CAF69B" w14:textId="77777777" w:rsidR="00BA54B5" w:rsidRPr="00915B2D" w:rsidRDefault="0072148A">
            <w:pPr>
              <w:rPr>
                <w:iCs/>
                <w:sz w:val="20"/>
                <w:szCs w:val="20"/>
              </w:rPr>
            </w:pPr>
            <w:r w:rsidRPr="00915B2D">
              <w:rPr>
                <w:i/>
                <w:iCs/>
                <w:sz w:val="20"/>
                <w:szCs w:val="20"/>
              </w:rPr>
              <w:t> </w:t>
            </w:r>
          </w:p>
        </w:tc>
        <w:tc>
          <w:tcPr>
            <w:tcW w:w="2693" w:type="dxa"/>
            <w:noWrap/>
            <w:vAlign w:val="bottom"/>
            <w:hideMark/>
          </w:tcPr>
          <w:p w14:paraId="25635CDF" w14:textId="77777777" w:rsidR="00BA54B5" w:rsidRPr="00915B2D" w:rsidRDefault="0072148A">
            <w:pPr>
              <w:rPr>
                <w:iCs/>
                <w:sz w:val="20"/>
                <w:szCs w:val="20"/>
              </w:rPr>
            </w:pPr>
            <w:r w:rsidRPr="00915B2D">
              <w:rPr>
                <w:i/>
                <w:iCs/>
                <w:sz w:val="20"/>
                <w:szCs w:val="20"/>
              </w:rPr>
              <w:t>Sidorov Petr Ivanovich</w:t>
            </w:r>
          </w:p>
        </w:tc>
        <w:tc>
          <w:tcPr>
            <w:tcW w:w="2410" w:type="dxa"/>
            <w:noWrap/>
            <w:vAlign w:val="bottom"/>
            <w:hideMark/>
          </w:tcPr>
          <w:p w14:paraId="6FEE9234" w14:textId="77777777" w:rsidR="00BA54B5" w:rsidRPr="00915B2D" w:rsidRDefault="0072148A">
            <w:pPr>
              <w:rPr>
                <w:iCs/>
                <w:sz w:val="20"/>
                <w:szCs w:val="20"/>
              </w:rPr>
            </w:pPr>
            <w:r w:rsidRPr="00915B2D">
              <w:rPr>
                <w:i/>
                <w:iCs/>
                <w:sz w:val="20"/>
                <w:szCs w:val="20"/>
              </w:rPr>
              <w:t>Saratov, Lenina St., 45-34</w:t>
            </w:r>
          </w:p>
        </w:tc>
        <w:tc>
          <w:tcPr>
            <w:tcW w:w="1559" w:type="dxa"/>
            <w:shd w:val="clear" w:color="auto" w:fill="auto"/>
            <w:noWrap/>
            <w:vAlign w:val="bottom"/>
            <w:hideMark/>
          </w:tcPr>
          <w:p w14:paraId="2E6BC1C3" w14:textId="77777777" w:rsidR="00BA54B5" w:rsidRPr="00915B2D" w:rsidRDefault="0072148A">
            <w:pPr>
              <w:rPr>
                <w:iCs/>
                <w:sz w:val="20"/>
                <w:szCs w:val="20"/>
              </w:rPr>
            </w:pPr>
            <w:r w:rsidRPr="00915B2D">
              <w:rPr>
                <w:i/>
                <w:iCs/>
                <w:sz w:val="20"/>
                <w:szCs w:val="20"/>
              </w:rPr>
              <w:t>55 66 777888</w:t>
            </w:r>
          </w:p>
        </w:tc>
        <w:tc>
          <w:tcPr>
            <w:tcW w:w="1560" w:type="dxa"/>
            <w:shd w:val="clear" w:color="auto" w:fill="auto"/>
            <w:noWrap/>
            <w:vAlign w:val="bottom"/>
            <w:hideMark/>
          </w:tcPr>
          <w:p w14:paraId="76F52CD4" w14:textId="77777777" w:rsidR="00BA54B5" w:rsidRPr="00915B2D" w:rsidRDefault="0072148A">
            <w:pPr>
              <w:rPr>
                <w:iCs/>
                <w:sz w:val="20"/>
                <w:szCs w:val="20"/>
              </w:rPr>
            </w:pPr>
            <w:r w:rsidRPr="00915B2D">
              <w:rPr>
                <w:i/>
                <w:iCs/>
                <w:sz w:val="20"/>
                <w:szCs w:val="20"/>
              </w:rPr>
              <w:t>Shareholder</w:t>
            </w:r>
          </w:p>
        </w:tc>
        <w:tc>
          <w:tcPr>
            <w:tcW w:w="2411" w:type="dxa"/>
            <w:shd w:val="clear" w:color="auto" w:fill="auto"/>
            <w:noWrap/>
            <w:vAlign w:val="bottom"/>
            <w:hideMark/>
          </w:tcPr>
          <w:p w14:paraId="36C5BCCC" w14:textId="77777777" w:rsidR="00BA54B5" w:rsidRPr="00915B2D" w:rsidRDefault="0072148A">
            <w:pPr>
              <w:rPr>
                <w:iCs/>
                <w:sz w:val="20"/>
                <w:szCs w:val="20"/>
              </w:rPr>
            </w:pPr>
            <w:r w:rsidRPr="00915B2D">
              <w:rPr>
                <w:i/>
                <w:iCs/>
                <w:sz w:val="20"/>
                <w:szCs w:val="20"/>
              </w:rPr>
              <w:t>Memorandum of Association dated 12.03.2004</w:t>
            </w:r>
          </w:p>
        </w:tc>
      </w:tr>
      <w:tr w:rsidR="00BA54B5" w:rsidRPr="00915B2D" w14:paraId="42922F71" w14:textId="77777777">
        <w:trPr>
          <w:trHeight w:val="405"/>
        </w:trPr>
        <w:tc>
          <w:tcPr>
            <w:tcW w:w="851" w:type="dxa"/>
            <w:noWrap/>
            <w:vAlign w:val="bottom"/>
            <w:hideMark/>
          </w:tcPr>
          <w:p w14:paraId="2D4D324B" w14:textId="77777777" w:rsidR="00BA54B5" w:rsidRPr="00915B2D" w:rsidRDefault="0072148A">
            <w:pPr>
              <w:rPr>
                <w:iCs/>
                <w:sz w:val="20"/>
                <w:szCs w:val="20"/>
              </w:rPr>
            </w:pPr>
            <w:r w:rsidRPr="00915B2D">
              <w:rPr>
                <w:i/>
                <w:iCs/>
                <w:sz w:val="20"/>
                <w:szCs w:val="20"/>
              </w:rPr>
              <w:t>1.1.2</w:t>
            </w:r>
          </w:p>
        </w:tc>
        <w:tc>
          <w:tcPr>
            <w:tcW w:w="1559" w:type="dxa"/>
            <w:noWrap/>
            <w:vAlign w:val="bottom"/>
            <w:hideMark/>
          </w:tcPr>
          <w:p w14:paraId="058F45BC" w14:textId="77777777" w:rsidR="00BA54B5" w:rsidRPr="00915B2D" w:rsidRDefault="0072148A">
            <w:pPr>
              <w:rPr>
                <w:iCs/>
                <w:sz w:val="20"/>
                <w:szCs w:val="20"/>
              </w:rPr>
            </w:pPr>
            <w:r w:rsidRPr="00915B2D">
              <w:rPr>
                <w:i/>
                <w:iCs/>
                <w:sz w:val="20"/>
                <w:szCs w:val="20"/>
              </w:rPr>
              <w:t>6277777777</w:t>
            </w:r>
          </w:p>
        </w:tc>
        <w:tc>
          <w:tcPr>
            <w:tcW w:w="1843" w:type="dxa"/>
            <w:noWrap/>
            <w:vAlign w:val="bottom"/>
            <w:hideMark/>
          </w:tcPr>
          <w:p w14:paraId="6472F2A5" w14:textId="77777777" w:rsidR="00BA54B5" w:rsidRPr="00915B2D" w:rsidRDefault="0072148A">
            <w:pPr>
              <w:rPr>
                <w:iCs/>
                <w:sz w:val="20"/>
                <w:szCs w:val="20"/>
              </w:rPr>
            </w:pPr>
            <w:r w:rsidRPr="00915B2D">
              <w:rPr>
                <w:i/>
                <w:iCs/>
                <w:sz w:val="20"/>
                <w:szCs w:val="20"/>
              </w:rPr>
              <w:t>104567567567436</w:t>
            </w:r>
          </w:p>
        </w:tc>
        <w:tc>
          <w:tcPr>
            <w:tcW w:w="2693" w:type="dxa"/>
            <w:noWrap/>
            <w:vAlign w:val="bottom"/>
            <w:hideMark/>
          </w:tcPr>
          <w:p w14:paraId="28D38A5F" w14:textId="77777777" w:rsidR="00BA54B5" w:rsidRPr="00915B2D" w:rsidRDefault="0072148A">
            <w:pPr>
              <w:rPr>
                <w:iCs/>
                <w:sz w:val="20"/>
                <w:szCs w:val="20"/>
              </w:rPr>
            </w:pPr>
            <w:r w:rsidRPr="00915B2D">
              <w:rPr>
                <w:i/>
                <w:iCs/>
                <w:sz w:val="20"/>
                <w:szCs w:val="20"/>
              </w:rPr>
              <w:t>“Cherepashka” LLC</w:t>
            </w:r>
          </w:p>
        </w:tc>
        <w:tc>
          <w:tcPr>
            <w:tcW w:w="2410" w:type="dxa"/>
            <w:noWrap/>
            <w:vAlign w:val="bottom"/>
            <w:hideMark/>
          </w:tcPr>
          <w:p w14:paraId="56701D9A" w14:textId="77777777" w:rsidR="00BA54B5" w:rsidRPr="00915B2D" w:rsidRDefault="0072148A">
            <w:pPr>
              <w:rPr>
                <w:iCs/>
                <w:sz w:val="20"/>
                <w:szCs w:val="20"/>
              </w:rPr>
            </w:pPr>
            <w:r w:rsidRPr="00915B2D">
              <w:rPr>
                <w:i/>
                <w:iCs/>
                <w:sz w:val="20"/>
                <w:szCs w:val="20"/>
              </w:rPr>
              <w:t xml:space="preserve">Saratov, Lenina St., 45 </w:t>
            </w:r>
          </w:p>
        </w:tc>
        <w:tc>
          <w:tcPr>
            <w:tcW w:w="1559" w:type="dxa"/>
            <w:shd w:val="clear" w:color="auto" w:fill="auto"/>
            <w:noWrap/>
            <w:vAlign w:val="bottom"/>
            <w:hideMark/>
          </w:tcPr>
          <w:p w14:paraId="262C748A" w14:textId="77777777" w:rsidR="00BA54B5" w:rsidRPr="00915B2D" w:rsidRDefault="0072148A">
            <w:pPr>
              <w:rPr>
                <w:iCs/>
                <w:sz w:val="20"/>
                <w:szCs w:val="20"/>
              </w:rPr>
            </w:pPr>
            <w:r w:rsidRPr="00915B2D">
              <w:rPr>
                <w:i/>
                <w:iCs/>
                <w:sz w:val="20"/>
                <w:szCs w:val="20"/>
              </w:rPr>
              <w:t> </w:t>
            </w:r>
          </w:p>
        </w:tc>
        <w:tc>
          <w:tcPr>
            <w:tcW w:w="1560" w:type="dxa"/>
            <w:shd w:val="clear" w:color="auto" w:fill="auto"/>
            <w:noWrap/>
            <w:vAlign w:val="bottom"/>
            <w:hideMark/>
          </w:tcPr>
          <w:p w14:paraId="127F9293" w14:textId="77777777" w:rsidR="00BA54B5" w:rsidRPr="00915B2D" w:rsidRDefault="0072148A">
            <w:pPr>
              <w:rPr>
                <w:iCs/>
                <w:sz w:val="20"/>
                <w:szCs w:val="20"/>
              </w:rPr>
            </w:pPr>
            <w:r w:rsidRPr="00915B2D">
              <w:rPr>
                <w:i/>
                <w:iCs/>
                <w:sz w:val="20"/>
                <w:szCs w:val="20"/>
              </w:rPr>
              <w:t>Shareholder</w:t>
            </w:r>
          </w:p>
        </w:tc>
        <w:tc>
          <w:tcPr>
            <w:tcW w:w="2411" w:type="dxa"/>
            <w:shd w:val="clear" w:color="auto" w:fill="auto"/>
            <w:noWrap/>
            <w:vAlign w:val="bottom"/>
            <w:hideMark/>
          </w:tcPr>
          <w:p w14:paraId="4326CCF8" w14:textId="77777777" w:rsidR="00BA54B5" w:rsidRPr="00915B2D" w:rsidRDefault="0072148A">
            <w:pPr>
              <w:rPr>
                <w:iCs/>
                <w:sz w:val="20"/>
                <w:szCs w:val="20"/>
              </w:rPr>
            </w:pPr>
            <w:r w:rsidRPr="00915B2D">
              <w:rPr>
                <w:i/>
                <w:iCs/>
                <w:sz w:val="20"/>
                <w:szCs w:val="20"/>
              </w:rPr>
              <w:t>Memorandum of Association dated 12.03.2004</w:t>
            </w:r>
          </w:p>
        </w:tc>
      </w:tr>
      <w:tr w:rsidR="00BA54B5" w:rsidRPr="00915B2D" w14:paraId="0B40E978" w14:textId="77777777">
        <w:trPr>
          <w:trHeight w:val="315"/>
        </w:trPr>
        <w:tc>
          <w:tcPr>
            <w:tcW w:w="851" w:type="dxa"/>
            <w:noWrap/>
            <w:vAlign w:val="bottom"/>
            <w:hideMark/>
          </w:tcPr>
          <w:p w14:paraId="7D32EAB9" w14:textId="77777777" w:rsidR="00BA54B5" w:rsidRPr="00915B2D" w:rsidRDefault="0072148A">
            <w:pPr>
              <w:rPr>
                <w:iCs/>
                <w:sz w:val="20"/>
                <w:szCs w:val="20"/>
              </w:rPr>
            </w:pPr>
            <w:r w:rsidRPr="00915B2D">
              <w:rPr>
                <w:i/>
                <w:iCs/>
                <w:sz w:val="20"/>
                <w:szCs w:val="20"/>
              </w:rPr>
              <w:t>1.1.2.0</w:t>
            </w:r>
          </w:p>
        </w:tc>
        <w:tc>
          <w:tcPr>
            <w:tcW w:w="1559" w:type="dxa"/>
            <w:noWrap/>
            <w:vAlign w:val="bottom"/>
            <w:hideMark/>
          </w:tcPr>
          <w:p w14:paraId="2563B1E5" w14:textId="77777777" w:rsidR="00BA54B5" w:rsidRPr="00915B2D" w:rsidRDefault="0072148A">
            <w:pPr>
              <w:rPr>
                <w:iCs/>
                <w:sz w:val="20"/>
                <w:szCs w:val="20"/>
              </w:rPr>
            </w:pPr>
            <w:r w:rsidRPr="00915B2D">
              <w:rPr>
                <w:i/>
                <w:iCs/>
                <w:sz w:val="20"/>
                <w:szCs w:val="20"/>
              </w:rPr>
              <w:t>7495672857623</w:t>
            </w:r>
          </w:p>
        </w:tc>
        <w:tc>
          <w:tcPr>
            <w:tcW w:w="1843" w:type="dxa"/>
            <w:noWrap/>
            <w:vAlign w:val="bottom"/>
            <w:hideMark/>
          </w:tcPr>
          <w:p w14:paraId="7CAC6D3D" w14:textId="77777777" w:rsidR="00BA54B5" w:rsidRPr="00915B2D" w:rsidRDefault="0072148A">
            <w:pPr>
              <w:rPr>
                <w:iCs/>
                <w:sz w:val="20"/>
                <w:szCs w:val="20"/>
              </w:rPr>
            </w:pPr>
            <w:r w:rsidRPr="00915B2D">
              <w:rPr>
                <w:i/>
                <w:iCs/>
                <w:sz w:val="20"/>
                <w:szCs w:val="20"/>
              </w:rPr>
              <w:t> </w:t>
            </w:r>
          </w:p>
        </w:tc>
        <w:tc>
          <w:tcPr>
            <w:tcW w:w="2693" w:type="dxa"/>
            <w:noWrap/>
            <w:vAlign w:val="bottom"/>
            <w:hideMark/>
          </w:tcPr>
          <w:p w14:paraId="7DE7AF33" w14:textId="77777777" w:rsidR="00BA54B5" w:rsidRPr="00915B2D" w:rsidRDefault="0072148A">
            <w:pPr>
              <w:rPr>
                <w:iCs/>
                <w:sz w:val="20"/>
                <w:szCs w:val="20"/>
              </w:rPr>
            </w:pPr>
            <w:r w:rsidRPr="00915B2D">
              <w:rPr>
                <w:i/>
                <w:iCs/>
                <w:sz w:val="20"/>
                <w:szCs w:val="20"/>
              </w:rPr>
              <w:t>Mukhov Amir Mazievich</w:t>
            </w:r>
          </w:p>
        </w:tc>
        <w:tc>
          <w:tcPr>
            <w:tcW w:w="2410" w:type="dxa"/>
            <w:noWrap/>
            <w:vAlign w:val="bottom"/>
            <w:hideMark/>
          </w:tcPr>
          <w:p w14:paraId="3C39230D" w14:textId="77777777" w:rsidR="00BA54B5" w:rsidRPr="00915B2D" w:rsidRDefault="0072148A">
            <w:pPr>
              <w:rPr>
                <w:iCs/>
                <w:sz w:val="20"/>
                <w:szCs w:val="20"/>
              </w:rPr>
            </w:pPr>
            <w:r w:rsidRPr="00915B2D">
              <w:rPr>
                <w:i/>
                <w:iCs/>
                <w:sz w:val="20"/>
                <w:szCs w:val="20"/>
              </w:rPr>
              <w:t xml:space="preserve">Saratov, Lenina St., 45 </w:t>
            </w:r>
          </w:p>
        </w:tc>
        <w:tc>
          <w:tcPr>
            <w:tcW w:w="1559" w:type="dxa"/>
            <w:shd w:val="clear" w:color="auto" w:fill="auto"/>
            <w:noWrap/>
            <w:vAlign w:val="bottom"/>
            <w:hideMark/>
          </w:tcPr>
          <w:p w14:paraId="7702765F" w14:textId="77777777" w:rsidR="00BA54B5" w:rsidRPr="00915B2D" w:rsidRDefault="0072148A">
            <w:pPr>
              <w:rPr>
                <w:iCs/>
                <w:sz w:val="20"/>
                <w:szCs w:val="20"/>
              </w:rPr>
            </w:pPr>
            <w:r w:rsidRPr="00915B2D">
              <w:rPr>
                <w:i/>
                <w:iCs/>
                <w:sz w:val="20"/>
                <w:szCs w:val="20"/>
              </w:rPr>
              <w:t>66 78 455434</w:t>
            </w:r>
          </w:p>
        </w:tc>
        <w:tc>
          <w:tcPr>
            <w:tcW w:w="1560" w:type="dxa"/>
            <w:shd w:val="clear" w:color="auto" w:fill="auto"/>
            <w:noWrap/>
            <w:vAlign w:val="bottom"/>
            <w:hideMark/>
          </w:tcPr>
          <w:p w14:paraId="348413BF" w14:textId="77777777" w:rsidR="00BA54B5" w:rsidRPr="00915B2D" w:rsidRDefault="0072148A">
            <w:pPr>
              <w:rPr>
                <w:iCs/>
                <w:sz w:val="20"/>
                <w:szCs w:val="20"/>
              </w:rPr>
            </w:pPr>
            <w:r w:rsidRPr="00915B2D">
              <w:rPr>
                <w:i/>
                <w:iCs/>
                <w:sz w:val="20"/>
                <w:szCs w:val="20"/>
              </w:rPr>
              <w:t>Manager</w:t>
            </w:r>
          </w:p>
        </w:tc>
        <w:tc>
          <w:tcPr>
            <w:tcW w:w="2411" w:type="dxa"/>
            <w:shd w:val="clear" w:color="auto" w:fill="auto"/>
            <w:noWrap/>
            <w:vAlign w:val="bottom"/>
            <w:hideMark/>
          </w:tcPr>
          <w:p w14:paraId="49F65C54" w14:textId="77777777" w:rsidR="00BA54B5" w:rsidRPr="00915B2D" w:rsidRDefault="0072148A">
            <w:pPr>
              <w:rPr>
                <w:iCs/>
                <w:sz w:val="20"/>
                <w:szCs w:val="20"/>
                <w:lang w:val="en-US"/>
              </w:rPr>
            </w:pPr>
            <w:r w:rsidRPr="00915B2D">
              <w:rPr>
                <w:i/>
                <w:iCs/>
                <w:sz w:val="20"/>
                <w:szCs w:val="20"/>
                <w:lang w:val="en-US"/>
              </w:rPr>
              <w:t>Articles of Association, Order No. 77-l/s dated 22.05.11</w:t>
            </w:r>
          </w:p>
        </w:tc>
      </w:tr>
      <w:tr w:rsidR="00BA54B5" w:rsidRPr="00915B2D" w14:paraId="3209BC4F" w14:textId="77777777">
        <w:trPr>
          <w:trHeight w:val="315"/>
        </w:trPr>
        <w:tc>
          <w:tcPr>
            <w:tcW w:w="851" w:type="dxa"/>
            <w:noWrap/>
            <w:vAlign w:val="bottom"/>
            <w:hideMark/>
          </w:tcPr>
          <w:p w14:paraId="54496A19" w14:textId="77777777" w:rsidR="00BA54B5" w:rsidRPr="00915B2D" w:rsidRDefault="0072148A">
            <w:pPr>
              <w:rPr>
                <w:iCs/>
                <w:sz w:val="20"/>
                <w:szCs w:val="20"/>
              </w:rPr>
            </w:pPr>
            <w:r w:rsidRPr="00915B2D">
              <w:rPr>
                <w:i/>
                <w:iCs/>
                <w:sz w:val="20"/>
                <w:szCs w:val="20"/>
              </w:rPr>
              <w:t>1.1.2.1</w:t>
            </w:r>
          </w:p>
        </w:tc>
        <w:tc>
          <w:tcPr>
            <w:tcW w:w="1559" w:type="dxa"/>
            <w:noWrap/>
            <w:vAlign w:val="bottom"/>
            <w:hideMark/>
          </w:tcPr>
          <w:p w14:paraId="1F782231" w14:textId="77777777" w:rsidR="00BA54B5" w:rsidRPr="00915B2D" w:rsidRDefault="0072148A">
            <w:pPr>
              <w:rPr>
                <w:iCs/>
                <w:sz w:val="20"/>
                <w:szCs w:val="20"/>
              </w:rPr>
            </w:pPr>
            <w:r w:rsidRPr="00915B2D">
              <w:rPr>
                <w:i/>
                <w:iCs/>
                <w:sz w:val="20"/>
                <w:szCs w:val="20"/>
              </w:rPr>
              <w:t>8462389547345</w:t>
            </w:r>
          </w:p>
        </w:tc>
        <w:tc>
          <w:tcPr>
            <w:tcW w:w="1843" w:type="dxa"/>
            <w:noWrap/>
            <w:vAlign w:val="bottom"/>
            <w:hideMark/>
          </w:tcPr>
          <w:p w14:paraId="5EC474DC" w14:textId="77777777" w:rsidR="00BA54B5" w:rsidRPr="00915B2D" w:rsidRDefault="0072148A">
            <w:pPr>
              <w:rPr>
                <w:iCs/>
                <w:sz w:val="20"/>
                <w:szCs w:val="20"/>
              </w:rPr>
            </w:pPr>
            <w:r w:rsidRPr="00915B2D">
              <w:rPr>
                <w:i/>
                <w:iCs/>
                <w:sz w:val="20"/>
                <w:szCs w:val="20"/>
              </w:rPr>
              <w:t> </w:t>
            </w:r>
          </w:p>
        </w:tc>
        <w:tc>
          <w:tcPr>
            <w:tcW w:w="2693" w:type="dxa"/>
            <w:noWrap/>
            <w:vAlign w:val="bottom"/>
            <w:hideMark/>
          </w:tcPr>
          <w:p w14:paraId="31C40B91" w14:textId="77777777" w:rsidR="00BA54B5" w:rsidRPr="00915B2D" w:rsidRDefault="0072148A">
            <w:pPr>
              <w:rPr>
                <w:iCs/>
                <w:sz w:val="20"/>
                <w:szCs w:val="20"/>
              </w:rPr>
            </w:pPr>
            <w:r w:rsidRPr="00915B2D">
              <w:rPr>
                <w:i/>
                <w:iCs/>
                <w:sz w:val="20"/>
                <w:szCs w:val="20"/>
              </w:rPr>
              <w:t xml:space="preserve">Mazaeva Inna Lvovna </w:t>
            </w:r>
          </w:p>
        </w:tc>
        <w:tc>
          <w:tcPr>
            <w:tcW w:w="2410" w:type="dxa"/>
            <w:noWrap/>
            <w:vAlign w:val="bottom"/>
            <w:hideMark/>
          </w:tcPr>
          <w:p w14:paraId="48FC85E1" w14:textId="77777777" w:rsidR="00BA54B5" w:rsidRPr="00915B2D" w:rsidRDefault="0072148A">
            <w:pPr>
              <w:rPr>
                <w:iCs/>
                <w:sz w:val="20"/>
                <w:szCs w:val="20"/>
              </w:rPr>
            </w:pPr>
            <w:r w:rsidRPr="00915B2D">
              <w:rPr>
                <w:i/>
                <w:iCs/>
                <w:sz w:val="20"/>
                <w:szCs w:val="20"/>
              </w:rPr>
              <w:t>Saratov, K. Marksa St., 5-34</w:t>
            </w:r>
          </w:p>
        </w:tc>
        <w:tc>
          <w:tcPr>
            <w:tcW w:w="1559" w:type="dxa"/>
            <w:shd w:val="clear" w:color="auto" w:fill="auto"/>
            <w:noWrap/>
            <w:vAlign w:val="bottom"/>
            <w:hideMark/>
          </w:tcPr>
          <w:p w14:paraId="1AA8D82A" w14:textId="77777777" w:rsidR="00BA54B5" w:rsidRPr="00915B2D" w:rsidRDefault="0072148A">
            <w:pPr>
              <w:rPr>
                <w:iCs/>
                <w:sz w:val="20"/>
                <w:szCs w:val="20"/>
              </w:rPr>
            </w:pPr>
            <w:r w:rsidRPr="00915B2D">
              <w:rPr>
                <w:i/>
                <w:iCs/>
                <w:sz w:val="20"/>
                <w:szCs w:val="20"/>
              </w:rPr>
              <w:t>67 03 000444</w:t>
            </w:r>
          </w:p>
        </w:tc>
        <w:tc>
          <w:tcPr>
            <w:tcW w:w="1560" w:type="dxa"/>
            <w:shd w:val="clear" w:color="auto" w:fill="auto"/>
            <w:noWrap/>
            <w:vAlign w:val="bottom"/>
            <w:hideMark/>
          </w:tcPr>
          <w:p w14:paraId="5A798B6A" w14:textId="77777777" w:rsidR="00BA54B5" w:rsidRPr="00915B2D" w:rsidRDefault="0072148A">
            <w:pPr>
              <w:rPr>
                <w:iCs/>
                <w:sz w:val="20"/>
                <w:szCs w:val="20"/>
              </w:rPr>
            </w:pPr>
            <w:r w:rsidRPr="00915B2D">
              <w:rPr>
                <w:i/>
                <w:iCs/>
                <w:sz w:val="20"/>
                <w:szCs w:val="20"/>
              </w:rPr>
              <w:t>Beneficiary</w:t>
            </w:r>
          </w:p>
        </w:tc>
        <w:tc>
          <w:tcPr>
            <w:tcW w:w="2411" w:type="dxa"/>
            <w:shd w:val="clear" w:color="auto" w:fill="auto"/>
            <w:noWrap/>
            <w:vAlign w:val="bottom"/>
            <w:hideMark/>
          </w:tcPr>
          <w:p w14:paraId="03E63847" w14:textId="77777777" w:rsidR="00BA54B5" w:rsidRPr="00915B2D" w:rsidRDefault="0072148A">
            <w:pPr>
              <w:rPr>
                <w:iCs/>
                <w:sz w:val="20"/>
                <w:szCs w:val="20"/>
                <w:lang w:val="en-US"/>
              </w:rPr>
            </w:pPr>
            <w:r w:rsidRPr="00915B2D">
              <w:rPr>
                <w:i/>
                <w:iCs/>
                <w:sz w:val="20"/>
                <w:szCs w:val="20"/>
                <w:lang w:val="en-US"/>
              </w:rPr>
              <w:t xml:space="preserve">Resolution on establishment of LLC dated 12.03.2004 </w:t>
            </w:r>
          </w:p>
        </w:tc>
      </w:tr>
      <w:tr w:rsidR="00BA54B5" w:rsidRPr="00915B2D" w14:paraId="1505DC17" w14:textId="77777777">
        <w:trPr>
          <w:trHeight w:val="315"/>
        </w:trPr>
        <w:tc>
          <w:tcPr>
            <w:tcW w:w="851" w:type="dxa"/>
            <w:noWrap/>
            <w:vAlign w:val="bottom"/>
            <w:hideMark/>
          </w:tcPr>
          <w:p w14:paraId="3A89E53C" w14:textId="77777777" w:rsidR="00BA54B5" w:rsidRPr="00915B2D" w:rsidRDefault="0072148A">
            <w:pPr>
              <w:rPr>
                <w:sz w:val="20"/>
                <w:szCs w:val="20"/>
              </w:rPr>
            </w:pPr>
            <w:r w:rsidRPr="00915B2D">
              <w:rPr>
                <w:i/>
                <w:iCs/>
                <w:sz w:val="20"/>
                <w:szCs w:val="20"/>
              </w:rPr>
              <w:t>…</w:t>
            </w:r>
          </w:p>
        </w:tc>
        <w:tc>
          <w:tcPr>
            <w:tcW w:w="1559" w:type="dxa"/>
            <w:noWrap/>
            <w:vAlign w:val="bottom"/>
            <w:hideMark/>
          </w:tcPr>
          <w:p w14:paraId="572C1406" w14:textId="77777777" w:rsidR="00BA54B5" w:rsidRPr="00915B2D" w:rsidRDefault="0072148A">
            <w:pPr>
              <w:rPr>
                <w:sz w:val="20"/>
                <w:szCs w:val="20"/>
              </w:rPr>
            </w:pPr>
            <w:r w:rsidRPr="00915B2D">
              <w:rPr>
                <w:i/>
                <w:iCs/>
                <w:sz w:val="20"/>
                <w:szCs w:val="20"/>
              </w:rPr>
              <w:t> </w:t>
            </w:r>
          </w:p>
        </w:tc>
        <w:tc>
          <w:tcPr>
            <w:tcW w:w="1843" w:type="dxa"/>
            <w:noWrap/>
            <w:vAlign w:val="bottom"/>
            <w:hideMark/>
          </w:tcPr>
          <w:p w14:paraId="5109133A" w14:textId="77777777" w:rsidR="00BA54B5" w:rsidRPr="00915B2D" w:rsidRDefault="0072148A">
            <w:pPr>
              <w:rPr>
                <w:sz w:val="20"/>
                <w:szCs w:val="20"/>
              </w:rPr>
            </w:pPr>
            <w:r w:rsidRPr="00915B2D">
              <w:rPr>
                <w:i/>
                <w:iCs/>
                <w:sz w:val="20"/>
                <w:szCs w:val="20"/>
              </w:rPr>
              <w:t> </w:t>
            </w:r>
          </w:p>
        </w:tc>
        <w:tc>
          <w:tcPr>
            <w:tcW w:w="2693" w:type="dxa"/>
            <w:noWrap/>
            <w:vAlign w:val="bottom"/>
            <w:hideMark/>
          </w:tcPr>
          <w:p w14:paraId="64338B3C" w14:textId="77777777" w:rsidR="00BA54B5" w:rsidRPr="00915B2D" w:rsidRDefault="0072148A">
            <w:pPr>
              <w:rPr>
                <w:sz w:val="20"/>
                <w:szCs w:val="20"/>
              </w:rPr>
            </w:pPr>
            <w:r w:rsidRPr="00915B2D">
              <w:rPr>
                <w:i/>
                <w:iCs/>
                <w:sz w:val="20"/>
                <w:szCs w:val="20"/>
              </w:rPr>
              <w:t> </w:t>
            </w:r>
          </w:p>
        </w:tc>
        <w:tc>
          <w:tcPr>
            <w:tcW w:w="2410" w:type="dxa"/>
            <w:noWrap/>
            <w:vAlign w:val="bottom"/>
            <w:hideMark/>
          </w:tcPr>
          <w:p w14:paraId="28715D9B" w14:textId="77777777" w:rsidR="00BA54B5" w:rsidRPr="00915B2D" w:rsidRDefault="0072148A">
            <w:pPr>
              <w:rPr>
                <w:sz w:val="20"/>
                <w:szCs w:val="20"/>
              </w:rPr>
            </w:pPr>
            <w:r w:rsidRPr="00915B2D">
              <w:rPr>
                <w:i/>
                <w:iCs/>
                <w:sz w:val="20"/>
                <w:szCs w:val="20"/>
              </w:rPr>
              <w:t> </w:t>
            </w:r>
          </w:p>
        </w:tc>
        <w:tc>
          <w:tcPr>
            <w:tcW w:w="1559" w:type="dxa"/>
            <w:shd w:val="clear" w:color="auto" w:fill="auto"/>
            <w:noWrap/>
            <w:vAlign w:val="bottom"/>
            <w:hideMark/>
          </w:tcPr>
          <w:p w14:paraId="2020D0DD" w14:textId="77777777" w:rsidR="00BA54B5" w:rsidRPr="00915B2D" w:rsidRDefault="0072148A">
            <w:pPr>
              <w:rPr>
                <w:sz w:val="20"/>
                <w:szCs w:val="20"/>
              </w:rPr>
            </w:pPr>
            <w:r w:rsidRPr="00915B2D">
              <w:rPr>
                <w:i/>
                <w:iCs/>
                <w:sz w:val="20"/>
                <w:szCs w:val="20"/>
              </w:rPr>
              <w:t> </w:t>
            </w:r>
          </w:p>
        </w:tc>
        <w:tc>
          <w:tcPr>
            <w:tcW w:w="1560" w:type="dxa"/>
            <w:shd w:val="clear" w:color="auto" w:fill="auto"/>
            <w:noWrap/>
            <w:vAlign w:val="bottom"/>
            <w:hideMark/>
          </w:tcPr>
          <w:p w14:paraId="25F961B0" w14:textId="77777777" w:rsidR="00BA54B5" w:rsidRPr="00915B2D" w:rsidRDefault="0072148A">
            <w:pPr>
              <w:rPr>
                <w:sz w:val="20"/>
                <w:szCs w:val="20"/>
              </w:rPr>
            </w:pPr>
            <w:r w:rsidRPr="00915B2D">
              <w:rPr>
                <w:i/>
                <w:iCs/>
                <w:sz w:val="20"/>
                <w:szCs w:val="20"/>
              </w:rPr>
              <w:t> </w:t>
            </w:r>
          </w:p>
        </w:tc>
        <w:tc>
          <w:tcPr>
            <w:tcW w:w="2411" w:type="dxa"/>
            <w:shd w:val="clear" w:color="auto" w:fill="auto"/>
            <w:noWrap/>
            <w:vAlign w:val="bottom"/>
            <w:hideMark/>
          </w:tcPr>
          <w:p w14:paraId="6B2567A4" w14:textId="77777777" w:rsidR="00BA54B5" w:rsidRPr="00915B2D" w:rsidRDefault="0072148A">
            <w:pPr>
              <w:rPr>
                <w:sz w:val="20"/>
                <w:szCs w:val="20"/>
              </w:rPr>
            </w:pPr>
            <w:r w:rsidRPr="00915B2D">
              <w:rPr>
                <w:i/>
                <w:iCs/>
                <w:sz w:val="20"/>
                <w:szCs w:val="20"/>
              </w:rPr>
              <w:t> </w:t>
            </w:r>
          </w:p>
        </w:tc>
      </w:tr>
      <w:tr w:rsidR="00BA54B5" w:rsidRPr="00915B2D" w14:paraId="3763AC38" w14:textId="77777777">
        <w:trPr>
          <w:trHeight w:val="315"/>
        </w:trPr>
        <w:tc>
          <w:tcPr>
            <w:tcW w:w="851" w:type="dxa"/>
            <w:noWrap/>
            <w:vAlign w:val="bottom"/>
            <w:hideMark/>
          </w:tcPr>
          <w:p w14:paraId="1CD92C35" w14:textId="77777777" w:rsidR="00BA54B5" w:rsidRPr="00915B2D" w:rsidRDefault="0072148A">
            <w:pPr>
              <w:rPr>
                <w:sz w:val="20"/>
                <w:szCs w:val="20"/>
              </w:rPr>
            </w:pPr>
            <w:r w:rsidRPr="00915B2D">
              <w:rPr>
                <w:i/>
                <w:iCs/>
                <w:sz w:val="20"/>
                <w:szCs w:val="20"/>
              </w:rPr>
              <w:t>1.2</w:t>
            </w:r>
          </w:p>
        </w:tc>
        <w:tc>
          <w:tcPr>
            <w:tcW w:w="1559" w:type="dxa"/>
            <w:noWrap/>
            <w:vAlign w:val="bottom"/>
            <w:hideMark/>
          </w:tcPr>
          <w:p w14:paraId="5281BC87" w14:textId="77777777" w:rsidR="00BA54B5" w:rsidRPr="00915B2D" w:rsidRDefault="0072148A">
            <w:pPr>
              <w:rPr>
                <w:sz w:val="20"/>
                <w:szCs w:val="20"/>
              </w:rPr>
            </w:pPr>
            <w:r w:rsidRPr="00915B2D">
              <w:rPr>
                <w:i/>
                <w:iCs/>
                <w:sz w:val="20"/>
                <w:szCs w:val="20"/>
              </w:rPr>
              <w:t>7754456890</w:t>
            </w:r>
          </w:p>
        </w:tc>
        <w:tc>
          <w:tcPr>
            <w:tcW w:w="1843" w:type="dxa"/>
            <w:noWrap/>
            <w:vAlign w:val="bottom"/>
            <w:hideMark/>
          </w:tcPr>
          <w:p w14:paraId="562A67A0" w14:textId="77777777" w:rsidR="00BA54B5" w:rsidRPr="00915B2D" w:rsidRDefault="0072148A">
            <w:pPr>
              <w:rPr>
                <w:sz w:val="20"/>
                <w:szCs w:val="20"/>
              </w:rPr>
            </w:pPr>
            <w:r w:rsidRPr="00915B2D">
              <w:rPr>
                <w:i/>
                <w:iCs/>
                <w:sz w:val="20"/>
                <w:szCs w:val="20"/>
              </w:rPr>
              <w:t>107656565656565</w:t>
            </w:r>
          </w:p>
        </w:tc>
        <w:tc>
          <w:tcPr>
            <w:tcW w:w="2693" w:type="dxa"/>
            <w:noWrap/>
            <w:vAlign w:val="bottom"/>
            <w:hideMark/>
          </w:tcPr>
          <w:p w14:paraId="33D64423" w14:textId="77777777" w:rsidR="00BA54B5" w:rsidRPr="00915B2D" w:rsidRDefault="0072148A">
            <w:pPr>
              <w:rPr>
                <w:sz w:val="20"/>
                <w:szCs w:val="20"/>
              </w:rPr>
            </w:pPr>
            <w:r w:rsidRPr="00915B2D">
              <w:rPr>
                <w:i/>
                <w:iCs/>
                <w:sz w:val="20"/>
                <w:szCs w:val="20"/>
              </w:rPr>
              <w:t>“Svet 2”  LLC</w:t>
            </w:r>
          </w:p>
        </w:tc>
        <w:tc>
          <w:tcPr>
            <w:tcW w:w="2410" w:type="dxa"/>
            <w:noWrap/>
            <w:vAlign w:val="bottom"/>
            <w:hideMark/>
          </w:tcPr>
          <w:p w14:paraId="3E00B27B" w14:textId="77777777" w:rsidR="00BA54B5" w:rsidRPr="00915B2D" w:rsidRDefault="0072148A">
            <w:pPr>
              <w:rPr>
                <w:sz w:val="20"/>
                <w:szCs w:val="20"/>
              </w:rPr>
            </w:pPr>
            <w:r w:rsidRPr="00915B2D">
              <w:rPr>
                <w:i/>
                <w:iCs/>
                <w:sz w:val="20"/>
                <w:szCs w:val="20"/>
              </w:rPr>
              <w:t xml:space="preserve">Smolensk, Titova St., 34 </w:t>
            </w:r>
          </w:p>
        </w:tc>
        <w:tc>
          <w:tcPr>
            <w:tcW w:w="1559" w:type="dxa"/>
            <w:shd w:val="clear" w:color="auto" w:fill="auto"/>
            <w:noWrap/>
            <w:vAlign w:val="bottom"/>
            <w:hideMark/>
          </w:tcPr>
          <w:p w14:paraId="3BCBE244" w14:textId="77777777" w:rsidR="00BA54B5" w:rsidRPr="00915B2D" w:rsidRDefault="0072148A">
            <w:pPr>
              <w:rPr>
                <w:sz w:val="20"/>
                <w:szCs w:val="20"/>
              </w:rPr>
            </w:pPr>
            <w:r w:rsidRPr="00915B2D">
              <w:rPr>
                <w:i/>
                <w:iCs/>
                <w:sz w:val="20"/>
                <w:szCs w:val="20"/>
              </w:rPr>
              <w:t> </w:t>
            </w:r>
          </w:p>
        </w:tc>
        <w:tc>
          <w:tcPr>
            <w:tcW w:w="1560" w:type="dxa"/>
            <w:shd w:val="clear" w:color="auto" w:fill="auto"/>
            <w:noWrap/>
            <w:vAlign w:val="bottom"/>
            <w:hideMark/>
          </w:tcPr>
          <w:p w14:paraId="17B40C6B" w14:textId="77777777" w:rsidR="00BA54B5" w:rsidRPr="00915B2D" w:rsidRDefault="0072148A">
            <w:pPr>
              <w:rPr>
                <w:sz w:val="20"/>
                <w:szCs w:val="20"/>
              </w:rPr>
            </w:pPr>
            <w:r w:rsidRPr="00915B2D">
              <w:rPr>
                <w:i/>
                <w:iCs/>
                <w:sz w:val="20"/>
                <w:szCs w:val="20"/>
              </w:rPr>
              <w:t>Participant</w:t>
            </w:r>
          </w:p>
        </w:tc>
        <w:tc>
          <w:tcPr>
            <w:tcW w:w="2411" w:type="dxa"/>
            <w:shd w:val="clear" w:color="auto" w:fill="auto"/>
            <w:noWrap/>
            <w:vAlign w:val="bottom"/>
            <w:hideMark/>
          </w:tcPr>
          <w:p w14:paraId="714D23CF" w14:textId="77777777" w:rsidR="00BA54B5" w:rsidRPr="00915B2D" w:rsidRDefault="0072148A">
            <w:pPr>
              <w:rPr>
                <w:sz w:val="20"/>
                <w:szCs w:val="20"/>
              </w:rPr>
            </w:pPr>
            <w:r w:rsidRPr="00915B2D">
              <w:rPr>
                <w:i/>
                <w:iCs/>
                <w:sz w:val="20"/>
                <w:szCs w:val="20"/>
              </w:rPr>
              <w:t>Memorandum of Association dated 23.01.2008</w:t>
            </w:r>
          </w:p>
        </w:tc>
      </w:tr>
      <w:tr w:rsidR="00BA54B5" w:rsidRPr="00915B2D" w14:paraId="65AFDCB9" w14:textId="77777777">
        <w:trPr>
          <w:trHeight w:val="315"/>
        </w:trPr>
        <w:tc>
          <w:tcPr>
            <w:tcW w:w="851" w:type="dxa"/>
            <w:noWrap/>
            <w:vAlign w:val="bottom"/>
            <w:hideMark/>
          </w:tcPr>
          <w:p w14:paraId="05D2A91A" w14:textId="77777777" w:rsidR="00BA54B5" w:rsidRPr="00915B2D" w:rsidRDefault="0072148A">
            <w:pPr>
              <w:rPr>
                <w:sz w:val="20"/>
                <w:szCs w:val="20"/>
              </w:rPr>
            </w:pPr>
            <w:r w:rsidRPr="00915B2D">
              <w:rPr>
                <w:i/>
                <w:iCs/>
                <w:sz w:val="20"/>
                <w:szCs w:val="20"/>
              </w:rPr>
              <w:lastRenderedPageBreak/>
              <w:t>1.2.0</w:t>
            </w:r>
          </w:p>
        </w:tc>
        <w:tc>
          <w:tcPr>
            <w:tcW w:w="1559" w:type="dxa"/>
            <w:noWrap/>
            <w:vAlign w:val="bottom"/>
            <w:hideMark/>
          </w:tcPr>
          <w:p w14:paraId="7DAE0C3B" w14:textId="77777777" w:rsidR="00BA54B5" w:rsidRPr="00915B2D" w:rsidRDefault="0072148A">
            <w:pPr>
              <w:rPr>
                <w:sz w:val="20"/>
                <w:szCs w:val="20"/>
              </w:rPr>
            </w:pPr>
            <w:r w:rsidRPr="00915B2D">
              <w:rPr>
                <w:i/>
                <w:iCs/>
                <w:sz w:val="20"/>
                <w:szCs w:val="20"/>
              </w:rPr>
              <w:t>666555777444</w:t>
            </w:r>
          </w:p>
        </w:tc>
        <w:tc>
          <w:tcPr>
            <w:tcW w:w="1843" w:type="dxa"/>
            <w:noWrap/>
            <w:vAlign w:val="bottom"/>
            <w:hideMark/>
          </w:tcPr>
          <w:p w14:paraId="19181FB5" w14:textId="77777777" w:rsidR="00BA54B5" w:rsidRPr="00915B2D" w:rsidRDefault="0072148A">
            <w:pPr>
              <w:rPr>
                <w:sz w:val="20"/>
                <w:szCs w:val="20"/>
              </w:rPr>
            </w:pPr>
            <w:r w:rsidRPr="00915B2D">
              <w:rPr>
                <w:i/>
                <w:iCs/>
                <w:sz w:val="20"/>
                <w:szCs w:val="20"/>
              </w:rPr>
              <w:t> </w:t>
            </w:r>
          </w:p>
        </w:tc>
        <w:tc>
          <w:tcPr>
            <w:tcW w:w="2693" w:type="dxa"/>
            <w:noWrap/>
            <w:vAlign w:val="bottom"/>
            <w:hideMark/>
          </w:tcPr>
          <w:p w14:paraId="4D85285D" w14:textId="77777777" w:rsidR="00BA54B5" w:rsidRPr="00915B2D" w:rsidRDefault="0072148A">
            <w:pPr>
              <w:rPr>
                <w:sz w:val="20"/>
                <w:szCs w:val="20"/>
              </w:rPr>
            </w:pPr>
            <w:r w:rsidRPr="00915B2D">
              <w:rPr>
                <w:i/>
                <w:iCs/>
                <w:sz w:val="20"/>
                <w:szCs w:val="20"/>
              </w:rPr>
              <w:t>Antonov Ivan Igorevich</w:t>
            </w:r>
          </w:p>
        </w:tc>
        <w:tc>
          <w:tcPr>
            <w:tcW w:w="2410" w:type="dxa"/>
            <w:noWrap/>
            <w:vAlign w:val="bottom"/>
            <w:hideMark/>
          </w:tcPr>
          <w:p w14:paraId="086A47D0" w14:textId="77777777" w:rsidR="00BA54B5" w:rsidRPr="00915B2D" w:rsidRDefault="0072148A">
            <w:pPr>
              <w:rPr>
                <w:sz w:val="20"/>
                <w:szCs w:val="20"/>
              </w:rPr>
            </w:pPr>
            <w:r w:rsidRPr="00915B2D">
              <w:rPr>
                <w:i/>
                <w:iCs/>
                <w:sz w:val="20"/>
                <w:szCs w:val="20"/>
              </w:rPr>
              <w:t xml:space="preserve">Smolensk, Titova St., 34 </w:t>
            </w:r>
          </w:p>
        </w:tc>
        <w:tc>
          <w:tcPr>
            <w:tcW w:w="1559" w:type="dxa"/>
            <w:shd w:val="clear" w:color="auto" w:fill="auto"/>
            <w:noWrap/>
            <w:vAlign w:val="bottom"/>
            <w:hideMark/>
          </w:tcPr>
          <w:p w14:paraId="7051A9BC" w14:textId="77777777" w:rsidR="00BA54B5" w:rsidRPr="00915B2D" w:rsidRDefault="0072148A">
            <w:pPr>
              <w:rPr>
                <w:sz w:val="20"/>
                <w:szCs w:val="20"/>
              </w:rPr>
            </w:pPr>
            <w:r w:rsidRPr="00915B2D">
              <w:rPr>
                <w:i/>
                <w:iCs/>
                <w:sz w:val="20"/>
                <w:szCs w:val="20"/>
              </w:rPr>
              <w:t>66 55 444333</w:t>
            </w:r>
          </w:p>
        </w:tc>
        <w:tc>
          <w:tcPr>
            <w:tcW w:w="1560" w:type="dxa"/>
            <w:shd w:val="clear" w:color="auto" w:fill="auto"/>
            <w:noWrap/>
            <w:vAlign w:val="bottom"/>
            <w:hideMark/>
          </w:tcPr>
          <w:p w14:paraId="07E993D3" w14:textId="77777777" w:rsidR="00BA54B5" w:rsidRPr="00915B2D" w:rsidRDefault="0072148A">
            <w:pPr>
              <w:rPr>
                <w:sz w:val="20"/>
                <w:szCs w:val="20"/>
              </w:rPr>
            </w:pPr>
            <w:r w:rsidRPr="00915B2D">
              <w:rPr>
                <w:i/>
                <w:iCs/>
                <w:sz w:val="20"/>
                <w:szCs w:val="20"/>
              </w:rPr>
              <w:t>Manager</w:t>
            </w:r>
          </w:p>
        </w:tc>
        <w:tc>
          <w:tcPr>
            <w:tcW w:w="2411" w:type="dxa"/>
            <w:shd w:val="clear" w:color="auto" w:fill="auto"/>
            <w:noWrap/>
            <w:vAlign w:val="bottom"/>
            <w:hideMark/>
          </w:tcPr>
          <w:p w14:paraId="26D8C951" w14:textId="77777777" w:rsidR="00BA54B5" w:rsidRPr="00915B2D" w:rsidRDefault="0072148A">
            <w:pPr>
              <w:rPr>
                <w:sz w:val="20"/>
                <w:szCs w:val="20"/>
                <w:lang w:val="en-US"/>
              </w:rPr>
            </w:pPr>
            <w:r w:rsidRPr="00915B2D">
              <w:rPr>
                <w:i/>
                <w:iCs/>
                <w:sz w:val="20"/>
                <w:szCs w:val="20"/>
                <w:lang w:val="en-US"/>
              </w:rPr>
              <w:t xml:space="preserve">Articles of Association, Order No. 56-l/s dated 22.05.09 </w:t>
            </w:r>
          </w:p>
        </w:tc>
      </w:tr>
      <w:tr w:rsidR="00BA54B5" w:rsidRPr="00915B2D" w14:paraId="266E5470" w14:textId="77777777">
        <w:trPr>
          <w:trHeight w:val="315"/>
        </w:trPr>
        <w:tc>
          <w:tcPr>
            <w:tcW w:w="851" w:type="dxa"/>
            <w:noWrap/>
            <w:vAlign w:val="bottom"/>
            <w:hideMark/>
          </w:tcPr>
          <w:p w14:paraId="26B39D2B" w14:textId="77777777" w:rsidR="00BA54B5" w:rsidRPr="00915B2D" w:rsidRDefault="0072148A">
            <w:pPr>
              <w:rPr>
                <w:sz w:val="20"/>
                <w:szCs w:val="20"/>
              </w:rPr>
            </w:pPr>
            <w:r w:rsidRPr="00915B2D">
              <w:rPr>
                <w:i/>
                <w:iCs/>
                <w:sz w:val="20"/>
                <w:szCs w:val="20"/>
              </w:rPr>
              <w:t>1.2.1</w:t>
            </w:r>
          </w:p>
        </w:tc>
        <w:tc>
          <w:tcPr>
            <w:tcW w:w="1559" w:type="dxa"/>
            <w:noWrap/>
            <w:vAlign w:val="bottom"/>
            <w:hideMark/>
          </w:tcPr>
          <w:p w14:paraId="53A14D0B" w14:textId="77777777" w:rsidR="00BA54B5" w:rsidRPr="00915B2D" w:rsidRDefault="0072148A">
            <w:pPr>
              <w:rPr>
                <w:sz w:val="20"/>
                <w:szCs w:val="20"/>
              </w:rPr>
            </w:pPr>
            <w:r w:rsidRPr="00915B2D">
              <w:rPr>
                <w:i/>
                <w:iCs/>
                <w:sz w:val="20"/>
                <w:szCs w:val="20"/>
              </w:rPr>
              <w:t>888777666555</w:t>
            </w:r>
          </w:p>
        </w:tc>
        <w:tc>
          <w:tcPr>
            <w:tcW w:w="1843" w:type="dxa"/>
            <w:noWrap/>
            <w:vAlign w:val="bottom"/>
            <w:hideMark/>
          </w:tcPr>
          <w:p w14:paraId="6E157157" w14:textId="77777777" w:rsidR="00BA54B5" w:rsidRPr="00915B2D" w:rsidRDefault="0072148A">
            <w:pPr>
              <w:rPr>
                <w:sz w:val="20"/>
                <w:szCs w:val="20"/>
              </w:rPr>
            </w:pPr>
            <w:r w:rsidRPr="00915B2D">
              <w:rPr>
                <w:i/>
                <w:iCs/>
                <w:sz w:val="20"/>
                <w:szCs w:val="20"/>
              </w:rPr>
              <w:t> </w:t>
            </w:r>
          </w:p>
        </w:tc>
        <w:tc>
          <w:tcPr>
            <w:tcW w:w="2693" w:type="dxa"/>
            <w:noWrap/>
            <w:vAlign w:val="bottom"/>
            <w:hideMark/>
          </w:tcPr>
          <w:p w14:paraId="47AA0859" w14:textId="77777777" w:rsidR="00BA54B5" w:rsidRPr="00915B2D" w:rsidRDefault="0072148A">
            <w:pPr>
              <w:rPr>
                <w:sz w:val="20"/>
                <w:szCs w:val="20"/>
              </w:rPr>
            </w:pPr>
            <w:r w:rsidRPr="00915B2D">
              <w:rPr>
                <w:i/>
                <w:iCs/>
                <w:sz w:val="20"/>
                <w:szCs w:val="20"/>
              </w:rPr>
              <w:t>Ivlev Dmitry Stepanovich</w:t>
            </w:r>
          </w:p>
        </w:tc>
        <w:tc>
          <w:tcPr>
            <w:tcW w:w="2410" w:type="dxa"/>
            <w:noWrap/>
            <w:vAlign w:val="bottom"/>
            <w:hideMark/>
          </w:tcPr>
          <w:p w14:paraId="610F0DFB" w14:textId="77777777" w:rsidR="00BA54B5" w:rsidRPr="00915B2D" w:rsidRDefault="0072148A">
            <w:pPr>
              <w:rPr>
                <w:sz w:val="20"/>
                <w:szCs w:val="20"/>
              </w:rPr>
            </w:pPr>
            <w:r w:rsidRPr="00915B2D">
              <w:rPr>
                <w:i/>
                <w:iCs/>
                <w:sz w:val="20"/>
                <w:szCs w:val="20"/>
              </w:rPr>
              <w:t xml:space="preserve">Smolensk, Chapayeva St., 34-72 </w:t>
            </w:r>
          </w:p>
        </w:tc>
        <w:tc>
          <w:tcPr>
            <w:tcW w:w="1559" w:type="dxa"/>
            <w:shd w:val="clear" w:color="auto" w:fill="auto"/>
            <w:noWrap/>
            <w:vAlign w:val="bottom"/>
            <w:hideMark/>
          </w:tcPr>
          <w:p w14:paraId="1998333F" w14:textId="77777777" w:rsidR="00BA54B5" w:rsidRPr="00915B2D" w:rsidRDefault="0072148A">
            <w:pPr>
              <w:rPr>
                <w:sz w:val="20"/>
                <w:szCs w:val="20"/>
              </w:rPr>
            </w:pPr>
            <w:r w:rsidRPr="00915B2D">
              <w:rPr>
                <w:i/>
                <w:iCs/>
                <w:sz w:val="20"/>
                <w:szCs w:val="20"/>
              </w:rPr>
              <w:t>77 55 333444</w:t>
            </w:r>
          </w:p>
        </w:tc>
        <w:tc>
          <w:tcPr>
            <w:tcW w:w="1560" w:type="dxa"/>
            <w:shd w:val="clear" w:color="auto" w:fill="auto"/>
            <w:noWrap/>
            <w:vAlign w:val="bottom"/>
            <w:hideMark/>
          </w:tcPr>
          <w:p w14:paraId="7EF2C249" w14:textId="77777777" w:rsidR="00BA54B5" w:rsidRPr="00915B2D" w:rsidRDefault="0072148A">
            <w:pPr>
              <w:rPr>
                <w:sz w:val="20"/>
                <w:szCs w:val="20"/>
              </w:rPr>
            </w:pPr>
            <w:r w:rsidRPr="00915B2D">
              <w:rPr>
                <w:i/>
                <w:iCs/>
                <w:sz w:val="20"/>
                <w:szCs w:val="20"/>
              </w:rPr>
              <w:t>Participant</w:t>
            </w:r>
          </w:p>
        </w:tc>
        <w:tc>
          <w:tcPr>
            <w:tcW w:w="2411" w:type="dxa"/>
            <w:shd w:val="clear" w:color="auto" w:fill="auto"/>
            <w:noWrap/>
            <w:vAlign w:val="bottom"/>
            <w:hideMark/>
          </w:tcPr>
          <w:p w14:paraId="421478E2" w14:textId="77777777" w:rsidR="00BA54B5" w:rsidRPr="00915B2D" w:rsidRDefault="0072148A">
            <w:pPr>
              <w:rPr>
                <w:sz w:val="20"/>
                <w:szCs w:val="20"/>
              </w:rPr>
            </w:pPr>
            <w:r w:rsidRPr="00915B2D">
              <w:rPr>
                <w:i/>
                <w:iCs/>
                <w:sz w:val="20"/>
                <w:szCs w:val="20"/>
              </w:rPr>
              <w:t xml:space="preserve">Memorandum of Association dated 23.01.2006 </w:t>
            </w:r>
          </w:p>
        </w:tc>
      </w:tr>
      <w:tr w:rsidR="00BA54B5" w:rsidRPr="00915B2D" w14:paraId="647831F9" w14:textId="77777777">
        <w:trPr>
          <w:trHeight w:val="315"/>
        </w:trPr>
        <w:tc>
          <w:tcPr>
            <w:tcW w:w="851" w:type="dxa"/>
            <w:noWrap/>
            <w:vAlign w:val="bottom"/>
            <w:hideMark/>
          </w:tcPr>
          <w:p w14:paraId="71AA1A76" w14:textId="77777777" w:rsidR="00BA54B5" w:rsidRPr="00915B2D" w:rsidRDefault="0072148A">
            <w:pPr>
              <w:rPr>
                <w:sz w:val="20"/>
                <w:szCs w:val="20"/>
              </w:rPr>
            </w:pPr>
            <w:r w:rsidRPr="00915B2D">
              <w:rPr>
                <w:i/>
                <w:iCs/>
                <w:sz w:val="20"/>
                <w:szCs w:val="20"/>
              </w:rPr>
              <w:t>1.2.2</w:t>
            </w:r>
          </w:p>
        </w:tc>
        <w:tc>
          <w:tcPr>
            <w:tcW w:w="1559" w:type="dxa"/>
            <w:noWrap/>
            <w:vAlign w:val="bottom"/>
            <w:hideMark/>
          </w:tcPr>
          <w:p w14:paraId="25C60F8A" w14:textId="77777777" w:rsidR="00BA54B5" w:rsidRPr="00915B2D" w:rsidRDefault="0072148A">
            <w:pPr>
              <w:rPr>
                <w:sz w:val="20"/>
                <w:szCs w:val="20"/>
              </w:rPr>
            </w:pPr>
            <w:r w:rsidRPr="00915B2D">
              <w:rPr>
                <w:i/>
                <w:iCs/>
                <w:sz w:val="20"/>
                <w:szCs w:val="20"/>
              </w:rPr>
              <w:t>333888444555</w:t>
            </w:r>
          </w:p>
        </w:tc>
        <w:tc>
          <w:tcPr>
            <w:tcW w:w="1843" w:type="dxa"/>
            <w:noWrap/>
            <w:vAlign w:val="bottom"/>
            <w:hideMark/>
          </w:tcPr>
          <w:p w14:paraId="3A4EDF8C" w14:textId="77777777" w:rsidR="00BA54B5" w:rsidRPr="00915B2D" w:rsidRDefault="0072148A">
            <w:pPr>
              <w:rPr>
                <w:sz w:val="20"/>
                <w:szCs w:val="20"/>
              </w:rPr>
            </w:pPr>
            <w:r w:rsidRPr="00915B2D">
              <w:rPr>
                <w:i/>
                <w:iCs/>
                <w:sz w:val="20"/>
                <w:szCs w:val="20"/>
              </w:rPr>
              <w:t> </w:t>
            </w:r>
          </w:p>
        </w:tc>
        <w:tc>
          <w:tcPr>
            <w:tcW w:w="2693" w:type="dxa"/>
            <w:noWrap/>
            <w:vAlign w:val="bottom"/>
            <w:hideMark/>
          </w:tcPr>
          <w:p w14:paraId="7EE2E375" w14:textId="77777777" w:rsidR="00BA54B5" w:rsidRPr="00915B2D" w:rsidRDefault="0072148A">
            <w:pPr>
              <w:rPr>
                <w:sz w:val="20"/>
                <w:szCs w:val="20"/>
              </w:rPr>
            </w:pPr>
            <w:r w:rsidRPr="00915B2D">
              <w:rPr>
                <w:i/>
                <w:iCs/>
                <w:sz w:val="20"/>
                <w:szCs w:val="20"/>
              </w:rPr>
              <w:t>Stepanov Igor Dmitrievich</w:t>
            </w:r>
          </w:p>
        </w:tc>
        <w:tc>
          <w:tcPr>
            <w:tcW w:w="2410" w:type="dxa"/>
            <w:noWrap/>
            <w:vAlign w:val="bottom"/>
            <w:hideMark/>
          </w:tcPr>
          <w:p w14:paraId="613D0B65" w14:textId="77777777" w:rsidR="00BA54B5" w:rsidRPr="00915B2D" w:rsidRDefault="0072148A">
            <w:pPr>
              <w:rPr>
                <w:sz w:val="20"/>
                <w:szCs w:val="20"/>
              </w:rPr>
            </w:pPr>
            <w:r w:rsidRPr="00915B2D">
              <w:rPr>
                <w:i/>
                <w:iCs/>
                <w:sz w:val="20"/>
                <w:szCs w:val="20"/>
              </w:rPr>
              <w:t xml:space="preserve">Smolensk, Gagarina St., 2-64 </w:t>
            </w:r>
          </w:p>
        </w:tc>
        <w:tc>
          <w:tcPr>
            <w:tcW w:w="1559" w:type="dxa"/>
            <w:shd w:val="clear" w:color="auto" w:fill="auto"/>
            <w:noWrap/>
            <w:vAlign w:val="bottom"/>
            <w:hideMark/>
          </w:tcPr>
          <w:p w14:paraId="7DEB0053" w14:textId="77777777" w:rsidR="00BA54B5" w:rsidRPr="00915B2D" w:rsidRDefault="0072148A">
            <w:pPr>
              <w:rPr>
                <w:sz w:val="20"/>
                <w:szCs w:val="20"/>
              </w:rPr>
            </w:pPr>
            <w:r w:rsidRPr="00915B2D">
              <w:rPr>
                <w:i/>
                <w:iCs/>
                <w:sz w:val="20"/>
                <w:szCs w:val="20"/>
              </w:rPr>
              <w:t>66 77 223344</w:t>
            </w:r>
          </w:p>
        </w:tc>
        <w:tc>
          <w:tcPr>
            <w:tcW w:w="1560" w:type="dxa"/>
            <w:shd w:val="clear" w:color="auto" w:fill="auto"/>
            <w:noWrap/>
            <w:vAlign w:val="bottom"/>
            <w:hideMark/>
          </w:tcPr>
          <w:p w14:paraId="3B7859CD" w14:textId="77777777" w:rsidR="00BA54B5" w:rsidRPr="00915B2D" w:rsidRDefault="0072148A">
            <w:pPr>
              <w:rPr>
                <w:sz w:val="20"/>
                <w:szCs w:val="20"/>
              </w:rPr>
            </w:pPr>
            <w:r w:rsidRPr="00915B2D">
              <w:rPr>
                <w:i/>
                <w:iCs/>
                <w:sz w:val="20"/>
                <w:szCs w:val="20"/>
              </w:rPr>
              <w:t>Participant</w:t>
            </w:r>
          </w:p>
        </w:tc>
        <w:tc>
          <w:tcPr>
            <w:tcW w:w="2411" w:type="dxa"/>
            <w:shd w:val="clear" w:color="auto" w:fill="auto"/>
            <w:noWrap/>
            <w:vAlign w:val="bottom"/>
            <w:hideMark/>
          </w:tcPr>
          <w:p w14:paraId="1319EBCF" w14:textId="77777777" w:rsidR="00BA54B5" w:rsidRPr="00915B2D" w:rsidRDefault="0072148A">
            <w:pPr>
              <w:rPr>
                <w:sz w:val="20"/>
                <w:szCs w:val="20"/>
              </w:rPr>
            </w:pPr>
            <w:r w:rsidRPr="00915B2D">
              <w:rPr>
                <w:i/>
                <w:iCs/>
                <w:sz w:val="20"/>
                <w:szCs w:val="20"/>
              </w:rPr>
              <w:t xml:space="preserve">Memorandum of Association dated 23.01.2006 </w:t>
            </w:r>
          </w:p>
        </w:tc>
      </w:tr>
      <w:tr w:rsidR="00BA54B5" w:rsidRPr="00915B2D" w14:paraId="005FD6E4" w14:textId="77777777">
        <w:trPr>
          <w:trHeight w:val="315"/>
        </w:trPr>
        <w:tc>
          <w:tcPr>
            <w:tcW w:w="851" w:type="dxa"/>
            <w:noWrap/>
            <w:vAlign w:val="bottom"/>
            <w:hideMark/>
          </w:tcPr>
          <w:p w14:paraId="72220C20" w14:textId="77777777" w:rsidR="00BA54B5" w:rsidRPr="00915B2D" w:rsidRDefault="0072148A">
            <w:pPr>
              <w:rPr>
                <w:sz w:val="20"/>
                <w:szCs w:val="20"/>
              </w:rPr>
            </w:pPr>
            <w:r w:rsidRPr="00915B2D">
              <w:rPr>
                <w:i/>
                <w:iCs/>
                <w:sz w:val="20"/>
                <w:szCs w:val="20"/>
              </w:rPr>
              <w:t>…</w:t>
            </w:r>
          </w:p>
        </w:tc>
        <w:tc>
          <w:tcPr>
            <w:tcW w:w="1559" w:type="dxa"/>
            <w:noWrap/>
            <w:vAlign w:val="bottom"/>
            <w:hideMark/>
          </w:tcPr>
          <w:p w14:paraId="1F380C55" w14:textId="77777777" w:rsidR="00BA54B5" w:rsidRPr="00915B2D" w:rsidRDefault="0072148A">
            <w:pPr>
              <w:rPr>
                <w:sz w:val="20"/>
                <w:szCs w:val="20"/>
              </w:rPr>
            </w:pPr>
            <w:r w:rsidRPr="00915B2D">
              <w:rPr>
                <w:i/>
                <w:iCs/>
                <w:sz w:val="20"/>
                <w:szCs w:val="20"/>
              </w:rPr>
              <w:t> </w:t>
            </w:r>
          </w:p>
        </w:tc>
        <w:tc>
          <w:tcPr>
            <w:tcW w:w="1843" w:type="dxa"/>
            <w:noWrap/>
            <w:vAlign w:val="bottom"/>
            <w:hideMark/>
          </w:tcPr>
          <w:p w14:paraId="443DD126" w14:textId="77777777" w:rsidR="00BA54B5" w:rsidRPr="00915B2D" w:rsidRDefault="0072148A">
            <w:pPr>
              <w:rPr>
                <w:sz w:val="20"/>
                <w:szCs w:val="20"/>
              </w:rPr>
            </w:pPr>
            <w:r w:rsidRPr="00915B2D">
              <w:rPr>
                <w:i/>
                <w:iCs/>
                <w:sz w:val="20"/>
                <w:szCs w:val="20"/>
              </w:rPr>
              <w:t> </w:t>
            </w:r>
          </w:p>
        </w:tc>
        <w:tc>
          <w:tcPr>
            <w:tcW w:w="2693" w:type="dxa"/>
            <w:noWrap/>
            <w:vAlign w:val="bottom"/>
            <w:hideMark/>
          </w:tcPr>
          <w:p w14:paraId="128D8875" w14:textId="77777777" w:rsidR="00BA54B5" w:rsidRPr="00915B2D" w:rsidRDefault="0072148A">
            <w:pPr>
              <w:rPr>
                <w:sz w:val="20"/>
                <w:szCs w:val="20"/>
              </w:rPr>
            </w:pPr>
            <w:r w:rsidRPr="00915B2D">
              <w:rPr>
                <w:i/>
                <w:iCs/>
                <w:sz w:val="20"/>
                <w:szCs w:val="20"/>
              </w:rPr>
              <w:t> </w:t>
            </w:r>
          </w:p>
        </w:tc>
        <w:tc>
          <w:tcPr>
            <w:tcW w:w="2410" w:type="dxa"/>
            <w:noWrap/>
            <w:vAlign w:val="bottom"/>
            <w:hideMark/>
          </w:tcPr>
          <w:p w14:paraId="5AB8A853" w14:textId="77777777" w:rsidR="00BA54B5" w:rsidRPr="00915B2D" w:rsidRDefault="0072148A">
            <w:pPr>
              <w:rPr>
                <w:sz w:val="20"/>
                <w:szCs w:val="20"/>
              </w:rPr>
            </w:pPr>
            <w:r w:rsidRPr="00915B2D">
              <w:rPr>
                <w:i/>
                <w:iCs/>
                <w:sz w:val="20"/>
                <w:szCs w:val="20"/>
              </w:rPr>
              <w:t> </w:t>
            </w:r>
          </w:p>
        </w:tc>
        <w:tc>
          <w:tcPr>
            <w:tcW w:w="1559" w:type="dxa"/>
            <w:shd w:val="clear" w:color="auto" w:fill="auto"/>
            <w:noWrap/>
            <w:vAlign w:val="bottom"/>
            <w:hideMark/>
          </w:tcPr>
          <w:p w14:paraId="791E5E5A" w14:textId="77777777" w:rsidR="00BA54B5" w:rsidRPr="00915B2D" w:rsidRDefault="0072148A">
            <w:pPr>
              <w:rPr>
                <w:sz w:val="20"/>
                <w:szCs w:val="20"/>
              </w:rPr>
            </w:pPr>
            <w:r w:rsidRPr="00915B2D">
              <w:rPr>
                <w:i/>
                <w:iCs/>
                <w:sz w:val="20"/>
                <w:szCs w:val="20"/>
              </w:rPr>
              <w:t> </w:t>
            </w:r>
          </w:p>
        </w:tc>
        <w:tc>
          <w:tcPr>
            <w:tcW w:w="1560" w:type="dxa"/>
            <w:shd w:val="clear" w:color="auto" w:fill="auto"/>
            <w:noWrap/>
            <w:vAlign w:val="bottom"/>
            <w:hideMark/>
          </w:tcPr>
          <w:p w14:paraId="1D16999C" w14:textId="77777777" w:rsidR="00BA54B5" w:rsidRPr="00915B2D" w:rsidRDefault="0072148A">
            <w:pPr>
              <w:rPr>
                <w:sz w:val="20"/>
                <w:szCs w:val="20"/>
              </w:rPr>
            </w:pPr>
            <w:r w:rsidRPr="00915B2D">
              <w:rPr>
                <w:i/>
                <w:iCs/>
                <w:sz w:val="20"/>
                <w:szCs w:val="20"/>
              </w:rPr>
              <w:t> </w:t>
            </w:r>
          </w:p>
        </w:tc>
        <w:tc>
          <w:tcPr>
            <w:tcW w:w="2411" w:type="dxa"/>
            <w:shd w:val="clear" w:color="auto" w:fill="auto"/>
            <w:noWrap/>
            <w:vAlign w:val="bottom"/>
            <w:hideMark/>
          </w:tcPr>
          <w:p w14:paraId="070FB357" w14:textId="77777777" w:rsidR="00BA54B5" w:rsidRPr="00915B2D" w:rsidRDefault="0072148A">
            <w:pPr>
              <w:rPr>
                <w:sz w:val="20"/>
                <w:szCs w:val="20"/>
              </w:rPr>
            </w:pPr>
            <w:r w:rsidRPr="00915B2D">
              <w:rPr>
                <w:i/>
                <w:iCs/>
                <w:sz w:val="20"/>
                <w:szCs w:val="20"/>
              </w:rPr>
              <w:t> </w:t>
            </w:r>
          </w:p>
        </w:tc>
      </w:tr>
      <w:tr w:rsidR="00BA54B5" w:rsidRPr="00915B2D" w14:paraId="6B9422DA" w14:textId="77777777">
        <w:trPr>
          <w:trHeight w:val="315"/>
        </w:trPr>
        <w:tc>
          <w:tcPr>
            <w:tcW w:w="851" w:type="dxa"/>
            <w:noWrap/>
            <w:vAlign w:val="bottom"/>
            <w:hideMark/>
          </w:tcPr>
          <w:p w14:paraId="77C3AAD6" w14:textId="77777777" w:rsidR="00BA54B5" w:rsidRPr="00915B2D" w:rsidRDefault="0072148A">
            <w:pPr>
              <w:rPr>
                <w:sz w:val="20"/>
                <w:szCs w:val="20"/>
              </w:rPr>
            </w:pPr>
            <w:r w:rsidRPr="00915B2D">
              <w:rPr>
                <w:i/>
                <w:iCs/>
                <w:sz w:val="20"/>
                <w:szCs w:val="20"/>
              </w:rPr>
              <w:t>1.3</w:t>
            </w:r>
          </w:p>
        </w:tc>
        <w:tc>
          <w:tcPr>
            <w:tcW w:w="1559" w:type="dxa"/>
            <w:noWrap/>
            <w:vAlign w:val="bottom"/>
            <w:hideMark/>
          </w:tcPr>
          <w:p w14:paraId="287DD4EC" w14:textId="77777777" w:rsidR="00BA54B5" w:rsidRPr="00915B2D" w:rsidRDefault="0072148A">
            <w:pPr>
              <w:rPr>
                <w:sz w:val="20"/>
                <w:szCs w:val="20"/>
              </w:rPr>
            </w:pPr>
            <w:r w:rsidRPr="00915B2D">
              <w:rPr>
                <w:i/>
                <w:iCs/>
                <w:sz w:val="20"/>
                <w:szCs w:val="20"/>
              </w:rPr>
              <w:t>ASU66-54</w:t>
            </w:r>
          </w:p>
        </w:tc>
        <w:tc>
          <w:tcPr>
            <w:tcW w:w="1843" w:type="dxa"/>
            <w:noWrap/>
            <w:vAlign w:val="bottom"/>
            <w:hideMark/>
          </w:tcPr>
          <w:p w14:paraId="7E5E294A" w14:textId="77777777" w:rsidR="00BA54B5" w:rsidRPr="00915B2D" w:rsidRDefault="0072148A">
            <w:pPr>
              <w:rPr>
                <w:sz w:val="20"/>
                <w:szCs w:val="20"/>
              </w:rPr>
            </w:pPr>
            <w:r w:rsidRPr="00915B2D">
              <w:rPr>
                <w:i/>
                <w:iCs/>
                <w:sz w:val="20"/>
                <w:szCs w:val="20"/>
              </w:rPr>
              <w:t> </w:t>
            </w:r>
          </w:p>
        </w:tc>
        <w:tc>
          <w:tcPr>
            <w:tcW w:w="2693" w:type="dxa"/>
            <w:noWrap/>
            <w:vAlign w:val="bottom"/>
            <w:hideMark/>
          </w:tcPr>
          <w:p w14:paraId="7D62E7A0" w14:textId="77777777" w:rsidR="00BA54B5" w:rsidRPr="00915B2D" w:rsidRDefault="0072148A">
            <w:pPr>
              <w:rPr>
                <w:sz w:val="20"/>
                <w:szCs w:val="20"/>
              </w:rPr>
            </w:pPr>
            <w:r w:rsidRPr="00915B2D">
              <w:rPr>
                <w:i/>
                <w:iCs/>
                <w:sz w:val="20"/>
                <w:szCs w:val="20"/>
              </w:rPr>
              <w:t>Iguana LTD</w:t>
            </w:r>
          </w:p>
        </w:tc>
        <w:tc>
          <w:tcPr>
            <w:tcW w:w="2410" w:type="dxa"/>
            <w:noWrap/>
            <w:vAlign w:val="bottom"/>
            <w:hideMark/>
          </w:tcPr>
          <w:p w14:paraId="565CED1E" w14:textId="77777777" w:rsidR="00BA54B5" w:rsidRPr="00915B2D" w:rsidRDefault="0072148A">
            <w:pPr>
              <w:rPr>
                <w:sz w:val="20"/>
                <w:szCs w:val="20"/>
              </w:rPr>
            </w:pPr>
            <w:r w:rsidRPr="00915B2D">
              <w:rPr>
                <w:i/>
                <w:iCs/>
                <w:sz w:val="20"/>
                <w:szCs w:val="20"/>
              </w:rPr>
              <w:t>USA, State of Virginia, 533</w:t>
            </w:r>
          </w:p>
        </w:tc>
        <w:tc>
          <w:tcPr>
            <w:tcW w:w="1559" w:type="dxa"/>
            <w:shd w:val="clear" w:color="auto" w:fill="auto"/>
            <w:noWrap/>
            <w:vAlign w:val="bottom"/>
            <w:hideMark/>
          </w:tcPr>
          <w:p w14:paraId="46018BD0" w14:textId="77777777" w:rsidR="00BA54B5" w:rsidRPr="00915B2D" w:rsidRDefault="0072148A">
            <w:pPr>
              <w:rPr>
                <w:sz w:val="20"/>
                <w:szCs w:val="20"/>
              </w:rPr>
            </w:pPr>
            <w:r w:rsidRPr="00915B2D">
              <w:rPr>
                <w:i/>
                <w:iCs/>
                <w:sz w:val="20"/>
                <w:szCs w:val="20"/>
              </w:rPr>
              <w:t> </w:t>
            </w:r>
          </w:p>
        </w:tc>
        <w:tc>
          <w:tcPr>
            <w:tcW w:w="1560" w:type="dxa"/>
            <w:shd w:val="clear" w:color="auto" w:fill="auto"/>
            <w:noWrap/>
            <w:vAlign w:val="bottom"/>
            <w:hideMark/>
          </w:tcPr>
          <w:p w14:paraId="445D8454" w14:textId="77777777" w:rsidR="00BA54B5" w:rsidRPr="00915B2D" w:rsidRDefault="0072148A">
            <w:pPr>
              <w:rPr>
                <w:sz w:val="20"/>
                <w:szCs w:val="20"/>
              </w:rPr>
            </w:pPr>
            <w:r w:rsidRPr="00915B2D">
              <w:rPr>
                <w:i/>
                <w:iCs/>
                <w:sz w:val="20"/>
                <w:szCs w:val="20"/>
              </w:rPr>
              <w:t>Participant</w:t>
            </w:r>
          </w:p>
        </w:tc>
        <w:tc>
          <w:tcPr>
            <w:tcW w:w="2411" w:type="dxa"/>
            <w:shd w:val="clear" w:color="auto" w:fill="auto"/>
            <w:noWrap/>
            <w:vAlign w:val="bottom"/>
            <w:hideMark/>
          </w:tcPr>
          <w:p w14:paraId="52AA5538" w14:textId="77777777" w:rsidR="00BA54B5" w:rsidRPr="00915B2D" w:rsidRDefault="0072148A">
            <w:pPr>
              <w:rPr>
                <w:sz w:val="20"/>
                <w:szCs w:val="20"/>
              </w:rPr>
            </w:pPr>
            <w:r w:rsidRPr="00915B2D">
              <w:rPr>
                <w:i/>
                <w:iCs/>
                <w:sz w:val="20"/>
                <w:szCs w:val="20"/>
              </w:rPr>
              <w:t>Memorandum of Association dated 23.01.2008</w:t>
            </w:r>
          </w:p>
        </w:tc>
      </w:tr>
      <w:tr w:rsidR="00BA54B5" w:rsidRPr="00915B2D" w14:paraId="1228CCA9" w14:textId="77777777">
        <w:trPr>
          <w:trHeight w:val="315"/>
        </w:trPr>
        <w:tc>
          <w:tcPr>
            <w:tcW w:w="851" w:type="dxa"/>
            <w:noWrap/>
            <w:vAlign w:val="bottom"/>
            <w:hideMark/>
          </w:tcPr>
          <w:p w14:paraId="2D09F969" w14:textId="77777777" w:rsidR="00BA54B5" w:rsidRPr="00915B2D" w:rsidRDefault="0072148A">
            <w:pPr>
              <w:rPr>
                <w:sz w:val="20"/>
                <w:szCs w:val="20"/>
              </w:rPr>
            </w:pPr>
            <w:r w:rsidRPr="00915B2D">
              <w:rPr>
                <w:i/>
                <w:iCs/>
                <w:sz w:val="20"/>
                <w:szCs w:val="20"/>
              </w:rPr>
              <w:t> </w:t>
            </w:r>
          </w:p>
        </w:tc>
        <w:tc>
          <w:tcPr>
            <w:tcW w:w="1559" w:type="dxa"/>
            <w:noWrap/>
            <w:vAlign w:val="bottom"/>
            <w:hideMark/>
          </w:tcPr>
          <w:p w14:paraId="72B2007E" w14:textId="77777777" w:rsidR="00BA54B5" w:rsidRPr="00915B2D" w:rsidRDefault="0072148A">
            <w:pPr>
              <w:rPr>
                <w:sz w:val="20"/>
                <w:szCs w:val="20"/>
              </w:rPr>
            </w:pPr>
            <w:r w:rsidRPr="00915B2D">
              <w:rPr>
                <w:i/>
                <w:iCs/>
                <w:sz w:val="20"/>
                <w:szCs w:val="20"/>
              </w:rPr>
              <w:t> </w:t>
            </w:r>
          </w:p>
        </w:tc>
        <w:tc>
          <w:tcPr>
            <w:tcW w:w="1843" w:type="dxa"/>
            <w:noWrap/>
            <w:vAlign w:val="bottom"/>
            <w:hideMark/>
          </w:tcPr>
          <w:p w14:paraId="31C9C953" w14:textId="77777777" w:rsidR="00BA54B5" w:rsidRPr="00915B2D" w:rsidRDefault="0072148A">
            <w:pPr>
              <w:rPr>
                <w:sz w:val="20"/>
                <w:szCs w:val="20"/>
              </w:rPr>
            </w:pPr>
            <w:r w:rsidRPr="00915B2D">
              <w:rPr>
                <w:i/>
                <w:iCs/>
                <w:sz w:val="20"/>
                <w:szCs w:val="20"/>
              </w:rPr>
              <w:t> </w:t>
            </w:r>
          </w:p>
        </w:tc>
        <w:tc>
          <w:tcPr>
            <w:tcW w:w="2693" w:type="dxa"/>
            <w:noWrap/>
            <w:vAlign w:val="bottom"/>
            <w:hideMark/>
          </w:tcPr>
          <w:p w14:paraId="253D5031" w14:textId="77777777" w:rsidR="00BA54B5" w:rsidRPr="00915B2D" w:rsidRDefault="0072148A">
            <w:pPr>
              <w:rPr>
                <w:sz w:val="20"/>
                <w:szCs w:val="20"/>
              </w:rPr>
            </w:pPr>
            <w:r w:rsidRPr="00915B2D">
              <w:rPr>
                <w:i/>
                <w:iCs/>
                <w:sz w:val="20"/>
                <w:szCs w:val="20"/>
              </w:rPr>
              <w:t>Ruan Max Amer</w:t>
            </w:r>
          </w:p>
        </w:tc>
        <w:tc>
          <w:tcPr>
            <w:tcW w:w="2410" w:type="dxa"/>
            <w:noWrap/>
            <w:vAlign w:val="bottom"/>
            <w:hideMark/>
          </w:tcPr>
          <w:p w14:paraId="3C3A35E0" w14:textId="77777777" w:rsidR="00BA54B5" w:rsidRPr="00915B2D" w:rsidRDefault="0072148A">
            <w:pPr>
              <w:rPr>
                <w:sz w:val="20"/>
                <w:szCs w:val="20"/>
              </w:rPr>
            </w:pPr>
            <w:r w:rsidRPr="00915B2D">
              <w:rPr>
                <w:i/>
                <w:iCs/>
                <w:sz w:val="20"/>
                <w:szCs w:val="20"/>
              </w:rPr>
              <w:t>Cyprus, Limassol, 24-75</w:t>
            </w:r>
          </w:p>
        </w:tc>
        <w:tc>
          <w:tcPr>
            <w:tcW w:w="1559" w:type="dxa"/>
            <w:shd w:val="clear" w:color="auto" w:fill="auto"/>
            <w:noWrap/>
            <w:vAlign w:val="bottom"/>
            <w:hideMark/>
          </w:tcPr>
          <w:p w14:paraId="2031B68E" w14:textId="77777777" w:rsidR="00BA54B5" w:rsidRPr="00915B2D" w:rsidRDefault="0072148A">
            <w:pPr>
              <w:rPr>
                <w:sz w:val="20"/>
                <w:szCs w:val="20"/>
              </w:rPr>
            </w:pPr>
            <w:r w:rsidRPr="00915B2D">
              <w:rPr>
                <w:i/>
                <w:iCs/>
                <w:sz w:val="20"/>
                <w:szCs w:val="20"/>
              </w:rPr>
              <w:t>776AE 6654</w:t>
            </w:r>
          </w:p>
        </w:tc>
        <w:tc>
          <w:tcPr>
            <w:tcW w:w="1560" w:type="dxa"/>
            <w:shd w:val="clear" w:color="auto" w:fill="auto"/>
            <w:noWrap/>
            <w:vAlign w:val="bottom"/>
            <w:hideMark/>
          </w:tcPr>
          <w:p w14:paraId="2E3539CF" w14:textId="77777777" w:rsidR="00BA54B5" w:rsidRPr="00915B2D" w:rsidRDefault="0072148A">
            <w:pPr>
              <w:rPr>
                <w:sz w:val="20"/>
                <w:szCs w:val="20"/>
              </w:rPr>
            </w:pPr>
            <w:r w:rsidRPr="00915B2D">
              <w:rPr>
                <w:i/>
                <w:iCs/>
                <w:sz w:val="20"/>
                <w:szCs w:val="20"/>
              </w:rPr>
              <w:t>Manager</w:t>
            </w:r>
          </w:p>
        </w:tc>
        <w:tc>
          <w:tcPr>
            <w:tcW w:w="2411" w:type="dxa"/>
            <w:shd w:val="clear" w:color="auto" w:fill="auto"/>
            <w:noWrap/>
            <w:vAlign w:val="bottom"/>
            <w:hideMark/>
          </w:tcPr>
          <w:p w14:paraId="4AF773F8" w14:textId="77777777" w:rsidR="00BA54B5" w:rsidRPr="00915B2D" w:rsidRDefault="0072148A">
            <w:pPr>
              <w:rPr>
                <w:sz w:val="20"/>
                <w:szCs w:val="20"/>
              </w:rPr>
            </w:pPr>
            <w:r w:rsidRPr="00915B2D">
              <w:rPr>
                <w:i/>
                <w:iCs/>
                <w:sz w:val="20"/>
                <w:szCs w:val="20"/>
              </w:rPr>
              <w:t> </w:t>
            </w:r>
          </w:p>
        </w:tc>
      </w:tr>
      <w:tr w:rsidR="00BA54B5" w:rsidRPr="00915B2D" w14:paraId="1FCBB276" w14:textId="77777777">
        <w:trPr>
          <w:trHeight w:val="315"/>
        </w:trPr>
        <w:tc>
          <w:tcPr>
            <w:tcW w:w="851" w:type="dxa"/>
            <w:noWrap/>
            <w:vAlign w:val="bottom"/>
            <w:hideMark/>
          </w:tcPr>
          <w:p w14:paraId="42402186" w14:textId="77777777" w:rsidR="00BA54B5" w:rsidRPr="00915B2D" w:rsidRDefault="0072148A">
            <w:pPr>
              <w:rPr>
                <w:sz w:val="20"/>
                <w:szCs w:val="20"/>
              </w:rPr>
            </w:pPr>
            <w:r w:rsidRPr="00915B2D">
              <w:rPr>
                <w:i/>
                <w:iCs/>
                <w:sz w:val="20"/>
                <w:szCs w:val="20"/>
              </w:rPr>
              <w:t>…</w:t>
            </w:r>
          </w:p>
        </w:tc>
        <w:tc>
          <w:tcPr>
            <w:tcW w:w="1559" w:type="dxa"/>
            <w:noWrap/>
            <w:vAlign w:val="bottom"/>
            <w:hideMark/>
          </w:tcPr>
          <w:p w14:paraId="3152D903" w14:textId="77777777" w:rsidR="00BA54B5" w:rsidRPr="00915B2D" w:rsidRDefault="0072148A">
            <w:pPr>
              <w:rPr>
                <w:sz w:val="20"/>
                <w:szCs w:val="20"/>
              </w:rPr>
            </w:pPr>
            <w:r w:rsidRPr="00915B2D">
              <w:rPr>
                <w:i/>
                <w:iCs/>
                <w:sz w:val="20"/>
                <w:szCs w:val="20"/>
              </w:rPr>
              <w:t> </w:t>
            </w:r>
          </w:p>
        </w:tc>
        <w:tc>
          <w:tcPr>
            <w:tcW w:w="1843" w:type="dxa"/>
            <w:noWrap/>
            <w:vAlign w:val="bottom"/>
            <w:hideMark/>
          </w:tcPr>
          <w:p w14:paraId="525C1EEE" w14:textId="77777777" w:rsidR="00BA54B5" w:rsidRPr="00915B2D" w:rsidRDefault="0072148A">
            <w:pPr>
              <w:rPr>
                <w:sz w:val="20"/>
                <w:szCs w:val="20"/>
              </w:rPr>
            </w:pPr>
            <w:r w:rsidRPr="00915B2D">
              <w:rPr>
                <w:i/>
                <w:iCs/>
                <w:sz w:val="20"/>
                <w:szCs w:val="20"/>
              </w:rPr>
              <w:t> </w:t>
            </w:r>
          </w:p>
        </w:tc>
        <w:tc>
          <w:tcPr>
            <w:tcW w:w="2693" w:type="dxa"/>
            <w:noWrap/>
            <w:vAlign w:val="bottom"/>
            <w:hideMark/>
          </w:tcPr>
          <w:p w14:paraId="331B7E4F" w14:textId="77777777" w:rsidR="00BA54B5" w:rsidRPr="00915B2D" w:rsidRDefault="0072148A">
            <w:pPr>
              <w:rPr>
                <w:sz w:val="20"/>
                <w:szCs w:val="20"/>
              </w:rPr>
            </w:pPr>
            <w:r w:rsidRPr="00915B2D">
              <w:rPr>
                <w:i/>
                <w:iCs/>
                <w:sz w:val="20"/>
                <w:szCs w:val="20"/>
              </w:rPr>
              <w:t> </w:t>
            </w:r>
          </w:p>
        </w:tc>
        <w:tc>
          <w:tcPr>
            <w:tcW w:w="2410" w:type="dxa"/>
            <w:noWrap/>
            <w:vAlign w:val="bottom"/>
            <w:hideMark/>
          </w:tcPr>
          <w:p w14:paraId="40C95B1D" w14:textId="77777777" w:rsidR="00BA54B5" w:rsidRPr="00915B2D" w:rsidRDefault="0072148A">
            <w:pPr>
              <w:rPr>
                <w:sz w:val="20"/>
                <w:szCs w:val="20"/>
              </w:rPr>
            </w:pPr>
            <w:r w:rsidRPr="00915B2D">
              <w:rPr>
                <w:i/>
                <w:iCs/>
                <w:sz w:val="20"/>
                <w:szCs w:val="20"/>
              </w:rPr>
              <w:t> </w:t>
            </w:r>
          </w:p>
        </w:tc>
        <w:tc>
          <w:tcPr>
            <w:tcW w:w="1559" w:type="dxa"/>
            <w:shd w:val="clear" w:color="auto" w:fill="auto"/>
            <w:noWrap/>
            <w:vAlign w:val="bottom"/>
            <w:hideMark/>
          </w:tcPr>
          <w:p w14:paraId="07B94D24" w14:textId="77777777" w:rsidR="00BA54B5" w:rsidRPr="00915B2D" w:rsidRDefault="0072148A">
            <w:pPr>
              <w:rPr>
                <w:sz w:val="20"/>
                <w:szCs w:val="20"/>
              </w:rPr>
            </w:pPr>
            <w:r w:rsidRPr="00915B2D">
              <w:rPr>
                <w:i/>
                <w:iCs/>
                <w:sz w:val="20"/>
                <w:szCs w:val="20"/>
              </w:rPr>
              <w:t> </w:t>
            </w:r>
          </w:p>
        </w:tc>
        <w:tc>
          <w:tcPr>
            <w:tcW w:w="1560" w:type="dxa"/>
            <w:shd w:val="clear" w:color="auto" w:fill="auto"/>
            <w:noWrap/>
            <w:vAlign w:val="bottom"/>
            <w:hideMark/>
          </w:tcPr>
          <w:p w14:paraId="6AD11D3E" w14:textId="77777777" w:rsidR="00BA54B5" w:rsidRPr="00915B2D" w:rsidRDefault="0072148A">
            <w:pPr>
              <w:rPr>
                <w:sz w:val="20"/>
                <w:szCs w:val="20"/>
              </w:rPr>
            </w:pPr>
            <w:r w:rsidRPr="00915B2D">
              <w:rPr>
                <w:i/>
                <w:iCs/>
                <w:sz w:val="20"/>
                <w:szCs w:val="20"/>
              </w:rPr>
              <w:t> </w:t>
            </w:r>
          </w:p>
        </w:tc>
        <w:tc>
          <w:tcPr>
            <w:tcW w:w="2411" w:type="dxa"/>
            <w:shd w:val="clear" w:color="auto" w:fill="auto"/>
            <w:noWrap/>
            <w:vAlign w:val="bottom"/>
            <w:hideMark/>
          </w:tcPr>
          <w:p w14:paraId="735BB215" w14:textId="77777777" w:rsidR="00BA54B5" w:rsidRPr="00915B2D" w:rsidRDefault="0072148A">
            <w:pPr>
              <w:rPr>
                <w:sz w:val="20"/>
                <w:szCs w:val="20"/>
              </w:rPr>
            </w:pPr>
            <w:r w:rsidRPr="00915B2D">
              <w:rPr>
                <w:i/>
                <w:iCs/>
                <w:sz w:val="20"/>
                <w:szCs w:val="20"/>
              </w:rPr>
              <w:t> </w:t>
            </w:r>
          </w:p>
        </w:tc>
      </w:tr>
    </w:tbl>
    <w:p w14:paraId="648A22D2" w14:textId="77777777" w:rsidR="00BA54B5" w:rsidRPr="00915B2D" w:rsidRDefault="00BA54B5">
      <w:pPr>
        <w:jc w:val="right"/>
        <w:rPr>
          <w:sz w:val="22"/>
        </w:rPr>
      </w:pPr>
    </w:p>
    <w:p w14:paraId="2266B6D8" w14:textId="77777777" w:rsidR="00BA54B5" w:rsidRPr="00915B2D" w:rsidRDefault="00BA54B5">
      <w:pPr>
        <w:pStyle w:val="Times12"/>
        <w:jc w:val="right"/>
        <w:rPr>
          <w:bCs w:val="0"/>
          <w:sz w:val="28"/>
          <w:szCs w:val="28"/>
        </w:rPr>
        <w:sectPr w:rsidR="00BA54B5" w:rsidRPr="00915B2D">
          <w:headerReference w:type="default" r:id="rId18"/>
          <w:footerReference w:type="default" r:id="rId19"/>
          <w:pgSz w:w="16840" w:h="11907" w:orient="landscape" w:code="9"/>
          <w:pgMar w:top="1418" w:right="1134" w:bottom="567" w:left="1134" w:header="567" w:footer="567" w:gutter="0"/>
          <w:cols w:space="708"/>
          <w:docGrid w:linePitch="360"/>
        </w:sectPr>
      </w:pPr>
    </w:p>
    <w:p w14:paraId="59814D2A" w14:textId="77777777" w:rsidR="00BA54B5" w:rsidRPr="00915B2D" w:rsidRDefault="0072148A">
      <w:pPr>
        <w:pStyle w:val="Times12"/>
        <w:jc w:val="right"/>
        <w:rPr>
          <w:bCs w:val="0"/>
          <w:sz w:val="28"/>
          <w:szCs w:val="28"/>
          <w:lang w:val="en-US"/>
        </w:rPr>
      </w:pPr>
      <w:r w:rsidRPr="00915B2D">
        <w:rPr>
          <w:bCs w:val="0"/>
          <w:sz w:val="28"/>
          <w:szCs w:val="28"/>
          <w:lang w:val="en-US"/>
        </w:rPr>
        <w:lastRenderedPageBreak/>
        <w:t>Form 2.</w:t>
      </w:r>
    </w:p>
    <w:p w14:paraId="507A3626" w14:textId="77777777" w:rsidR="00BA54B5" w:rsidRPr="00915B2D" w:rsidRDefault="0072148A">
      <w:pPr>
        <w:pStyle w:val="Times12"/>
        <w:ind w:left="5387" w:firstLine="0"/>
        <w:jc w:val="right"/>
        <w:rPr>
          <w:iCs/>
          <w:szCs w:val="24"/>
          <w:lang w:val="en-US"/>
        </w:rPr>
      </w:pPr>
      <w:r w:rsidRPr="00915B2D">
        <w:rPr>
          <w:iCs/>
          <w:szCs w:val="24"/>
          <w:lang w:val="en-US"/>
        </w:rPr>
        <w:t>Appendix to the procurement bid</w:t>
      </w:r>
    </w:p>
    <w:p w14:paraId="7B7C2D3D" w14:textId="77777777" w:rsidR="00BA54B5" w:rsidRPr="00915B2D" w:rsidRDefault="0072148A">
      <w:pPr>
        <w:pStyle w:val="Times12"/>
        <w:ind w:left="5387" w:firstLine="0"/>
        <w:jc w:val="right"/>
        <w:rPr>
          <w:szCs w:val="24"/>
          <w:lang w:val="en-US"/>
        </w:rPr>
      </w:pPr>
      <w:r w:rsidRPr="00915B2D">
        <w:rPr>
          <w:iCs/>
          <w:szCs w:val="24"/>
          <w:lang w:val="en-US"/>
        </w:rPr>
        <w:t>dated ______________ 20___  No. ______</w:t>
      </w:r>
    </w:p>
    <w:p w14:paraId="65E06A67" w14:textId="77777777" w:rsidR="00BA54B5" w:rsidRPr="00915B2D" w:rsidRDefault="00BA54B5">
      <w:pPr>
        <w:pStyle w:val="Times12"/>
        <w:jc w:val="right"/>
        <w:rPr>
          <w:b/>
          <w:snapToGrid w:val="0"/>
          <w:szCs w:val="24"/>
          <w:lang w:val="en-US"/>
        </w:rPr>
      </w:pPr>
    </w:p>
    <w:p w14:paraId="6D5EEB53" w14:textId="5D4D5A6A" w:rsidR="00BA54B5" w:rsidRPr="00915B2D" w:rsidRDefault="0072148A" w:rsidP="00336170">
      <w:pPr>
        <w:jc w:val="center"/>
        <w:rPr>
          <w:sz w:val="28"/>
          <w:szCs w:val="28"/>
          <w:lang w:val="en-US"/>
        </w:rPr>
      </w:pPr>
      <w:r w:rsidRPr="00915B2D">
        <w:rPr>
          <w:sz w:val="28"/>
          <w:szCs w:val="28"/>
          <w:lang w:val="en-US"/>
        </w:rPr>
        <w:t xml:space="preserve">Request for proposals for </w:t>
      </w:r>
      <w:r w:rsidR="005B7910" w:rsidRPr="00915B2D">
        <w:rPr>
          <w:sz w:val="28"/>
          <w:szCs w:val="28"/>
          <w:lang w:val="en-US"/>
        </w:rPr>
        <w:t xml:space="preserve">the right to conclude a contract for rendering services of informational support in Turkey </w:t>
      </w:r>
    </w:p>
    <w:p w14:paraId="6D76BD4B" w14:textId="77777777" w:rsidR="00336170" w:rsidRPr="00915B2D" w:rsidRDefault="00336170" w:rsidP="00336170">
      <w:pPr>
        <w:jc w:val="center"/>
        <w:rPr>
          <w:sz w:val="28"/>
          <w:szCs w:val="28"/>
          <w:lang w:val="en-US"/>
        </w:rPr>
      </w:pPr>
    </w:p>
    <w:p w14:paraId="7F48E70B" w14:textId="77777777" w:rsidR="00BA54B5" w:rsidRPr="00915B2D" w:rsidRDefault="0072148A">
      <w:pPr>
        <w:pStyle w:val="20"/>
        <w:numPr>
          <w:ilvl w:val="0"/>
          <w:numId w:val="0"/>
        </w:numPr>
        <w:spacing w:before="0" w:after="0"/>
        <w:jc w:val="center"/>
        <w:rPr>
          <w:rFonts w:ascii="Times New Roman" w:hAnsi="Times New Roman" w:cs="Times New Roman"/>
          <w:b w:val="0"/>
          <w:i w:val="0"/>
          <w:lang w:val="en-US"/>
        </w:rPr>
      </w:pPr>
      <w:bookmarkStart w:id="107" w:name="_Техническое_предложение_(Форма"/>
      <w:bookmarkStart w:id="108" w:name="_Toc235439567"/>
      <w:bookmarkStart w:id="109" w:name="_Toc390267515"/>
      <w:bookmarkStart w:id="110" w:name="_Toc438219384"/>
      <w:bookmarkStart w:id="111" w:name="_Toc22732336"/>
      <w:bookmarkEnd w:id="107"/>
      <w:r w:rsidRPr="00915B2D">
        <w:rPr>
          <w:rFonts w:ascii="Times New Roman" w:hAnsi="Times New Roman" w:cs="Times New Roman"/>
          <w:b w:val="0"/>
          <w:i w:val="0"/>
          <w:lang w:val="en-US"/>
        </w:rPr>
        <w:t>TECHNICAL PROPOSAL (Form 2)</w:t>
      </w:r>
      <w:bookmarkEnd w:id="108"/>
      <w:bookmarkEnd w:id="109"/>
      <w:bookmarkEnd w:id="110"/>
      <w:bookmarkEnd w:id="111"/>
    </w:p>
    <w:p w14:paraId="2AD49A7E" w14:textId="77777777" w:rsidR="00BA54B5" w:rsidRPr="00915B2D" w:rsidRDefault="00BA54B5">
      <w:pPr>
        <w:jc w:val="right"/>
        <w:rPr>
          <w:b/>
          <w:i/>
          <w:iCs/>
          <w:lang w:val="en-US"/>
        </w:rPr>
      </w:pPr>
    </w:p>
    <w:p w14:paraId="3937933D" w14:textId="77777777" w:rsidR="00BA54B5" w:rsidRPr="00915B2D" w:rsidRDefault="0072148A">
      <w:pPr>
        <w:pStyle w:val="Times12"/>
        <w:ind w:firstLine="0"/>
        <w:rPr>
          <w:b/>
          <w:i/>
          <w:szCs w:val="24"/>
          <w:lang w:val="en-US"/>
        </w:rPr>
      </w:pPr>
      <w:r w:rsidRPr="00915B2D">
        <w:rPr>
          <w:b/>
          <w:i/>
          <w:szCs w:val="24"/>
          <w:lang w:val="en-US"/>
        </w:rPr>
        <w:t xml:space="preserve">The bidder (the procurement participant): ________________________________ </w:t>
      </w:r>
    </w:p>
    <w:p w14:paraId="24185F3B" w14:textId="77777777" w:rsidR="00BA54B5" w:rsidRPr="00915B2D" w:rsidRDefault="00BA54B5">
      <w:pPr>
        <w:pStyle w:val="Times12"/>
        <w:rPr>
          <w:i/>
          <w:sz w:val="22"/>
          <w:lang w:val="en-US"/>
        </w:rPr>
      </w:pPr>
    </w:p>
    <w:p w14:paraId="560A2CA1" w14:textId="77777777" w:rsidR="00BA54B5" w:rsidRPr="00915B2D" w:rsidRDefault="0072148A">
      <w:pPr>
        <w:pStyle w:val="Times12"/>
        <w:ind w:firstLine="0"/>
        <w:jc w:val="center"/>
        <w:rPr>
          <w:b/>
          <w:i/>
          <w:szCs w:val="28"/>
          <w:lang w:val="en-US"/>
        </w:rPr>
      </w:pPr>
      <w:r w:rsidRPr="00915B2D">
        <w:rPr>
          <w:b/>
          <w:i/>
          <w:szCs w:val="28"/>
          <w:lang w:val="en-US"/>
        </w:rPr>
        <w:t>Essence of the technical proposal</w:t>
      </w:r>
    </w:p>
    <w:p w14:paraId="5F5F004B" w14:textId="77777777" w:rsidR="00BA54B5" w:rsidRPr="00915B2D" w:rsidRDefault="00BA54B5">
      <w:pPr>
        <w:pStyle w:val="afff1"/>
        <w:tabs>
          <w:tab w:val="clear" w:pos="1134"/>
        </w:tabs>
        <w:autoSpaceDE w:val="0"/>
        <w:autoSpaceDN w:val="0"/>
        <w:spacing w:line="240" w:lineRule="auto"/>
        <w:ind w:firstLine="0"/>
        <w:rPr>
          <w:sz w:val="28"/>
          <w:szCs w:val="28"/>
          <w:lang w:val="en-US"/>
        </w:rPr>
      </w:pPr>
    </w:p>
    <w:p w14:paraId="5A9B14FC" w14:textId="77777777" w:rsidR="00BA54B5" w:rsidRPr="00915B2D" w:rsidRDefault="0072148A">
      <w:pPr>
        <w:pStyle w:val="afff1"/>
        <w:tabs>
          <w:tab w:val="clear" w:pos="1134"/>
        </w:tabs>
        <w:autoSpaceDE w:val="0"/>
        <w:autoSpaceDN w:val="0"/>
        <w:spacing w:line="240" w:lineRule="auto"/>
        <w:ind w:firstLine="0"/>
        <w:rPr>
          <w:b/>
          <w:i/>
          <w:sz w:val="16"/>
          <w:szCs w:val="16"/>
          <w:lang w:val="en-US"/>
        </w:rPr>
      </w:pPr>
      <w:r w:rsidRPr="00915B2D">
        <w:rPr>
          <w:b/>
          <w:i/>
          <w:sz w:val="16"/>
          <w:szCs w:val="16"/>
          <w:lang w:val="en-US"/>
        </w:rPr>
        <w:t>_________________________________</w:t>
      </w:r>
      <w:r w:rsidRPr="00915B2D">
        <w:rPr>
          <w:b/>
          <w:i/>
          <w:sz w:val="16"/>
          <w:szCs w:val="16"/>
          <w:lang w:val="en-US"/>
        </w:rPr>
        <w:tab/>
        <w:t>___</w:t>
      </w:r>
      <w:r w:rsidRPr="00915B2D">
        <w:rPr>
          <w:b/>
          <w:i/>
          <w:sz w:val="16"/>
          <w:szCs w:val="16"/>
          <w:lang w:val="en-US"/>
        </w:rPr>
        <w:tab/>
      </w:r>
      <w:r w:rsidRPr="00915B2D">
        <w:rPr>
          <w:b/>
          <w:i/>
          <w:sz w:val="16"/>
          <w:szCs w:val="16"/>
          <w:lang w:val="en-US"/>
        </w:rPr>
        <w:tab/>
        <w:t>___________________________</w:t>
      </w:r>
    </w:p>
    <w:p w14:paraId="0A80FC4A" w14:textId="77777777" w:rsidR="00BA54B5" w:rsidRPr="00915B2D" w:rsidRDefault="0072148A">
      <w:pPr>
        <w:pStyle w:val="Times12"/>
        <w:ind w:firstLine="0"/>
        <w:rPr>
          <w:b/>
          <w:bCs w:val="0"/>
          <w:i/>
          <w:vertAlign w:val="superscript"/>
          <w:lang w:val="en-US"/>
        </w:rPr>
      </w:pPr>
      <w:r w:rsidRPr="00915B2D">
        <w:rPr>
          <w:b/>
          <w:bCs w:val="0"/>
          <w:i/>
          <w:vertAlign w:val="superscript"/>
          <w:lang w:val="en-US"/>
        </w:rPr>
        <w:t>(Signature of the authorized representative)</w:t>
      </w:r>
      <w:r w:rsidRPr="00915B2D">
        <w:rPr>
          <w:b/>
          <w:bCs w:val="0"/>
          <w:i/>
          <w:vertAlign w:val="superscript"/>
          <w:lang w:val="en-US"/>
        </w:rPr>
        <w:tab/>
      </w:r>
      <w:r w:rsidRPr="00915B2D">
        <w:rPr>
          <w:b/>
          <w:bCs w:val="0"/>
          <w:i/>
          <w:vertAlign w:val="superscript"/>
          <w:lang w:val="en-US"/>
        </w:rPr>
        <w:tab/>
        <w:t>(Name and position of the signatory)</w:t>
      </w:r>
    </w:p>
    <w:p w14:paraId="115B5636" w14:textId="77777777" w:rsidR="00BA54B5" w:rsidRPr="00915B2D" w:rsidRDefault="0072148A">
      <w:pPr>
        <w:pStyle w:val="Times12"/>
        <w:ind w:firstLine="709"/>
        <w:rPr>
          <w:b/>
          <w:bCs w:val="0"/>
          <w:i/>
          <w:sz w:val="28"/>
          <w:lang w:val="en-US"/>
        </w:rPr>
      </w:pPr>
      <w:r w:rsidRPr="00915B2D">
        <w:rPr>
          <w:b/>
          <w:bCs w:val="0"/>
          <w:i/>
          <w:sz w:val="28"/>
          <w:lang w:val="en-US"/>
        </w:rPr>
        <w:t>L.S.</w:t>
      </w:r>
    </w:p>
    <w:p w14:paraId="78071959" w14:textId="77777777" w:rsidR="00BA54B5" w:rsidRPr="00915B2D" w:rsidRDefault="00BA54B5">
      <w:pPr>
        <w:jc w:val="center"/>
        <w:rPr>
          <w:b/>
          <w:lang w:val="en-US"/>
        </w:rPr>
      </w:pPr>
    </w:p>
    <w:p w14:paraId="43647354" w14:textId="77777777" w:rsidR="00BA54B5" w:rsidRPr="00915B2D" w:rsidRDefault="0072148A">
      <w:pPr>
        <w:pStyle w:val="Times12"/>
        <w:tabs>
          <w:tab w:val="left" w:pos="1134"/>
          <w:tab w:val="left" w:pos="1418"/>
        </w:tabs>
        <w:ind w:firstLine="709"/>
        <w:rPr>
          <w:bCs w:val="0"/>
          <w:szCs w:val="24"/>
          <w:lang w:val="en-US"/>
        </w:rPr>
      </w:pPr>
      <w:r w:rsidRPr="00915B2D">
        <w:rPr>
          <w:bCs w:val="0"/>
          <w:szCs w:val="24"/>
          <w:lang w:val="en-US"/>
        </w:rPr>
        <w:t>INSTRUCTIONS FOR FILLING IN</w:t>
      </w:r>
    </w:p>
    <w:p w14:paraId="7FA92B10" w14:textId="77777777" w:rsidR="00BA54B5" w:rsidRPr="00915B2D" w:rsidRDefault="0072148A" w:rsidP="00BC1133">
      <w:pPr>
        <w:pStyle w:val="Times12"/>
        <w:numPr>
          <w:ilvl w:val="0"/>
          <w:numId w:val="40"/>
        </w:numPr>
        <w:tabs>
          <w:tab w:val="clear" w:pos="960"/>
          <w:tab w:val="num" w:pos="720"/>
          <w:tab w:val="left" w:pos="1134"/>
          <w:tab w:val="left" w:pos="1418"/>
        </w:tabs>
        <w:ind w:left="0" w:firstLine="709"/>
        <w:rPr>
          <w:szCs w:val="24"/>
          <w:lang w:val="en-US"/>
        </w:rPr>
      </w:pPr>
      <w:r w:rsidRPr="00915B2D">
        <w:rPr>
          <w:szCs w:val="24"/>
          <w:lang w:val="en-US"/>
        </w:rPr>
        <w:t>These instructions should not be reproduced in the documents prepared by the bidder.</w:t>
      </w:r>
    </w:p>
    <w:p w14:paraId="17E604F1" w14:textId="77777777" w:rsidR="00BA54B5" w:rsidRPr="00915B2D" w:rsidRDefault="0072148A" w:rsidP="00BC1133">
      <w:pPr>
        <w:pStyle w:val="Times12"/>
        <w:numPr>
          <w:ilvl w:val="0"/>
          <w:numId w:val="40"/>
        </w:numPr>
        <w:tabs>
          <w:tab w:val="clear" w:pos="960"/>
          <w:tab w:val="num" w:pos="720"/>
          <w:tab w:val="left" w:pos="1134"/>
          <w:tab w:val="left" w:pos="1418"/>
        </w:tabs>
        <w:ind w:left="0" w:firstLine="709"/>
        <w:rPr>
          <w:szCs w:val="24"/>
          <w:lang w:val="en-US"/>
        </w:rPr>
      </w:pPr>
      <w:r w:rsidRPr="00915B2D">
        <w:rPr>
          <w:szCs w:val="24"/>
          <w:lang w:val="en-US"/>
        </w:rPr>
        <w:t xml:space="preserve">The bidder shall indicate the number and date of the procurement bid to which this technical proposal is attached. </w:t>
      </w:r>
    </w:p>
    <w:p w14:paraId="6E585C67" w14:textId="77777777" w:rsidR="00BA54B5" w:rsidRPr="00915B2D" w:rsidRDefault="0072148A" w:rsidP="00BC1133">
      <w:pPr>
        <w:pStyle w:val="Times12"/>
        <w:numPr>
          <w:ilvl w:val="0"/>
          <w:numId w:val="40"/>
        </w:numPr>
        <w:tabs>
          <w:tab w:val="clear" w:pos="960"/>
          <w:tab w:val="num" w:pos="720"/>
          <w:tab w:val="left" w:pos="1134"/>
          <w:tab w:val="left" w:pos="1418"/>
        </w:tabs>
        <w:ind w:left="0" w:firstLine="709"/>
        <w:rPr>
          <w:szCs w:val="24"/>
          <w:lang w:val="en-US"/>
        </w:rPr>
      </w:pPr>
      <w:r w:rsidRPr="00915B2D">
        <w:rPr>
          <w:szCs w:val="24"/>
          <w:lang w:val="en-US"/>
        </w:rPr>
        <w:t xml:space="preserve">The procurement participant shall specify its corporate name (including its legal form). </w:t>
      </w:r>
    </w:p>
    <w:p w14:paraId="4EDDC6DD" w14:textId="77777777" w:rsidR="00BA54B5" w:rsidRPr="00915B2D" w:rsidRDefault="0072148A" w:rsidP="00BC1133">
      <w:pPr>
        <w:pStyle w:val="Times12"/>
        <w:numPr>
          <w:ilvl w:val="0"/>
          <w:numId w:val="40"/>
        </w:numPr>
        <w:tabs>
          <w:tab w:val="clear" w:pos="960"/>
          <w:tab w:val="num" w:pos="720"/>
          <w:tab w:val="left" w:pos="1134"/>
          <w:tab w:val="left" w:pos="1418"/>
        </w:tabs>
        <w:ind w:left="0" w:firstLine="709"/>
        <w:rPr>
          <w:szCs w:val="24"/>
          <w:lang w:val="en-US"/>
        </w:rPr>
      </w:pPr>
      <w:r w:rsidRPr="00915B2D">
        <w:rPr>
          <w:szCs w:val="24"/>
          <w:lang w:val="en-US"/>
        </w:rPr>
        <w:t>The form of the title page of the Technical proposal is given above.</w:t>
      </w:r>
    </w:p>
    <w:p w14:paraId="2D22F868" w14:textId="77777777" w:rsidR="00BA54B5" w:rsidRPr="00915B2D" w:rsidRDefault="0072148A" w:rsidP="00BC1133">
      <w:pPr>
        <w:pStyle w:val="Times12"/>
        <w:numPr>
          <w:ilvl w:val="0"/>
          <w:numId w:val="40"/>
        </w:numPr>
        <w:tabs>
          <w:tab w:val="clear" w:pos="960"/>
          <w:tab w:val="num" w:pos="720"/>
          <w:tab w:val="left" w:pos="1134"/>
          <w:tab w:val="left" w:pos="1418"/>
        </w:tabs>
        <w:ind w:left="0" w:firstLine="709"/>
        <w:rPr>
          <w:szCs w:val="24"/>
          <w:lang w:val="en-US"/>
        </w:rPr>
      </w:pPr>
      <w:r w:rsidRPr="00915B2D">
        <w:rPr>
          <w:szCs w:val="24"/>
          <w:lang w:val="en-US"/>
        </w:rPr>
        <w:t>In addition to the materials contained in the technical requirements, the bidder’s Technical Proposal shall include:</w:t>
      </w:r>
    </w:p>
    <w:p w14:paraId="31A08BBE" w14:textId="77777777" w:rsidR="00BA54B5" w:rsidRPr="00915B2D" w:rsidRDefault="0072148A" w:rsidP="00BC1133">
      <w:pPr>
        <w:pStyle w:val="a0"/>
        <w:numPr>
          <w:ilvl w:val="4"/>
          <w:numId w:val="39"/>
        </w:numPr>
        <w:tabs>
          <w:tab w:val="clear" w:pos="1494"/>
          <w:tab w:val="left" w:pos="142"/>
          <w:tab w:val="num" w:pos="1134"/>
        </w:tabs>
        <w:spacing w:line="240" w:lineRule="auto"/>
        <w:ind w:left="0" w:firstLine="709"/>
        <w:rPr>
          <w:i/>
          <w:sz w:val="24"/>
          <w:szCs w:val="24"/>
          <w:lang w:val="en-US"/>
        </w:rPr>
      </w:pPr>
      <w:r w:rsidRPr="00915B2D">
        <w:rPr>
          <w:i/>
          <w:sz w:val="24"/>
          <w:szCs w:val="24"/>
          <w:lang w:val="en-US"/>
        </w:rPr>
        <w:t>description of the services to be provided given by the participant in its bid (including scope of services, or sequence for their provision, technical process of providing services, period of provision of services);</w:t>
      </w:r>
    </w:p>
    <w:p w14:paraId="771DC951" w14:textId="77777777" w:rsidR="00BA54B5" w:rsidRPr="00915B2D" w:rsidRDefault="0072148A" w:rsidP="00BC1133">
      <w:pPr>
        <w:pStyle w:val="a0"/>
        <w:numPr>
          <w:ilvl w:val="4"/>
          <w:numId w:val="39"/>
        </w:numPr>
        <w:tabs>
          <w:tab w:val="clear" w:pos="1494"/>
          <w:tab w:val="num" w:pos="1134"/>
        </w:tabs>
        <w:spacing w:line="240" w:lineRule="auto"/>
        <w:ind w:left="0" w:firstLine="709"/>
        <w:rPr>
          <w:i/>
          <w:sz w:val="24"/>
          <w:szCs w:val="24"/>
          <w:lang w:val="en-US"/>
        </w:rPr>
      </w:pPr>
      <w:r w:rsidRPr="00915B2D">
        <w:rPr>
          <w:i/>
          <w:sz w:val="24"/>
          <w:szCs w:val="24"/>
          <w:lang w:val="en-US"/>
        </w:rPr>
        <w:t>indication of scope of the services or of the procedure for its determination.</w:t>
      </w:r>
    </w:p>
    <w:p w14:paraId="4CC12BB3" w14:textId="77777777" w:rsidR="00BA54B5" w:rsidRPr="00915B2D" w:rsidRDefault="0072148A" w:rsidP="00BC1133">
      <w:pPr>
        <w:pStyle w:val="Times12"/>
        <w:numPr>
          <w:ilvl w:val="0"/>
          <w:numId w:val="40"/>
        </w:numPr>
        <w:tabs>
          <w:tab w:val="clear" w:pos="960"/>
          <w:tab w:val="num" w:pos="720"/>
          <w:tab w:val="left" w:pos="1134"/>
          <w:tab w:val="left" w:pos="1418"/>
        </w:tabs>
        <w:ind w:left="0" w:firstLine="709"/>
        <w:rPr>
          <w:b/>
          <w:i/>
          <w:szCs w:val="24"/>
          <w:lang w:val="en-US"/>
        </w:rPr>
      </w:pPr>
      <w:r w:rsidRPr="00915B2D">
        <w:rPr>
          <w:snapToGrid w:val="0"/>
          <w:szCs w:val="24"/>
          <w:lang w:val="en-US"/>
        </w:rPr>
        <w:t xml:space="preserve">In this form, the bidder shall confirm compliance with each requirement stipulated in the technical part of the procurement documentation (Volume 2). </w:t>
      </w:r>
    </w:p>
    <w:p w14:paraId="29B654DC" w14:textId="77777777" w:rsidR="00BA54B5" w:rsidRPr="00915B2D" w:rsidRDefault="00BA54B5">
      <w:pPr>
        <w:pStyle w:val="Times12"/>
        <w:ind w:right="-29"/>
        <w:rPr>
          <w:b/>
          <w:i/>
          <w:szCs w:val="24"/>
          <w:lang w:val="en-US"/>
        </w:rPr>
        <w:sectPr w:rsidR="00BA54B5" w:rsidRPr="00915B2D">
          <w:pgSz w:w="11907" w:h="16840" w:code="9"/>
          <w:pgMar w:top="1134" w:right="737" w:bottom="1701" w:left="1134" w:header="567" w:footer="567" w:gutter="0"/>
          <w:cols w:space="708"/>
          <w:docGrid w:linePitch="360"/>
        </w:sectPr>
      </w:pPr>
    </w:p>
    <w:p w14:paraId="52E245CD" w14:textId="77777777" w:rsidR="00BA54B5" w:rsidRPr="00915B2D" w:rsidRDefault="0072148A">
      <w:pPr>
        <w:pStyle w:val="Times12"/>
        <w:ind w:firstLine="0"/>
        <w:jc w:val="right"/>
        <w:rPr>
          <w:b/>
          <w:bCs w:val="0"/>
          <w:sz w:val="28"/>
          <w:szCs w:val="28"/>
          <w:lang w:val="en-US"/>
        </w:rPr>
      </w:pPr>
      <w:r w:rsidRPr="00915B2D">
        <w:rPr>
          <w:bCs w:val="0"/>
          <w:sz w:val="28"/>
          <w:szCs w:val="28"/>
          <w:lang w:val="en-US"/>
        </w:rPr>
        <w:lastRenderedPageBreak/>
        <w:t>Form 3.</w:t>
      </w:r>
    </w:p>
    <w:p w14:paraId="4D9CA70F" w14:textId="77777777" w:rsidR="00BA54B5" w:rsidRPr="00915B2D" w:rsidRDefault="0072148A">
      <w:pPr>
        <w:pStyle w:val="Times12"/>
        <w:ind w:left="9781" w:firstLine="0"/>
        <w:jc w:val="right"/>
        <w:rPr>
          <w:iCs/>
          <w:szCs w:val="24"/>
          <w:lang w:val="en-US"/>
        </w:rPr>
      </w:pPr>
      <w:r w:rsidRPr="00915B2D">
        <w:rPr>
          <w:iCs/>
          <w:szCs w:val="24"/>
          <w:lang w:val="en-US"/>
        </w:rPr>
        <w:t>Appendix to the procurement bid</w:t>
      </w:r>
    </w:p>
    <w:p w14:paraId="0DC1BF45" w14:textId="77777777" w:rsidR="00BA54B5" w:rsidRPr="00915B2D" w:rsidRDefault="0072148A">
      <w:pPr>
        <w:pStyle w:val="Times12"/>
        <w:ind w:left="9781" w:firstLine="0"/>
        <w:jc w:val="right"/>
        <w:rPr>
          <w:szCs w:val="24"/>
          <w:lang w:val="en-US"/>
        </w:rPr>
      </w:pPr>
      <w:r w:rsidRPr="00915B2D">
        <w:rPr>
          <w:iCs/>
          <w:szCs w:val="24"/>
          <w:lang w:val="en-US"/>
        </w:rPr>
        <w:t>dated ______________ 20___  No. ______</w:t>
      </w:r>
    </w:p>
    <w:p w14:paraId="5CD38538" w14:textId="77777777" w:rsidR="00BA54B5" w:rsidRPr="00915B2D" w:rsidRDefault="00BA54B5">
      <w:pPr>
        <w:pStyle w:val="Times12"/>
        <w:jc w:val="center"/>
        <w:rPr>
          <w:b/>
          <w:lang w:val="en-US"/>
        </w:rPr>
      </w:pPr>
    </w:p>
    <w:p w14:paraId="39AA964D" w14:textId="7C1AB203" w:rsidR="00336170" w:rsidRPr="00915B2D" w:rsidRDefault="00336170" w:rsidP="00336170">
      <w:pPr>
        <w:jc w:val="center"/>
        <w:rPr>
          <w:sz w:val="28"/>
          <w:szCs w:val="28"/>
          <w:lang w:val="en-US"/>
        </w:rPr>
      </w:pPr>
      <w:r w:rsidRPr="00915B2D">
        <w:rPr>
          <w:sz w:val="28"/>
          <w:szCs w:val="28"/>
          <w:lang w:val="en-US"/>
        </w:rPr>
        <w:t xml:space="preserve">Request for proposals for </w:t>
      </w:r>
      <w:r w:rsidR="005B7910" w:rsidRPr="00915B2D">
        <w:rPr>
          <w:sz w:val="28"/>
          <w:szCs w:val="28"/>
          <w:lang w:val="en-US"/>
        </w:rPr>
        <w:t xml:space="preserve">the right to conclude a contract for rendering services of informational support in Turkey </w:t>
      </w:r>
    </w:p>
    <w:p w14:paraId="6054E375" w14:textId="77777777" w:rsidR="00336170" w:rsidRPr="00915B2D" w:rsidRDefault="00336170" w:rsidP="00336170">
      <w:pPr>
        <w:pStyle w:val="Times12"/>
        <w:ind w:firstLine="0"/>
        <w:jc w:val="center"/>
        <w:rPr>
          <w:b/>
          <w:bCs w:val="0"/>
          <w:i/>
          <w:szCs w:val="24"/>
          <w:lang w:val="en-US"/>
        </w:rPr>
      </w:pPr>
    </w:p>
    <w:p w14:paraId="33A6F764" w14:textId="40BB9D76" w:rsidR="00336170" w:rsidRPr="00915B2D" w:rsidRDefault="005B7910" w:rsidP="00336170">
      <w:pPr>
        <w:pStyle w:val="20"/>
        <w:numPr>
          <w:ilvl w:val="0"/>
          <w:numId w:val="0"/>
        </w:numPr>
        <w:spacing w:before="0" w:after="0"/>
        <w:ind w:left="720"/>
        <w:jc w:val="center"/>
        <w:rPr>
          <w:rFonts w:ascii="Times New Roman" w:hAnsi="Times New Roman" w:cs="Times New Roman"/>
          <w:b w:val="0"/>
          <w:i w:val="0"/>
          <w:lang w:val="en-US"/>
        </w:rPr>
      </w:pPr>
      <w:bookmarkStart w:id="112" w:name="_COST_SUMMARY_TABLE"/>
      <w:bookmarkStart w:id="113" w:name="_Toc530477766"/>
      <w:bookmarkStart w:id="114" w:name="_Toc22732337"/>
      <w:bookmarkEnd w:id="112"/>
      <w:r w:rsidRPr="00915B2D">
        <w:rPr>
          <w:rFonts w:ascii="Times New Roman" w:hAnsi="Times New Roman" w:cs="Times New Roman"/>
          <w:b w:val="0"/>
          <w:i w:val="0"/>
          <w:lang w:val="en-US"/>
        </w:rPr>
        <w:t>SPECIFICATION OF SERVICES COST CALCULATION</w:t>
      </w:r>
      <w:r w:rsidR="00336170" w:rsidRPr="00915B2D">
        <w:rPr>
          <w:rFonts w:ascii="Times New Roman" w:hAnsi="Times New Roman" w:cs="Times New Roman"/>
          <w:b w:val="0"/>
          <w:i w:val="0"/>
          <w:lang w:val="en-US"/>
        </w:rPr>
        <w:t xml:space="preserve"> (Form 3)</w:t>
      </w:r>
      <w:bookmarkEnd w:id="113"/>
      <w:bookmarkEnd w:id="114"/>
    </w:p>
    <w:p w14:paraId="276D82C8" w14:textId="77777777" w:rsidR="00336170" w:rsidRPr="00915B2D" w:rsidRDefault="00336170" w:rsidP="00336170">
      <w:pPr>
        <w:rPr>
          <w:lang w:val="en-US"/>
        </w:rPr>
      </w:pPr>
    </w:p>
    <w:p w14:paraId="2F3F0920" w14:textId="77777777" w:rsidR="00336170" w:rsidRPr="00915B2D" w:rsidRDefault="00336170" w:rsidP="00336170">
      <w:pPr>
        <w:pStyle w:val="Times12"/>
        <w:ind w:firstLine="0"/>
        <w:rPr>
          <w:b/>
          <w:i/>
          <w:sz w:val="28"/>
          <w:szCs w:val="28"/>
          <w:lang w:val="en-US"/>
        </w:rPr>
      </w:pPr>
      <w:r w:rsidRPr="00915B2D">
        <w:rPr>
          <w:b/>
          <w:i/>
          <w:sz w:val="28"/>
          <w:szCs w:val="28"/>
          <w:lang w:val="en-US"/>
        </w:rPr>
        <w:t xml:space="preserve">The bidder (the procurement participant): ________________________________ </w:t>
      </w:r>
    </w:p>
    <w:p w14:paraId="204DDBA1" w14:textId="77777777" w:rsidR="00336170" w:rsidRPr="00915B2D" w:rsidRDefault="00336170" w:rsidP="00336170">
      <w:pPr>
        <w:rPr>
          <w:spacing w:val="-3"/>
          <w:sz w:val="28"/>
          <w:szCs w:val="28"/>
          <w:lang w:val="en-US"/>
        </w:rPr>
      </w:pPr>
      <w:r w:rsidRPr="00915B2D">
        <w:rPr>
          <w:spacing w:val="-3"/>
          <w:sz w:val="28"/>
          <w:szCs w:val="28"/>
          <w:lang w:val="en-US"/>
        </w:rPr>
        <w:t>In the prices as of submission date of the procurement bid: __________ ___, 20___</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246"/>
        <w:gridCol w:w="1137"/>
        <w:gridCol w:w="2008"/>
        <w:gridCol w:w="3011"/>
      </w:tblGrid>
      <w:tr w:rsidR="005B7910" w:rsidRPr="00915B2D" w14:paraId="02D16D33"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76EE7" w14:textId="77777777" w:rsidR="005B7910" w:rsidRPr="00915B2D" w:rsidRDefault="005B7910" w:rsidP="00682B70">
            <w:pPr>
              <w:jc w:val="center"/>
              <w:rPr>
                <w:b/>
                <w:bCs/>
              </w:rPr>
            </w:pPr>
            <w:r w:rsidRPr="00915B2D">
              <w:rPr>
                <w:b/>
                <w:bCs/>
              </w:rPr>
              <w:t>№</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16728D" w14:textId="77777777" w:rsidR="005B7910" w:rsidRPr="00915B2D" w:rsidRDefault="005B7910" w:rsidP="00682B70">
            <w:pPr>
              <w:tabs>
                <w:tab w:val="left" w:pos="390"/>
                <w:tab w:val="center" w:pos="5988"/>
              </w:tabs>
              <w:jc w:val="center"/>
              <w:rPr>
                <w:b/>
                <w:bCs/>
                <w:lang w:val="en-US"/>
              </w:rPr>
            </w:pPr>
            <w:r w:rsidRPr="00915B2D">
              <w:rPr>
                <w:b/>
                <w:bCs/>
                <w:lang w:val="en-US"/>
              </w:rPr>
              <w:t>Description</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574E0" w14:textId="0494C5A7" w:rsidR="005B7910" w:rsidRPr="00915B2D" w:rsidRDefault="005B7910" w:rsidP="0063579D">
            <w:pPr>
              <w:jc w:val="center"/>
              <w:rPr>
                <w:bCs/>
                <w:lang w:val="en-US"/>
              </w:rPr>
            </w:pPr>
            <w:r w:rsidRPr="00915B2D">
              <w:rPr>
                <w:b/>
                <w:bCs/>
                <w:lang w:val="en-US"/>
              </w:rPr>
              <w:t xml:space="preserve">Costs with VAT included, </w:t>
            </w:r>
            <w:r w:rsidR="0063579D" w:rsidRPr="00915B2D">
              <w:rPr>
                <w:bCs/>
                <w:lang w:val="en-US"/>
              </w:rPr>
              <w:t>EUR</w:t>
            </w:r>
          </w:p>
        </w:tc>
      </w:tr>
      <w:tr w:rsidR="005B7910" w:rsidRPr="00915B2D" w14:paraId="1F42CFB3" w14:textId="77777777" w:rsidTr="00682B70">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56FD5E" w14:textId="07AE1F96" w:rsidR="005B7910" w:rsidRPr="00915B2D" w:rsidRDefault="00467195" w:rsidP="00682B70">
            <w:pPr>
              <w:jc w:val="center"/>
              <w:rPr>
                <w:b/>
                <w:lang w:val="en-US" w:eastAsia="en-US"/>
              </w:rPr>
            </w:pPr>
            <w:r w:rsidRPr="00915B2D">
              <w:rPr>
                <w:b/>
                <w:lang w:val="en-US" w:eastAsia="en-US"/>
              </w:rPr>
              <w:t>First Reporting period (three</w:t>
            </w:r>
            <w:r w:rsidR="005B7910" w:rsidRPr="00915B2D">
              <w:rPr>
                <w:b/>
                <w:lang w:val="en-US" w:eastAsia="en-US"/>
              </w:rPr>
              <w:t xml:space="preserve"> months)</w:t>
            </w:r>
            <w:r w:rsidR="008A3F72" w:rsidRPr="00915B2D">
              <w:rPr>
                <w:b/>
                <w:lang w:val="en-US" w:eastAsia="en-US"/>
              </w:rPr>
              <w:t xml:space="preserve"> </w:t>
            </w:r>
            <w:r w:rsidR="008A3F72" w:rsidRPr="00915B2D">
              <w:rPr>
                <w:b/>
                <w:lang w:val="en-US"/>
              </w:rPr>
              <w:t>09.08.2021 – 08.11.2021</w:t>
            </w:r>
          </w:p>
        </w:tc>
      </w:tr>
      <w:tr w:rsidR="005B7910" w:rsidRPr="00915B2D" w14:paraId="1FF11CBF"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6126DA9F" w14:textId="77777777" w:rsidR="005B7910" w:rsidRPr="00915B2D" w:rsidRDefault="005B7910" w:rsidP="00682B70">
            <w:pPr>
              <w:tabs>
                <w:tab w:val="left" w:pos="142"/>
              </w:tabs>
              <w:jc w:val="center"/>
            </w:pPr>
            <w:r w:rsidRPr="00915B2D">
              <w:t>1.</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DE260" w14:textId="415741CE" w:rsidR="005B7910" w:rsidRPr="00915B2D" w:rsidRDefault="008A3F72" w:rsidP="00682B70">
            <w:pPr>
              <w:jc w:val="both"/>
              <w:rPr>
                <w:lang w:val="en-US"/>
              </w:rPr>
            </w:pPr>
            <w:r w:rsidRPr="00915B2D">
              <w:rPr>
                <w:lang w:val="en-US"/>
              </w:rPr>
              <w:t>Analysis of the information field in Turkey, Mersin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060243D6" w14:textId="77777777" w:rsidR="005B7910" w:rsidRPr="00915B2D" w:rsidRDefault="005B7910" w:rsidP="00682B70">
            <w:pPr>
              <w:jc w:val="center"/>
              <w:rPr>
                <w:lang w:val="en-US"/>
              </w:rPr>
            </w:pPr>
          </w:p>
        </w:tc>
      </w:tr>
      <w:tr w:rsidR="005B7910" w:rsidRPr="00915B2D" w14:paraId="47ECC400"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7FE8811B" w14:textId="77777777" w:rsidR="005B7910" w:rsidRPr="00915B2D" w:rsidRDefault="005B7910" w:rsidP="00682B70">
            <w:pPr>
              <w:tabs>
                <w:tab w:val="left" w:pos="142"/>
              </w:tabs>
              <w:jc w:val="center"/>
            </w:pPr>
            <w:r w:rsidRPr="00915B2D">
              <w:t>2.</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ADF215" w14:textId="473A0236" w:rsidR="005B7910" w:rsidRPr="00915B2D" w:rsidRDefault="008A3F72" w:rsidP="00682B70">
            <w:pPr>
              <w:jc w:val="both"/>
            </w:pPr>
            <w:r w:rsidRPr="00915B2D">
              <w:rPr>
                <w:lang w:val="en-US"/>
              </w:rPr>
              <w:t>Conducting monitoring of the Turkish media and blogosphere (including social network) in an approved form with translation into Russian and English on the following topics: development of nuclear energy, NPP construction, public opinion on the development of nuclear energy, state policy in the field of nuclear energy, activity of Russian nuclear industry enterprises and its competitors in Turkey. Immediate alerts about news important for the Customer and alerts about informational threats and assistance in anti-crisis communications. Monitoring and alert should also include up-to-date summary of the most important news related to Turkey’s socio-political life. Negative and critical materials should be highlighted separately.</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D2CBA1D" w14:textId="77777777" w:rsidR="005B7910" w:rsidRPr="00915B2D" w:rsidRDefault="005B7910" w:rsidP="00682B70">
            <w:pPr>
              <w:jc w:val="center"/>
            </w:pPr>
          </w:p>
        </w:tc>
      </w:tr>
      <w:tr w:rsidR="008A3F72" w:rsidRPr="00915B2D" w14:paraId="201920FD"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5C03CBCC" w14:textId="2D54D855" w:rsidR="008A3F72" w:rsidRPr="00915B2D" w:rsidRDefault="008A3F72" w:rsidP="00682B70">
            <w:pPr>
              <w:tabs>
                <w:tab w:val="left" w:pos="142"/>
              </w:tabs>
              <w:jc w:val="center"/>
            </w:pPr>
            <w:r w:rsidRPr="00915B2D">
              <w:t>2.1</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AE3870" w14:textId="45946FF7" w:rsidR="008A3F72" w:rsidRPr="00915B2D" w:rsidRDefault="008A3F72" w:rsidP="00682B70">
            <w:pPr>
              <w:jc w:val="both"/>
              <w:rPr>
                <w:lang w:val="en-US"/>
              </w:rPr>
            </w:pPr>
            <w:r w:rsidRPr="00915B2D">
              <w:rPr>
                <w:lang w:val="en-US"/>
              </w:rPr>
              <w:t>Conducting monitoring in Russian.</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EB7E6AB" w14:textId="77777777" w:rsidR="008A3F72" w:rsidRPr="00915B2D" w:rsidRDefault="008A3F72" w:rsidP="00682B70">
            <w:pPr>
              <w:jc w:val="center"/>
            </w:pPr>
          </w:p>
        </w:tc>
      </w:tr>
      <w:tr w:rsidR="008A3F72" w:rsidRPr="00915B2D" w14:paraId="23D68473"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5F8334B7" w14:textId="0A147D04" w:rsidR="008A3F72" w:rsidRPr="00915B2D" w:rsidRDefault="008A3F72" w:rsidP="00682B70">
            <w:pPr>
              <w:tabs>
                <w:tab w:val="left" w:pos="142"/>
              </w:tabs>
              <w:jc w:val="center"/>
              <w:rPr>
                <w:lang w:val="en-US"/>
              </w:rPr>
            </w:pPr>
            <w:r w:rsidRPr="00915B2D">
              <w:rPr>
                <w:lang w:val="en-US"/>
              </w:rPr>
              <w:t>2.2</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8A2D9E" w14:textId="32CDD168" w:rsidR="008A3F72" w:rsidRPr="00915B2D" w:rsidRDefault="008A3F72" w:rsidP="00682B70">
            <w:pPr>
              <w:jc w:val="both"/>
              <w:rPr>
                <w:lang w:val="en-US"/>
              </w:rPr>
            </w:pPr>
            <w:r w:rsidRPr="00915B2D">
              <w:rPr>
                <w:lang w:val="en-US"/>
              </w:rPr>
              <w:t>Conducting monitoring in English</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1B04D7C6" w14:textId="77777777" w:rsidR="008A3F72" w:rsidRPr="00915B2D" w:rsidRDefault="008A3F72" w:rsidP="00682B70">
            <w:pPr>
              <w:jc w:val="center"/>
            </w:pPr>
          </w:p>
        </w:tc>
      </w:tr>
      <w:tr w:rsidR="005B7910" w:rsidRPr="00915B2D" w14:paraId="367F0C3B"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61280931" w14:textId="77777777" w:rsidR="005B7910" w:rsidRPr="00915B2D" w:rsidRDefault="005B7910" w:rsidP="00682B70">
            <w:pPr>
              <w:tabs>
                <w:tab w:val="left" w:pos="142"/>
              </w:tabs>
              <w:jc w:val="center"/>
            </w:pPr>
            <w:r w:rsidRPr="00915B2D">
              <w:t>3.</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F58ACB" w14:textId="2C4F3C75" w:rsidR="005B7910" w:rsidRPr="00915B2D" w:rsidRDefault="005B7910" w:rsidP="008A3F72">
            <w:pPr>
              <w:jc w:val="both"/>
              <w:rPr>
                <w:bCs/>
                <w:iCs/>
                <w:color w:val="000000"/>
                <w:lang w:val="en-US"/>
              </w:rPr>
            </w:pPr>
            <w:r w:rsidRPr="00915B2D">
              <w:rPr>
                <w:bCs/>
                <w:iCs/>
                <w:color w:val="000000"/>
                <w:lang w:val="en-GB"/>
              </w:rPr>
              <w:t>Int</w:t>
            </w:r>
            <w:r w:rsidR="008A3F72" w:rsidRPr="00915B2D">
              <w:rPr>
                <w:bCs/>
                <w:iCs/>
                <w:color w:val="000000"/>
                <w:lang w:val="en-GB"/>
              </w:rPr>
              <w:t>eraction with the Turkish media.</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01DA8077" w14:textId="77777777" w:rsidR="005B7910" w:rsidRPr="00915B2D" w:rsidRDefault="005B7910" w:rsidP="00682B70">
            <w:pPr>
              <w:jc w:val="center"/>
              <w:rPr>
                <w:lang w:val="en-US"/>
              </w:rPr>
            </w:pPr>
          </w:p>
        </w:tc>
      </w:tr>
      <w:tr w:rsidR="005B7910" w:rsidRPr="00915B2D" w14:paraId="19A3C43F"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4304F35A" w14:textId="77777777" w:rsidR="005B7910" w:rsidRPr="00915B2D" w:rsidRDefault="005B7910" w:rsidP="00682B70">
            <w:pPr>
              <w:tabs>
                <w:tab w:val="left" w:pos="142"/>
              </w:tabs>
              <w:jc w:val="center"/>
            </w:pPr>
            <w:r w:rsidRPr="00915B2D">
              <w:rPr>
                <w:lang w:val="en-US"/>
              </w:rPr>
              <w:lastRenderedPageBreak/>
              <w:t>4.</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F88BDA" w14:textId="23F45CB3" w:rsidR="005B7910" w:rsidRPr="00915B2D" w:rsidRDefault="008A3F72" w:rsidP="00682B70">
            <w:pPr>
              <w:spacing w:line="276" w:lineRule="auto"/>
              <w:jc w:val="both"/>
              <w:rPr>
                <w:lang w:val="en-US"/>
              </w:rPr>
            </w:pPr>
            <w:r w:rsidRPr="00915B2D">
              <w:rPr>
                <w:bCs/>
                <w:iCs/>
                <w:lang w:val="en-US"/>
              </w:rPr>
              <w:t>Interaction with experts of Turkey, loyal to the development of nuclear energy, as well as Russian nuclear technologies among the representatives of the target audiences specified in the TOR.</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D1A00F6" w14:textId="77777777" w:rsidR="005B7910" w:rsidRPr="00915B2D" w:rsidRDefault="005B7910" w:rsidP="00682B70">
            <w:pPr>
              <w:jc w:val="center"/>
              <w:rPr>
                <w:lang w:val="en-US"/>
              </w:rPr>
            </w:pPr>
          </w:p>
        </w:tc>
      </w:tr>
      <w:tr w:rsidR="005B7910" w:rsidRPr="00915B2D" w14:paraId="6B71E660"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3AAC6780" w14:textId="77777777" w:rsidR="005B7910" w:rsidRPr="00915B2D" w:rsidRDefault="005B7910" w:rsidP="00682B70">
            <w:pPr>
              <w:tabs>
                <w:tab w:val="left" w:pos="142"/>
              </w:tabs>
              <w:jc w:val="center"/>
            </w:pPr>
            <w:r w:rsidRPr="00915B2D">
              <w:rPr>
                <w:lang w:val="en-US"/>
              </w:rPr>
              <w:t>5</w:t>
            </w:r>
            <w:r w:rsidRPr="00915B2D">
              <w:t>.</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0B5F56" w14:textId="77777777" w:rsidR="005B7910" w:rsidRPr="00915B2D" w:rsidRDefault="005B7910" w:rsidP="00682B70">
            <w:pPr>
              <w:spacing w:line="276" w:lineRule="auto"/>
              <w:jc w:val="both"/>
            </w:pPr>
            <w:r w:rsidRPr="00915B2D">
              <w:rPr>
                <w:lang w:val="en-GB"/>
              </w:rPr>
              <w:t>Work in social networks.</w:t>
            </w:r>
            <w:r w:rsidRPr="00915B2D">
              <w:t xml:space="preserve"> </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65524CE" w14:textId="77777777" w:rsidR="005B7910" w:rsidRPr="00915B2D" w:rsidRDefault="005B7910" w:rsidP="00682B70">
            <w:pPr>
              <w:jc w:val="center"/>
            </w:pPr>
          </w:p>
        </w:tc>
      </w:tr>
      <w:tr w:rsidR="008A3F72" w:rsidRPr="00915B2D" w14:paraId="554B75F5"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321970D6" w14:textId="697E7844" w:rsidR="008A3F72" w:rsidRPr="00915B2D" w:rsidRDefault="008A3F72" w:rsidP="00682B70">
            <w:pPr>
              <w:tabs>
                <w:tab w:val="left" w:pos="142"/>
              </w:tabs>
              <w:jc w:val="center"/>
              <w:rPr>
                <w:lang w:val="en-US"/>
              </w:rPr>
            </w:pPr>
            <w:r w:rsidRPr="00915B2D">
              <w:rPr>
                <w:lang w:val="en-US"/>
              </w:rPr>
              <w:t>6.</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0A7EBD" w14:textId="4844895B" w:rsidR="008A3F72" w:rsidRPr="00915B2D" w:rsidRDefault="008A3F72" w:rsidP="008A3F72">
            <w:pPr>
              <w:rPr>
                <w:lang w:val="en-GB"/>
              </w:rPr>
            </w:pPr>
            <w:r w:rsidRPr="00915B2D">
              <w:rPr>
                <w:lang w:val="en-GB"/>
              </w:rPr>
              <w:t>Providing translation of newsletters from English to Turkish and proofreading of the text.</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EACC697" w14:textId="77777777" w:rsidR="008A3F72" w:rsidRPr="00915B2D" w:rsidRDefault="008A3F72" w:rsidP="00682B70">
            <w:pPr>
              <w:jc w:val="center"/>
              <w:rPr>
                <w:lang w:val="en-US"/>
              </w:rPr>
            </w:pPr>
          </w:p>
        </w:tc>
      </w:tr>
      <w:tr w:rsidR="005B7910" w:rsidRPr="00915B2D" w14:paraId="4F94D4F6" w14:textId="77777777" w:rsidTr="00FE36BC">
        <w:tc>
          <w:tcPr>
            <w:tcW w:w="3898" w:type="pct"/>
            <w:gridSpan w:val="4"/>
            <w:tcBorders>
              <w:top w:val="single" w:sz="4" w:space="0" w:color="auto"/>
              <w:left w:val="single" w:sz="4" w:space="0" w:color="auto"/>
              <w:bottom w:val="single" w:sz="4" w:space="0" w:color="auto"/>
              <w:right w:val="single" w:sz="4" w:space="0" w:color="auto"/>
            </w:tcBorders>
            <w:shd w:val="clear" w:color="auto" w:fill="auto"/>
          </w:tcPr>
          <w:p w14:paraId="0B9FE52B" w14:textId="77777777" w:rsidR="005B7910" w:rsidRPr="00915B2D" w:rsidRDefault="005B7910" w:rsidP="00682B70">
            <w:pPr>
              <w:jc w:val="right"/>
              <w:rPr>
                <w:bCs/>
                <w:iCs/>
                <w:lang w:val="en-US"/>
              </w:rPr>
            </w:pPr>
            <w:r w:rsidRPr="00915B2D">
              <w:rPr>
                <w:bCs/>
                <w:iCs/>
                <w:lang w:val="en-US"/>
              </w:rPr>
              <w:t>Total for the first reporting period</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10275281" w14:textId="77777777" w:rsidR="005B7910" w:rsidRPr="00915B2D" w:rsidRDefault="005B7910" w:rsidP="00682B70">
            <w:pPr>
              <w:jc w:val="center"/>
              <w:rPr>
                <w:lang w:val="en-US"/>
              </w:rPr>
            </w:pPr>
          </w:p>
        </w:tc>
      </w:tr>
      <w:tr w:rsidR="005B7910" w:rsidRPr="00915B2D" w14:paraId="6681685B" w14:textId="77777777" w:rsidTr="00682B70">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AC0C1" w14:textId="452D2226" w:rsidR="005B7910" w:rsidRPr="00915B2D" w:rsidRDefault="005B7910" w:rsidP="00682B70">
            <w:pPr>
              <w:jc w:val="center"/>
              <w:rPr>
                <w:b/>
                <w:lang w:val="en-US" w:eastAsia="en-US"/>
              </w:rPr>
            </w:pPr>
            <w:r w:rsidRPr="00915B2D">
              <w:rPr>
                <w:b/>
                <w:bCs/>
                <w:iCs/>
                <w:lang w:val="en-US"/>
              </w:rPr>
              <w:t>Second reporting period (3 months)</w:t>
            </w:r>
            <w:r w:rsidR="005E5A39" w:rsidRPr="00915B2D">
              <w:rPr>
                <w:b/>
                <w:bCs/>
                <w:iCs/>
                <w:lang w:val="en-US"/>
              </w:rPr>
              <w:t xml:space="preserve"> 09.11.2021 – 08.02.2022</w:t>
            </w:r>
          </w:p>
        </w:tc>
      </w:tr>
      <w:tr w:rsidR="005B7910" w:rsidRPr="00915B2D" w14:paraId="4B4B8839"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0D8D4666" w14:textId="77777777" w:rsidR="005B7910" w:rsidRPr="00915B2D" w:rsidRDefault="005B7910" w:rsidP="00682B70">
            <w:pPr>
              <w:tabs>
                <w:tab w:val="left" w:pos="142"/>
              </w:tabs>
              <w:jc w:val="center"/>
            </w:pPr>
            <w:r w:rsidRPr="00915B2D">
              <w:t>1.</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D27AA3" w14:textId="56CED8CA" w:rsidR="005B7910" w:rsidRPr="00915B2D" w:rsidRDefault="005E5A39" w:rsidP="00682B70">
            <w:pPr>
              <w:jc w:val="both"/>
              <w:rPr>
                <w:lang w:val="en-US"/>
              </w:rPr>
            </w:pPr>
            <w:r w:rsidRPr="00915B2D">
              <w:rPr>
                <w:lang w:val="en-US"/>
              </w:rPr>
              <w:t>Analysis of the information field in Turkey, Mersin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8B7B946" w14:textId="77777777" w:rsidR="005B7910" w:rsidRPr="00915B2D" w:rsidRDefault="005B7910" w:rsidP="00682B70">
            <w:pPr>
              <w:jc w:val="center"/>
              <w:rPr>
                <w:lang w:val="en-US"/>
              </w:rPr>
            </w:pPr>
          </w:p>
        </w:tc>
      </w:tr>
      <w:tr w:rsidR="005B7910" w:rsidRPr="00915B2D" w14:paraId="3BA42841"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2BB5CBB9" w14:textId="77777777" w:rsidR="005B7910" w:rsidRPr="00915B2D" w:rsidRDefault="005B7910" w:rsidP="00682B70">
            <w:pPr>
              <w:tabs>
                <w:tab w:val="left" w:pos="142"/>
              </w:tabs>
              <w:jc w:val="center"/>
            </w:pPr>
            <w:r w:rsidRPr="00915B2D">
              <w:t>2.</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549F3" w14:textId="261DAEBD" w:rsidR="005B7910" w:rsidRPr="00915B2D" w:rsidRDefault="005E5A39" w:rsidP="00682B70">
            <w:pPr>
              <w:jc w:val="both"/>
            </w:pPr>
            <w:r w:rsidRPr="00915B2D">
              <w:rPr>
                <w:lang w:val="en-US"/>
              </w:rPr>
              <w:t>Conducting monitoring of the Turkish media and blogosphere (including social network) in an approved form with translation into Russian and English on the following topics: development of nuclear energy, NPP construction, public opinion on the development of nuclear energy, state policy in the field of nuclear energy, activity of Russian nuclear industry enterprises and its competitors in Turkey. Immediate alerts about news important for the Customer and alerts about informational threats and assistance in anti-crisis communications. Monitoring and alert should also include up-to-date summary of the most important news related to Turkey’s socio-political life. Negative and critical materials should be highlighted separately.</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B02F5FF" w14:textId="77777777" w:rsidR="005B7910" w:rsidRPr="00915B2D" w:rsidRDefault="005B7910" w:rsidP="00682B70">
            <w:pPr>
              <w:jc w:val="center"/>
            </w:pPr>
          </w:p>
        </w:tc>
      </w:tr>
      <w:tr w:rsidR="004B553D" w:rsidRPr="00915B2D" w14:paraId="755776FE"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5728EBBF" w14:textId="14E624F5" w:rsidR="004B553D" w:rsidRPr="00915B2D" w:rsidRDefault="004B553D" w:rsidP="004B553D">
            <w:pPr>
              <w:tabs>
                <w:tab w:val="left" w:pos="142"/>
              </w:tabs>
              <w:jc w:val="center"/>
            </w:pPr>
            <w:r w:rsidRPr="00915B2D">
              <w:t>2.1</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E8E2CA" w14:textId="5C247A5B" w:rsidR="004B553D" w:rsidRPr="00915B2D" w:rsidRDefault="004B553D" w:rsidP="004B553D">
            <w:pPr>
              <w:jc w:val="both"/>
              <w:rPr>
                <w:lang w:val="en-US"/>
              </w:rPr>
            </w:pPr>
            <w:r w:rsidRPr="00915B2D">
              <w:rPr>
                <w:lang w:val="en-US"/>
              </w:rPr>
              <w:t>Conducting monitoring in Russian.</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1C514882" w14:textId="77777777" w:rsidR="004B553D" w:rsidRPr="00915B2D" w:rsidRDefault="004B553D" w:rsidP="004B553D">
            <w:pPr>
              <w:jc w:val="center"/>
            </w:pPr>
          </w:p>
        </w:tc>
      </w:tr>
      <w:tr w:rsidR="004B553D" w:rsidRPr="00915B2D" w14:paraId="739EA019"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39A46ED7" w14:textId="7E76ED77" w:rsidR="004B553D" w:rsidRPr="00915B2D" w:rsidRDefault="004B553D" w:rsidP="004B553D">
            <w:pPr>
              <w:tabs>
                <w:tab w:val="left" w:pos="142"/>
              </w:tabs>
              <w:jc w:val="center"/>
            </w:pPr>
            <w:r w:rsidRPr="00915B2D">
              <w:rPr>
                <w:lang w:val="en-US"/>
              </w:rPr>
              <w:t>2.2</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3D07CB" w14:textId="3380EA76" w:rsidR="004B553D" w:rsidRPr="00915B2D" w:rsidRDefault="004B553D" w:rsidP="004B553D">
            <w:pPr>
              <w:jc w:val="both"/>
              <w:rPr>
                <w:lang w:val="en-US"/>
              </w:rPr>
            </w:pPr>
            <w:r w:rsidRPr="00915B2D">
              <w:rPr>
                <w:lang w:val="en-US"/>
              </w:rPr>
              <w:t>Conducting monitoring in English</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460E0D8" w14:textId="77777777" w:rsidR="004B553D" w:rsidRPr="00915B2D" w:rsidRDefault="004B553D" w:rsidP="004B553D">
            <w:pPr>
              <w:jc w:val="center"/>
            </w:pPr>
          </w:p>
        </w:tc>
      </w:tr>
      <w:tr w:rsidR="004B553D" w:rsidRPr="00915B2D" w14:paraId="12DAB9AE"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23A91FC1" w14:textId="77777777" w:rsidR="004B553D" w:rsidRPr="00915B2D" w:rsidRDefault="004B553D" w:rsidP="004B553D">
            <w:pPr>
              <w:tabs>
                <w:tab w:val="left" w:pos="142"/>
              </w:tabs>
              <w:jc w:val="center"/>
            </w:pPr>
            <w:r w:rsidRPr="00915B2D">
              <w:t>3.</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3F64C" w14:textId="22F3FFE1" w:rsidR="004B553D" w:rsidRPr="00915B2D" w:rsidRDefault="004B553D" w:rsidP="004B553D">
            <w:pPr>
              <w:jc w:val="both"/>
              <w:rPr>
                <w:bCs/>
                <w:iCs/>
                <w:color w:val="000000"/>
                <w:lang w:val="en-US"/>
              </w:rPr>
            </w:pPr>
            <w:r w:rsidRPr="00915B2D">
              <w:rPr>
                <w:bCs/>
                <w:iCs/>
                <w:color w:val="000000"/>
                <w:lang w:val="en-GB"/>
              </w:rPr>
              <w:t>Interaction with the Turkish media.</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67C8A84" w14:textId="77777777" w:rsidR="004B553D" w:rsidRPr="00915B2D" w:rsidRDefault="004B553D" w:rsidP="004B553D">
            <w:pPr>
              <w:jc w:val="center"/>
              <w:rPr>
                <w:lang w:val="en-US"/>
              </w:rPr>
            </w:pPr>
          </w:p>
        </w:tc>
      </w:tr>
      <w:tr w:rsidR="004B553D" w:rsidRPr="00915B2D" w14:paraId="71C9015A"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6C1205E0" w14:textId="77777777" w:rsidR="004B553D" w:rsidRPr="00915B2D" w:rsidRDefault="004B553D" w:rsidP="004B553D">
            <w:pPr>
              <w:tabs>
                <w:tab w:val="left" w:pos="142"/>
              </w:tabs>
              <w:jc w:val="center"/>
            </w:pPr>
            <w:r w:rsidRPr="00915B2D">
              <w:rPr>
                <w:lang w:val="en-US"/>
              </w:rPr>
              <w:t>4.</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784F06" w14:textId="622BC15C" w:rsidR="004B553D" w:rsidRPr="00915B2D" w:rsidRDefault="00A83C46" w:rsidP="00A83C46">
            <w:pPr>
              <w:spacing w:line="276" w:lineRule="auto"/>
              <w:jc w:val="both"/>
              <w:rPr>
                <w:lang w:val="en-US"/>
              </w:rPr>
            </w:pPr>
            <w:r w:rsidRPr="00915B2D">
              <w:rPr>
                <w:bCs/>
                <w:iCs/>
                <w:lang w:val="en-US"/>
              </w:rPr>
              <w:t>Interaction with experts of Turkey, loyal to the development of nuclear energy, as well as Russian nuclear technologies among the representatives of the target audiences specified in the TOR.</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47C5B57" w14:textId="77777777" w:rsidR="004B553D" w:rsidRPr="00915B2D" w:rsidRDefault="004B553D" w:rsidP="004B553D">
            <w:pPr>
              <w:jc w:val="center"/>
              <w:rPr>
                <w:lang w:val="en-US"/>
              </w:rPr>
            </w:pPr>
          </w:p>
        </w:tc>
      </w:tr>
      <w:tr w:rsidR="004B553D" w:rsidRPr="00915B2D" w14:paraId="2B7BF017"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4745D75A" w14:textId="77777777" w:rsidR="004B553D" w:rsidRPr="00915B2D" w:rsidRDefault="004B553D" w:rsidP="004B553D">
            <w:pPr>
              <w:tabs>
                <w:tab w:val="left" w:pos="142"/>
              </w:tabs>
              <w:jc w:val="center"/>
            </w:pPr>
            <w:r w:rsidRPr="00915B2D">
              <w:t>5.</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6362B2" w14:textId="77777777" w:rsidR="004B553D" w:rsidRPr="00915B2D" w:rsidRDefault="004B553D" w:rsidP="004B553D">
            <w:pPr>
              <w:spacing w:line="276" w:lineRule="auto"/>
              <w:jc w:val="both"/>
            </w:pPr>
            <w:r w:rsidRPr="00915B2D">
              <w:rPr>
                <w:lang w:val="en-GB"/>
              </w:rPr>
              <w:t>Work in social networks.</w:t>
            </w:r>
            <w:r w:rsidRPr="00915B2D">
              <w:t xml:space="preserve"> </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8CE400C" w14:textId="77777777" w:rsidR="004B553D" w:rsidRPr="00915B2D" w:rsidRDefault="004B553D" w:rsidP="004B553D">
            <w:pPr>
              <w:jc w:val="center"/>
            </w:pPr>
          </w:p>
        </w:tc>
      </w:tr>
      <w:tr w:rsidR="00DD4FAF" w:rsidRPr="00915B2D" w14:paraId="7555B525"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11415CC1" w14:textId="2AF367F7" w:rsidR="00DD4FAF" w:rsidRPr="00915B2D" w:rsidRDefault="00DD4FAF" w:rsidP="004B553D">
            <w:pPr>
              <w:tabs>
                <w:tab w:val="left" w:pos="142"/>
              </w:tabs>
              <w:jc w:val="center"/>
              <w:rPr>
                <w:lang w:val="en-US"/>
              </w:rPr>
            </w:pPr>
            <w:r w:rsidRPr="00915B2D">
              <w:rPr>
                <w:lang w:val="en-US"/>
              </w:rPr>
              <w:t>6.</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902059" w14:textId="63E1BD14" w:rsidR="00DD4FAF" w:rsidRPr="00915B2D" w:rsidRDefault="00DD4FAF" w:rsidP="004B553D">
            <w:pPr>
              <w:spacing w:line="276" w:lineRule="auto"/>
              <w:jc w:val="both"/>
              <w:rPr>
                <w:lang w:val="en-GB"/>
              </w:rPr>
            </w:pPr>
            <w:r w:rsidRPr="00915B2D">
              <w:rPr>
                <w:lang w:val="en-GB"/>
              </w:rPr>
              <w:t>Providing translation of newsletters from English to Turkish and proofreading of the text.</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1B35ADB5" w14:textId="77777777" w:rsidR="00DD4FAF" w:rsidRPr="00915B2D" w:rsidRDefault="00DD4FAF" w:rsidP="004B553D">
            <w:pPr>
              <w:jc w:val="center"/>
              <w:rPr>
                <w:lang w:val="en-US"/>
              </w:rPr>
            </w:pPr>
          </w:p>
        </w:tc>
      </w:tr>
      <w:tr w:rsidR="004B553D" w:rsidRPr="00915B2D" w14:paraId="4ED2ED5C" w14:textId="77777777" w:rsidTr="00FE36BC">
        <w:tc>
          <w:tcPr>
            <w:tcW w:w="3898" w:type="pct"/>
            <w:gridSpan w:val="4"/>
            <w:tcBorders>
              <w:top w:val="single" w:sz="4" w:space="0" w:color="auto"/>
              <w:left w:val="single" w:sz="4" w:space="0" w:color="auto"/>
              <w:bottom w:val="single" w:sz="4" w:space="0" w:color="auto"/>
              <w:right w:val="single" w:sz="4" w:space="0" w:color="auto"/>
            </w:tcBorders>
            <w:shd w:val="clear" w:color="auto" w:fill="auto"/>
          </w:tcPr>
          <w:p w14:paraId="4CB67321" w14:textId="77777777" w:rsidR="004B553D" w:rsidRPr="00915B2D" w:rsidRDefault="004B553D" w:rsidP="004B553D">
            <w:pPr>
              <w:jc w:val="right"/>
              <w:rPr>
                <w:bCs/>
                <w:iCs/>
                <w:lang w:val="en-US"/>
              </w:rPr>
            </w:pPr>
            <w:r w:rsidRPr="00915B2D">
              <w:rPr>
                <w:bCs/>
                <w:iCs/>
                <w:lang w:val="en-US"/>
              </w:rPr>
              <w:t>Total for the second reporting period</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0E6B8B7D" w14:textId="77777777" w:rsidR="004B553D" w:rsidRPr="00915B2D" w:rsidRDefault="004B553D" w:rsidP="004B553D">
            <w:pPr>
              <w:jc w:val="center"/>
              <w:rPr>
                <w:lang w:val="en-US"/>
              </w:rPr>
            </w:pPr>
          </w:p>
        </w:tc>
      </w:tr>
      <w:tr w:rsidR="004B553D" w:rsidRPr="00915B2D" w14:paraId="5A8205DE" w14:textId="77777777" w:rsidTr="00682B70">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8D00C" w14:textId="08889D5B" w:rsidR="004B553D" w:rsidRPr="00915B2D" w:rsidRDefault="004B553D" w:rsidP="004B553D">
            <w:pPr>
              <w:jc w:val="center"/>
              <w:rPr>
                <w:b/>
                <w:lang w:val="en-US" w:eastAsia="en-US"/>
              </w:rPr>
            </w:pPr>
            <w:r w:rsidRPr="00915B2D">
              <w:rPr>
                <w:b/>
                <w:bCs/>
                <w:iCs/>
                <w:lang w:val="en-US"/>
              </w:rPr>
              <w:lastRenderedPageBreak/>
              <w:t>Third reporting period (3 months)</w:t>
            </w:r>
            <w:r w:rsidR="00DD4FAF" w:rsidRPr="00915B2D">
              <w:rPr>
                <w:b/>
                <w:bCs/>
                <w:iCs/>
                <w:lang w:val="en-US"/>
              </w:rPr>
              <w:t xml:space="preserve"> </w:t>
            </w:r>
            <w:r w:rsidR="00DD4FAF" w:rsidRPr="00915B2D">
              <w:rPr>
                <w:b/>
                <w:bCs/>
                <w:iCs/>
              </w:rPr>
              <w:t>09.0</w:t>
            </w:r>
            <w:r w:rsidR="00DD4FAF" w:rsidRPr="00915B2D">
              <w:rPr>
                <w:b/>
                <w:bCs/>
                <w:iCs/>
                <w:lang w:val="en-US"/>
              </w:rPr>
              <w:t>2</w:t>
            </w:r>
            <w:r w:rsidR="00DD4FAF" w:rsidRPr="00915B2D">
              <w:rPr>
                <w:b/>
                <w:bCs/>
                <w:iCs/>
              </w:rPr>
              <w:t>.202</w:t>
            </w:r>
            <w:r w:rsidR="00DD4FAF" w:rsidRPr="00915B2D">
              <w:rPr>
                <w:b/>
                <w:bCs/>
                <w:iCs/>
                <w:lang w:val="en-US"/>
              </w:rPr>
              <w:t>2</w:t>
            </w:r>
            <w:r w:rsidR="00DD4FAF" w:rsidRPr="00915B2D">
              <w:rPr>
                <w:b/>
                <w:bCs/>
                <w:iCs/>
              </w:rPr>
              <w:t xml:space="preserve"> – 08.0</w:t>
            </w:r>
            <w:r w:rsidR="00DD4FAF" w:rsidRPr="00915B2D">
              <w:rPr>
                <w:b/>
                <w:bCs/>
                <w:iCs/>
                <w:lang w:val="en-US"/>
              </w:rPr>
              <w:t>5</w:t>
            </w:r>
            <w:r w:rsidR="00DD4FAF" w:rsidRPr="00915B2D">
              <w:rPr>
                <w:b/>
                <w:bCs/>
                <w:iCs/>
              </w:rPr>
              <w:t>.202</w:t>
            </w:r>
            <w:r w:rsidR="00DD4FAF" w:rsidRPr="00915B2D">
              <w:rPr>
                <w:b/>
                <w:bCs/>
                <w:iCs/>
                <w:lang w:val="en-US"/>
              </w:rPr>
              <w:t>2</w:t>
            </w:r>
          </w:p>
        </w:tc>
      </w:tr>
      <w:tr w:rsidR="004B553D" w:rsidRPr="00915B2D" w14:paraId="5D127255"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4928079D" w14:textId="77777777" w:rsidR="004B553D" w:rsidRPr="00915B2D" w:rsidRDefault="004B553D" w:rsidP="004B553D">
            <w:pPr>
              <w:tabs>
                <w:tab w:val="left" w:pos="142"/>
              </w:tabs>
              <w:jc w:val="center"/>
            </w:pPr>
            <w:r w:rsidRPr="00915B2D">
              <w:t>1.</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B8F671" w14:textId="5B6BB889" w:rsidR="004B553D" w:rsidRPr="00915B2D" w:rsidRDefault="00DD4FAF" w:rsidP="004B553D">
            <w:pPr>
              <w:jc w:val="both"/>
              <w:rPr>
                <w:lang w:val="en-US"/>
              </w:rPr>
            </w:pPr>
            <w:r w:rsidRPr="00915B2D">
              <w:rPr>
                <w:lang w:val="en-US"/>
              </w:rPr>
              <w:t>Analysis of the information field in Turkey, Mersin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15D30FD1" w14:textId="77777777" w:rsidR="004B553D" w:rsidRPr="00915B2D" w:rsidRDefault="004B553D" w:rsidP="004B553D">
            <w:pPr>
              <w:jc w:val="center"/>
              <w:rPr>
                <w:lang w:val="en-US"/>
              </w:rPr>
            </w:pPr>
          </w:p>
        </w:tc>
      </w:tr>
      <w:tr w:rsidR="004B553D" w:rsidRPr="00915B2D" w14:paraId="5A55E6F9"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27B90391" w14:textId="77777777" w:rsidR="004B553D" w:rsidRPr="00915B2D" w:rsidRDefault="004B553D" w:rsidP="004B553D">
            <w:pPr>
              <w:tabs>
                <w:tab w:val="left" w:pos="142"/>
              </w:tabs>
              <w:jc w:val="center"/>
            </w:pPr>
            <w:r w:rsidRPr="00915B2D">
              <w:t>2.</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CA9F99" w14:textId="368316D3" w:rsidR="004B553D" w:rsidRPr="00915B2D" w:rsidRDefault="00DD4FAF" w:rsidP="004B553D">
            <w:pPr>
              <w:jc w:val="both"/>
            </w:pPr>
            <w:r w:rsidRPr="00915B2D">
              <w:rPr>
                <w:lang w:val="en-US"/>
              </w:rPr>
              <w:t>Conducting monitoring of the Turkish media and blogosphere (including social network) in an approved form with translation into Russian and English on the following topics: development of nuclear energy, NPP construction, public opinion on the development of nuclear energy, state policy in the field of nuclear energy, activity of Russian nuclear industry enterprises and its competitors in Turkey. Immediate alerts about news important for the Customer and alerts about informational threats and assistance in anti-crisis communications. Monitoring and alert should also include up-to-date summary of the most important news related to Turkey’s socio-political life. Negative and critical materials should be highlighted separately</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1B59AD31" w14:textId="77777777" w:rsidR="004B553D" w:rsidRPr="00915B2D" w:rsidRDefault="004B553D" w:rsidP="004B553D">
            <w:pPr>
              <w:jc w:val="center"/>
            </w:pPr>
          </w:p>
        </w:tc>
      </w:tr>
      <w:tr w:rsidR="00DD4FAF" w:rsidRPr="00915B2D" w14:paraId="2C6A9084"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19FF12F4" w14:textId="5A007CF0" w:rsidR="00DD4FAF" w:rsidRPr="00915B2D" w:rsidRDefault="00DD4FAF" w:rsidP="00DD4FAF">
            <w:pPr>
              <w:tabs>
                <w:tab w:val="left" w:pos="142"/>
              </w:tabs>
              <w:jc w:val="center"/>
            </w:pPr>
            <w:r w:rsidRPr="00915B2D">
              <w:t>2.1</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86DFDF" w14:textId="5FC5F706" w:rsidR="00DD4FAF" w:rsidRPr="00915B2D" w:rsidRDefault="00DD4FAF" w:rsidP="00DD4FAF">
            <w:pPr>
              <w:jc w:val="both"/>
              <w:rPr>
                <w:lang w:val="en-US"/>
              </w:rPr>
            </w:pPr>
            <w:r w:rsidRPr="00915B2D">
              <w:rPr>
                <w:lang w:val="en-US"/>
              </w:rPr>
              <w:t>Conducting monitoring in Russian.</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64767EB" w14:textId="77777777" w:rsidR="00DD4FAF" w:rsidRPr="00915B2D" w:rsidRDefault="00DD4FAF" w:rsidP="00DD4FAF">
            <w:pPr>
              <w:jc w:val="center"/>
            </w:pPr>
          </w:p>
        </w:tc>
      </w:tr>
      <w:tr w:rsidR="00DD4FAF" w:rsidRPr="00915B2D" w14:paraId="35D333DE"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6FDAFDC3" w14:textId="48A29A57" w:rsidR="00DD4FAF" w:rsidRPr="00915B2D" w:rsidRDefault="00DD4FAF" w:rsidP="00DD4FAF">
            <w:pPr>
              <w:tabs>
                <w:tab w:val="left" w:pos="142"/>
              </w:tabs>
              <w:jc w:val="center"/>
            </w:pPr>
            <w:r w:rsidRPr="00915B2D">
              <w:rPr>
                <w:lang w:val="en-US"/>
              </w:rPr>
              <w:t>2.2</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4602DF" w14:textId="2107CA6F" w:rsidR="00DD4FAF" w:rsidRPr="00915B2D" w:rsidRDefault="00DD4FAF" w:rsidP="00DD4FAF">
            <w:pPr>
              <w:jc w:val="both"/>
              <w:rPr>
                <w:lang w:val="en-US"/>
              </w:rPr>
            </w:pPr>
            <w:r w:rsidRPr="00915B2D">
              <w:rPr>
                <w:lang w:val="en-US"/>
              </w:rPr>
              <w:t>Conducting monitoring in English</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BE9078A" w14:textId="77777777" w:rsidR="00DD4FAF" w:rsidRPr="00915B2D" w:rsidRDefault="00DD4FAF" w:rsidP="00DD4FAF">
            <w:pPr>
              <w:jc w:val="center"/>
            </w:pPr>
          </w:p>
        </w:tc>
      </w:tr>
      <w:tr w:rsidR="00DD4FAF" w:rsidRPr="00915B2D" w14:paraId="324A86F3"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2C8AC4D0" w14:textId="77777777" w:rsidR="00DD4FAF" w:rsidRPr="00915B2D" w:rsidRDefault="00DD4FAF" w:rsidP="00DD4FAF">
            <w:pPr>
              <w:tabs>
                <w:tab w:val="left" w:pos="142"/>
              </w:tabs>
              <w:jc w:val="center"/>
            </w:pPr>
            <w:r w:rsidRPr="00915B2D">
              <w:t>3.</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AD17AF" w14:textId="119A62D4" w:rsidR="00DD4FAF" w:rsidRPr="00915B2D" w:rsidRDefault="00DD4FAF" w:rsidP="00DD4FAF">
            <w:pPr>
              <w:jc w:val="both"/>
              <w:rPr>
                <w:bCs/>
                <w:iCs/>
                <w:color w:val="000000"/>
                <w:lang w:val="en-US"/>
              </w:rPr>
            </w:pPr>
            <w:r w:rsidRPr="00915B2D">
              <w:rPr>
                <w:bCs/>
                <w:iCs/>
                <w:color w:val="000000"/>
                <w:lang w:val="en-GB"/>
              </w:rPr>
              <w:t>Interaction with the Turkish media.</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572704A" w14:textId="77777777" w:rsidR="00DD4FAF" w:rsidRPr="00915B2D" w:rsidRDefault="00DD4FAF" w:rsidP="00DD4FAF">
            <w:pPr>
              <w:jc w:val="center"/>
              <w:rPr>
                <w:lang w:val="en-US"/>
              </w:rPr>
            </w:pPr>
          </w:p>
        </w:tc>
      </w:tr>
      <w:tr w:rsidR="00DD4FAF" w:rsidRPr="00915B2D" w14:paraId="196D6DAC"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7027D75D" w14:textId="77777777" w:rsidR="00DD4FAF" w:rsidRPr="00915B2D" w:rsidRDefault="00DD4FAF" w:rsidP="00DD4FAF">
            <w:pPr>
              <w:tabs>
                <w:tab w:val="left" w:pos="142"/>
              </w:tabs>
              <w:jc w:val="center"/>
            </w:pPr>
            <w:r w:rsidRPr="00915B2D">
              <w:t>4</w:t>
            </w:r>
            <w:r w:rsidRPr="00915B2D">
              <w:rPr>
                <w:lang w:val="en-US"/>
              </w:rPr>
              <w:t>.</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7E08BD" w14:textId="12BA23FB" w:rsidR="00DD4FAF" w:rsidRPr="00915B2D" w:rsidRDefault="00DD4FAF" w:rsidP="00DD4FAF">
            <w:pPr>
              <w:jc w:val="both"/>
              <w:rPr>
                <w:bCs/>
                <w:iCs/>
                <w:lang w:val="en-US"/>
              </w:rPr>
            </w:pPr>
            <w:r w:rsidRPr="00915B2D">
              <w:rPr>
                <w:bCs/>
                <w:iCs/>
                <w:lang w:val="en-US"/>
              </w:rPr>
              <w:t>Interaction with experts of Turkey, loyal to the development of nuclear energy, as well as Russian nuclear technologies among the representatives of the target audiences specified in the TOR.</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55222189" w14:textId="77777777" w:rsidR="00DD4FAF" w:rsidRPr="00915B2D" w:rsidRDefault="00DD4FAF" w:rsidP="00DD4FAF">
            <w:pPr>
              <w:jc w:val="center"/>
              <w:rPr>
                <w:lang w:val="en-US"/>
              </w:rPr>
            </w:pPr>
          </w:p>
        </w:tc>
      </w:tr>
      <w:tr w:rsidR="00DD4FAF" w:rsidRPr="00915B2D" w14:paraId="59786939"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16151E5A" w14:textId="77777777" w:rsidR="00DD4FAF" w:rsidRPr="00915B2D" w:rsidRDefault="00DD4FAF" w:rsidP="00DD4FAF">
            <w:pPr>
              <w:tabs>
                <w:tab w:val="left" w:pos="142"/>
              </w:tabs>
              <w:jc w:val="center"/>
            </w:pPr>
            <w:r w:rsidRPr="00915B2D">
              <w:rPr>
                <w:lang w:val="en-US"/>
              </w:rPr>
              <w:t>5.</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3A2562" w14:textId="4ED19378" w:rsidR="00DD4FAF" w:rsidRPr="00915B2D" w:rsidRDefault="00DD4FAF" w:rsidP="00DD4FAF">
            <w:pPr>
              <w:spacing w:line="276" w:lineRule="auto"/>
              <w:jc w:val="both"/>
              <w:rPr>
                <w:lang w:val="en-US"/>
              </w:rPr>
            </w:pPr>
            <w:r w:rsidRPr="00915B2D">
              <w:rPr>
                <w:lang w:val="en-GB"/>
              </w:rPr>
              <w:t>Work in social networks.</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8B8ED68" w14:textId="77777777" w:rsidR="00DD4FAF" w:rsidRPr="00915B2D" w:rsidRDefault="00DD4FAF" w:rsidP="00DD4FAF">
            <w:pPr>
              <w:jc w:val="center"/>
              <w:rPr>
                <w:lang w:val="en-US"/>
              </w:rPr>
            </w:pPr>
          </w:p>
        </w:tc>
      </w:tr>
      <w:tr w:rsidR="00DD4FAF" w:rsidRPr="00915B2D" w14:paraId="1CD911A4"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7B69A39E" w14:textId="77777777" w:rsidR="00DD4FAF" w:rsidRPr="00915B2D" w:rsidRDefault="00DD4FAF" w:rsidP="00DD4FAF">
            <w:pPr>
              <w:tabs>
                <w:tab w:val="left" w:pos="142"/>
              </w:tabs>
              <w:jc w:val="center"/>
            </w:pPr>
            <w:r w:rsidRPr="00915B2D">
              <w:rPr>
                <w:lang w:val="en-US"/>
              </w:rPr>
              <w:t>6</w:t>
            </w:r>
            <w:r w:rsidRPr="00915B2D">
              <w:t>.</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B6E487" w14:textId="03C4E638" w:rsidR="00DD4FAF" w:rsidRPr="00915B2D" w:rsidRDefault="00DD4FAF" w:rsidP="00DD4FAF">
            <w:pPr>
              <w:rPr>
                <w:lang w:val="en-GB"/>
              </w:rPr>
            </w:pPr>
            <w:r w:rsidRPr="00915B2D">
              <w:rPr>
                <w:lang w:val="en-GB"/>
              </w:rPr>
              <w:t>Providing translation of newsletters from English to Turkish and proofreading of the text.</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969D9E5" w14:textId="77777777" w:rsidR="00DD4FAF" w:rsidRPr="00915B2D" w:rsidRDefault="00DD4FAF" w:rsidP="00DD4FAF">
            <w:pPr>
              <w:jc w:val="center"/>
              <w:rPr>
                <w:lang w:val="en-US"/>
              </w:rPr>
            </w:pPr>
          </w:p>
        </w:tc>
      </w:tr>
      <w:tr w:rsidR="00DD4FAF" w:rsidRPr="00915B2D" w14:paraId="5C161B68" w14:textId="77777777" w:rsidTr="00FE36BC">
        <w:tc>
          <w:tcPr>
            <w:tcW w:w="3898" w:type="pct"/>
            <w:gridSpan w:val="4"/>
            <w:tcBorders>
              <w:top w:val="single" w:sz="4" w:space="0" w:color="auto"/>
              <w:left w:val="single" w:sz="4" w:space="0" w:color="auto"/>
              <w:bottom w:val="single" w:sz="4" w:space="0" w:color="auto"/>
              <w:right w:val="single" w:sz="4" w:space="0" w:color="auto"/>
            </w:tcBorders>
            <w:shd w:val="clear" w:color="auto" w:fill="auto"/>
          </w:tcPr>
          <w:p w14:paraId="4E868630" w14:textId="77777777" w:rsidR="00DD4FAF" w:rsidRPr="00915B2D" w:rsidRDefault="00DD4FAF" w:rsidP="00DD4FAF">
            <w:pPr>
              <w:jc w:val="right"/>
              <w:rPr>
                <w:lang w:val="en-US"/>
              </w:rPr>
            </w:pPr>
            <w:r w:rsidRPr="00915B2D">
              <w:rPr>
                <w:bCs/>
                <w:iCs/>
                <w:lang w:val="en-US"/>
              </w:rPr>
              <w:t>Total for the third reporting period</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19D6AF77" w14:textId="77777777" w:rsidR="00DD4FAF" w:rsidRPr="00915B2D" w:rsidRDefault="00DD4FAF" w:rsidP="00DD4FAF">
            <w:pPr>
              <w:jc w:val="center"/>
              <w:rPr>
                <w:lang w:val="en-US"/>
              </w:rPr>
            </w:pPr>
          </w:p>
        </w:tc>
      </w:tr>
      <w:tr w:rsidR="00DD4FAF" w:rsidRPr="00915B2D" w14:paraId="7196476C" w14:textId="77777777" w:rsidTr="00682B70">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640F1" w14:textId="241A84BC" w:rsidR="00DD4FAF" w:rsidRPr="00915B2D" w:rsidRDefault="00DD4FAF" w:rsidP="00DD4FAF">
            <w:pPr>
              <w:jc w:val="center"/>
              <w:rPr>
                <w:b/>
                <w:lang w:val="en-US" w:eastAsia="en-US"/>
              </w:rPr>
            </w:pPr>
            <w:r w:rsidRPr="00915B2D">
              <w:rPr>
                <w:b/>
                <w:bCs/>
                <w:iCs/>
                <w:lang w:val="en-US"/>
              </w:rPr>
              <w:t>Fo</w:t>
            </w:r>
            <w:r w:rsidR="00FE36BC" w:rsidRPr="00915B2D">
              <w:rPr>
                <w:b/>
                <w:bCs/>
                <w:iCs/>
                <w:lang w:val="en-US"/>
              </w:rPr>
              <w:t>u</w:t>
            </w:r>
            <w:r w:rsidRPr="00915B2D">
              <w:rPr>
                <w:b/>
                <w:bCs/>
                <w:iCs/>
                <w:lang w:val="en-US"/>
              </w:rPr>
              <w:t xml:space="preserve">rth reporting period (3 months) </w:t>
            </w:r>
            <w:r w:rsidRPr="00915B2D">
              <w:rPr>
                <w:b/>
                <w:bCs/>
                <w:iCs/>
              </w:rPr>
              <w:t>09.0</w:t>
            </w:r>
            <w:r w:rsidRPr="00915B2D">
              <w:rPr>
                <w:b/>
                <w:bCs/>
                <w:iCs/>
                <w:lang w:val="en-US"/>
              </w:rPr>
              <w:t>5</w:t>
            </w:r>
            <w:r w:rsidRPr="00915B2D">
              <w:rPr>
                <w:b/>
                <w:bCs/>
                <w:iCs/>
              </w:rPr>
              <w:t>.202</w:t>
            </w:r>
            <w:r w:rsidRPr="00915B2D">
              <w:rPr>
                <w:b/>
                <w:bCs/>
                <w:iCs/>
                <w:lang w:val="en-US"/>
              </w:rPr>
              <w:t>2</w:t>
            </w:r>
            <w:r w:rsidRPr="00915B2D">
              <w:rPr>
                <w:b/>
                <w:bCs/>
                <w:iCs/>
              </w:rPr>
              <w:t xml:space="preserve"> – 08.</w:t>
            </w:r>
            <w:r w:rsidRPr="00915B2D">
              <w:rPr>
                <w:b/>
                <w:bCs/>
                <w:iCs/>
                <w:lang w:val="en-US"/>
              </w:rPr>
              <w:t>08</w:t>
            </w:r>
            <w:r w:rsidRPr="00915B2D">
              <w:rPr>
                <w:b/>
                <w:bCs/>
                <w:iCs/>
              </w:rPr>
              <w:t>.202</w:t>
            </w:r>
            <w:r w:rsidRPr="00915B2D">
              <w:rPr>
                <w:b/>
                <w:bCs/>
                <w:iCs/>
                <w:lang w:val="en-US"/>
              </w:rPr>
              <w:t>2</w:t>
            </w:r>
          </w:p>
        </w:tc>
      </w:tr>
      <w:tr w:rsidR="00DD4FAF" w:rsidRPr="00915B2D" w14:paraId="5534CC4D"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2D3EED53" w14:textId="77777777" w:rsidR="00DD4FAF" w:rsidRPr="00915B2D" w:rsidRDefault="00DD4FAF" w:rsidP="00DD4FAF">
            <w:pPr>
              <w:tabs>
                <w:tab w:val="left" w:pos="142"/>
              </w:tabs>
              <w:jc w:val="center"/>
            </w:pPr>
            <w:r w:rsidRPr="00915B2D">
              <w:t>1.</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2362FD" w14:textId="3C766666" w:rsidR="00DD4FAF" w:rsidRPr="00915B2D" w:rsidRDefault="00DD4FAF" w:rsidP="00DD4FAF">
            <w:pPr>
              <w:jc w:val="both"/>
              <w:rPr>
                <w:lang w:val="en-US"/>
              </w:rPr>
            </w:pPr>
            <w:r w:rsidRPr="00915B2D">
              <w:rPr>
                <w:lang w:val="en-US"/>
              </w:rPr>
              <w:t xml:space="preserve">Analysis of the information field in Turkey, Mersin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w:t>
            </w:r>
            <w:r w:rsidRPr="00915B2D">
              <w:rPr>
                <w:lang w:val="en-US"/>
              </w:rPr>
              <w:lastRenderedPageBreak/>
              <w:t>identification and analysis of risks related to realization of such initiatives and activities of the Customer’s competitors.</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02997BF3" w14:textId="77777777" w:rsidR="00DD4FAF" w:rsidRPr="00915B2D" w:rsidRDefault="00DD4FAF" w:rsidP="00DD4FAF">
            <w:pPr>
              <w:jc w:val="center"/>
              <w:rPr>
                <w:lang w:val="en-US"/>
              </w:rPr>
            </w:pPr>
          </w:p>
        </w:tc>
      </w:tr>
      <w:tr w:rsidR="00DD4FAF" w:rsidRPr="00915B2D" w14:paraId="161D0F7D"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658E9A90" w14:textId="77777777" w:rsidR="00DD4FAF" w:rsidRPr="00915B2D" w:rsidRDefault="00DD4FAF" w:rsidP="00DD4FAF">
            <w:pPr>
              <w:tabs>
                <w:tab w:val="left" w:pos="142"/>
              </w:tabs>
              <w:jc w:val="center"/>
            </w:pPr>
            <w:r w:rsidRPr="00915B2D">
              <w:lastRenderedPageBreak/>
              <w:t>2.</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CC6912" w14:textId="2989A5B3" w:rsidR="00DD4FAF" w:rsidRPr="00915B2D" w:rsidRDefault="00DD4FAF" w:rsidP="00DD4FAF">
            <w:pPr>
              <w:jc w:val="both"/>
            </w:pPr>
            <w:r w:rsidRPr="00915B2D">
              <w:rPr>
                <w:lang w:val="en-US"/>
              </w:rPr>
              <w:t>Conducting monitoring of the Turkish media and blogosphere (including social network) in an approved form with translation into Russian and English on the following topics: development of nuclear energy, NPP construction, public opinion on the development of nuclear energy, state policy in the field of nuclear energy, activity of Russian nuclear industry enterprises and its competitors in Turkey. Immediate alerts about news important for the Customer and alerts about informational threats and assistance in anti-crisis communications. Monitoring and alert should also include up-to-date summary of the most important news related to Turkey’s socio-political life. Negative and critical materials should be highlighted separately.</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EE79A72" w14:textId="77777777" w:rsidR="00DD4FAF" w:rsidRPr="00915B2D" w:rsidRDefault="00DD4FAF" w:rsidP="00DD4FAF">
            <w:pPr>
              <w:jc w:val="center"/>
            </w:pPr>
          </w:p>
        </w:tc>
      </w:tr>
      <w:tr w:rsidR="00DD4FAF" w:rsidRPr="00915B2D" w14:paraId="131291D9"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20AFAE4F" w14:textId="187A580B" w:rsidR="00DD4FAF" w:rsidRPr="00915B2D" w:rsidRDefault="00DD4FAF" w:rsidP="00DD4FAF">
            <w:pPr>
              <w:tabs>
                <w:tab w:val="left" w:pos="142"/>
              </w:tabs>
              <w:jc w:val="center"/>
            </w:pPr>
            <w:r w:rsidRPr="00915B2D">
              <w:t>2.1</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BEDB27" w14:textId="28906F4C" w:rsidR="00DD4FAF" w:rsidRPr="00915B2D" w:rsidRDefault="00DD4FAF" w:rsidP="00DD4FAF">
            <w:pPr>
              <w:jc w:val="both"/>
              <w:rPr>
                <w:lang w:val="en-US"/>
              </w:rPr>
            </w:pPr>
            <w:r w:rsidRPr="00915B2D">
              <w:rPr>
                <w:lang w:val="en-US"/>
              </w:rPr>
              <w:t>Conducting monitoring in Russian.</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AEA2176" w14:textId="77777777" w:rsidR="00DD4FAF" w:rsidRPr="00915B2D" w:rsidRDefault="00DD4FAF" w:rsidP="00DD4FAF">
            <w:pPr>
              <w:jc w:val="center"/>
            </w:pPr>
          </w:p>
        </w:tc>
      </w:tr>
      <w:tr w:rsidR="00DD4FAF" w:rsidRPr="00915B2D" w14:paraId="48640A5B"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0A81FBDD" w14:textId="480A6D28" w:rsidR="00DD4FAF" w:rsidRPr="00915B2D" w:rsidRDefault="00DD4FAF" w:rsidP="00DD4FAF">
            <w:pPr>
              <w:tabs>
                <w:tab w:val="left" w:pos="142"/>
              </w:tabs>
              <w:jc w:val="center"/>
            </w:pPr>
            <w:r w:rsidRPr="00915B2D">
              <w:rPr>
                <w:lang w:val="en-US"/>
              </w:rPr>
              <w:t>2.2</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A8028F" w14:textId="530A7A5C" w:rsidR="00DD4FAF" w:rsidRPr="00915B2D" w:rsidRDefault="00DD4FAF" w:rsidP="00DD4FAF">
            <w:pPr>
              <w:jc w:val="both"/>
              <w:rPr>
                <w:lang w:val="en-US"/>
              </w:rPr>
            </w:pPr>
            <w:r w:rsidRPr="00915B2D">
              <w:rPr>
                <w:lang w:val="en-US"/>
              </w:rPr>
              <w:t>Conducting monitoring in English</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3770768" w14:textId="77777777" w:rsidR="00DD4FAF" w:rsidRPr="00915B2D" w:rsidRDefault="00DD4FAF" w:rsidP="00DD4FAF">
            <w:pPr>
              <w:jc w:val="center"/>
            </w:pPr>
          </w:p>
        </w:tc>
      </w:tr>
      <w:tr w:rsidR="00DD4FAF" w:rsidRPr="00915B2D" w14:paraId="26D62E2E"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73E7DC7D" w14:textId="77777777" w:rsidR="00DD4FAF" w:rsidRPr="00915B2D" w:rsidRDefault="00DD4FAF" w:rsidP="003C62C1">
            <w:pPr>
              <w:tabs>
                <w:tab w:val="left" w:pos="142"/>
              </w:tabs>
              <w:jc w:val="center"/>
            </w:pPr>
            <w:r w:rsidRPr="00915B2D">
              <w:t>3.</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29C73" w14:textId="069E1379" w:rsidR="00DD4FAF" w:rsidRPr="00915B2D" w:rsidRDefault="00DD4FAF" w:rsidP="00DD4FAF">
            <w:pPr>
              <w:jc w:val="both"/>
              <w:rPr>
                <w:bCs/>
                <w:iCs/>
                <w:color w:val="000000"/>
                <w:lang w:val="en-US"/>
              </w:rPr>
            </w:pPr>
            <w:r w:rsidRPr="00915B2D">
              <w:rPr>
                <w:bCs/>
                <w:iCs/>
                <w:color w:val="000000"/>
                <w:lang w:val="en-GB"/>
              </w:rPr>
              <w:t>Interaction with the Turkish media.</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C38B720" w14:textId="77777777" w:rsidR="00DD4FAF" w:rsidRPr="00915B2D" w:rsidRDefault="00DD4FAF" w:rsidP="00DD4FAF">
            <w:pPr>
              <w:jc w:val="center"/>
              <w:rPr>
                <w:lang w:val="en-US"/>
              </w:rPr>
            </w:pPr>
          </w:p>
        </w:tc>
      </w:tr>
      <w:tr w:rsidR="00DD4FAF" w:rsidRPr="00915B2D" w14:paraId="32275CC9"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01B64F64" w14:textId="77777777" w:rsidR="00DD4FAF" w:rsidRPr="00915B2D" w:rsidRDefault="00DD4FAF" w:rsidP="003C62C1">
            <w:pPr>
              <w:tabs>
                <w:tab w:val="left" w:pos="142"/>
              </w:tabs>
              <w:jc w:val="center"/>
            </w:pPr>
            <w:r w:rsidRPr="00915B2D">
              <w:t>4</w:t>
            </w:r>
            <w:r w:rsidRPr="00915B2D">
              <w:rPr>
                <w:lang w:val="en-US"/>
              </w:rPr>
              <w:t>.</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10570A" w14:textId="62CE19B5" w:rsidR="00DD4FAF" w:rsidRPr="00915B2D" w:rsidRDefault="003C62C1" w:rsidP="00DD4FAF">
            <w:pPr>
              <w:jc w:val="both"/>
              <w:rPr>
                <w:bCs/>
                <w:iCs/>
                <w:lang w:val="en-US"/>
              </w:rPr>
            </w:pPr>
            <w:r w:rsidRPr="00915B2D">
              <w:rPr>
                <w:bCs/>
                <w:iCs/>
                <w:lang w:val="en-US"/>
              </w:rPr>
              <w:t>Interaction with experts of Turkey, loyal to the development of nuclear energy, as well as Russian nuclear technologies among the representatives of the target audiences specified in the TOR.</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FE7FED0" w14:textId="77777777" w:rsidR="00DD4FAF" w:rsidRPr="00915B2D" w:rsidRDefault="00DD4FAF" w:rsidP="00DD4FAF">
            <w:pPr>
              <w:jc w:val="center"/>
              <w:rPr>
                <w:lang w:val="en-US"/>
              </w:rPr>
            </w:pPr>
          </w:p>
        </w:tc>
      </w:tr>
      <w:tr w:rsidR="00DD4FAF" w:rsidRPr="00915B2D" w14:paraId="63FB608C"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19B4D06F" w14:textId="77777777" w:rsidR="00DD4FAF" w:rsidRPr="00915B2D" w:rsidRDefault="00DD4FAF" w:rsidP="003C62C1">
            <w:pPr>
              <w:tabs>
                <w:tab w:val="left" w:pos="142"/>
              </w:tabs>
              <w:jc w:val="center"/>
            </w:pPr>
            <w:r w:rsidRPr="00915B2D">
              <w:rPr>
                <w:lang w:val="en-US"/>
              </w:rPr>
              <w:t>5.</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ACFF5A" w14:textId="71D12682" w:rsidR="00DD4FAF" w:rsidRPr="00915B2D" w:rsidRDefault="003C62C1" w:rsidP="00DD4FAF">
            <w:pPr>
              <w:spacing w:line="276" w:lineRule="auto"/>
              <w:jc w:val="both"/>
              <w:rPr>
                <w:lang w:val="en-US"/>
              </w:rPr>
            </w:pPr>
            <w:r w:rsidRPr="00915B2D">
              <w:rPr>
                <w:lang w:val="en-GB"/>
              </w:rPr>
              <w:t>Work in social networks.</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FCCEF0C" w14:textId="77777777" w:rsidR="00DD4FAF" w:rsidRPr="00915B2D" w:rsidRDefault="00DD4FAF" w:rsidP="00DD4FAF">
            <w:pPr>
              <w:jc w:val="center"/>
              <w:rPr>
                <w:lang w:val="en-US"/>
              </w:rPr>
            </w:pPr>
          </w:p>
        </w:tc>
      </w:tr>
      <w:tr w:rsidR="00DD4FAF" w:rsidRPr="00915B2D" w14:paraId="7190FDEF" w14:textId="77777777" w:rsidTr="00FE36BC">
        <w:trPr>
          <w:trHeight w:val="449"/>
        </w:trPr>
        <w:tc>
          <w:tcPr>
            <w:tcW w:w="461" w:type="pct"/>
            <w:tcBorders>
              <w:top w:val="single" w:sz="4" w:space="0" w:color="auto"/>
              <w:left w:val="single" w:sz="4" w:space="0" w:color="auto"/>
              <w:bottom w:val="single" w:sz="4" w:space="0" w:color="auto"/>
              <w:right w:val="single" w:sz="4" w:space="0" w:color="auto"/>
            </w:tcBorders>
            <w:shd w:val="clear" w:color="auto" w:fill="auto"/>
          </w:tcPr>
          <w:p w14:paraId="3DB3B5BF" w14:textId="77777777" w:rsidR="00DD4FAF" w:rsidRPr="00915B2D" w:rsidRDefault="00DD4FAF" w:rsidP="003C62C1">
            <w:pPr>
              <w:tabs>
                <w:tab w:val="left" w:pos="142"/>
              </w:tabs>
              <w:jc w:val="center"/>
            </w:pPr>
            <w:r w:rsidRPr="00915B2D">
              <w:rPr>
                <w:lang w:val="en-US"/>
              </w:rPr>
              <w:t>6</w:t>
            </w:r>
            <w:r w:rsidRPr="00915B2D">
              <w:t>.</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046E4" w14:textId="6971978A" w:rsidR="00DD4FAF" w:rsidRPr="00915B2D" w:rsidRDefault="003C62C1" w:rsidP="00DD4FAF">
            <w:pPr>
              <w:spacing w:line="276" w:lineRule="auto"/>
              <w:jc w:val="both"/>
              <w:rPr>
                <w:lang w:val="en-US"/>
              </w:rPr>
            </w:pPr>
            <w:r w:rsidRPr="00915B2D">
              <w:rPr>
                <w:lang w:val="en-GB"/>
              </w:rPr>
              <w:t>Providing translation of newsletters from English to Turkish and proofreading of the text.</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CBC5EE3" w14:textId="77777777" w:rsidR="00DD4FAF" w:rsidRPr="00915B2D" w:rsidRDefault="00DD4FAF" w:rsidP="00DD4FAF">
            <w:pPr>
              <w:jc w:val="center"/>
              <w:rPr>
                <w:lang w:val="en-US"/>
              </w:rPr>
            </w:pPr>
          </w:p>
        </w:tc>
      </w:tr>
      <w:tr w:rsidR="00DD4FAF" w:rsidRPr="00915B2D" w14:paraId="75557FC2" w14:textId="77777777" w:rsidTr="00FE36BC">
        <w:tc>
          <w:tcPr>
            <w:tcW w:w="3898" w:type="pct"/>
            <w:gridSpan w:val="4"/>
            <w:tcBorders>
              <w:top w:val="single" w:sz="4" w:space="0" w:color="auto"/>
              <w:left w:val="single" w:sz="4" w:space="0" w:color="auto"/>
              <w:bottom w:val="single" w:sz="4" w:space="0" w:color="auto"/>
              <w:right w:val="single" w:sz="4" w:space="0" w:color="auto"/>
            </w:tcBorders>
            <w:shd w:val="clear" w:color="auto" w:fill="auto"/>
          </w:tcPr>
          <w:p w14:paraId="626AA100" w14:textId="77777777" w:rsidR="00DD4FAF" w:rsidRPr="00915B2D" w:rsidRDefault="00DD4FAF" w:rsidP="00DD4FAF">
            <w:pPr>
              <w:jc w:val="right"/>
              <w:rPr>
                <w:lang w:val="en-US"/>
              </w:rPr>
            </w:pPr>
            <w:r w:rsidRPr="00915B2D">
              <w:rPr>
                <w:bCs/>
                <w:iCs/>
                <w:lang w:val="en-US"/>
              </w:rPr>
              <w:t>Total for the forth reporting period</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FAF5B7C" w14:textId="77777777" w:rsidR="00DD4FAF" w:rsidRPr="00915B2D" w:rsidRDefault="00DD4FAF" w:rsidP="00DD4FAF">
            <w:pPr>
              <w:jc w:val="center"/>
              <w:rPr>
                <w:lang w:val="en-US"/>
              </w:rPr>
            </w:pPr>
          </w:p>
        </w:tc>
      </w:tr>
      <w:tr w:rsidR="00DD4FAF" w:rsidRPr="00915B2D" w14:paraId="34225272" w14:textId="77777777" w:rsidTr="00682B70">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31BE7" w14:textId="6C2BA94E" w:rsidR="00DD4FAF" w:rsidRPr="00915B2D" w:rsidRDefault="00DD4FAF" w:rsidP="00DD4FAF">
            <w:pPr>
              <w:jc w:val="center"/>
              <w:rPr>
                <w:b/>
                <w:lang w:val="en-US" w:eastAsia="en-US"/>
              </w:rPr>
            </w:pPr>
            <w:r w:rsidRPr="00915B2D">
              <w:rPr>
                <w:b/>
                <w:bCs/>
                <w:iCs/>
                <w:lang w:val="en-US"/>
              </w:rPr>
              <w:t>Fifth reporti</w:t>
            </w:r>
            <w:r w:rsidR="003C62C1" w:rsidRPr="00915B2D">
              <w:rPr>
                <w:b/>
                <w:bCs/>
                <w:iCs/>
                <w:lang w:val="en-US"/>
              </w:rPr>
              <w:t>ng period (4</w:t>
            </w:r>
            <w:r w:rsidRPr="00915B2D">
              <w:rPr>
                <w:b/>
                <w:bCs/>
                <w:iCs/>
                <w:lang w:val="en-US"/>
              </w:rPr>
              <w:t xml:space="preserve"> months)</w:t>
            </w:r>
            <w:r w:rsidR="003C62C1" w:rsidRPr="00915B2D">
              <w:rPr>
                <w:b/>
                <w:bCs/>
                <w:iCs/>
                <w:lang w:val="en-US"/>
              </w:rPr>
              <w:t xml:space="preserve"> 09.08.2022 – 08.12.2022</w:t>
            </w:r>
          </w:p>
        </w:tc>
      </w:tr>
      <w:tr w:rsidR="00DD4FAF" w:rsidRPr="00915B2D" w14:paraId="7157AED8"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23C1BE0D" w14:textId="77777777" w:rsidR="00DD4FAF" w:rsidRPr="00915B2D" w:rsidRDefault="00DD4FAF" w:rsidP="00DD4FAF">
            <w:pPr>
              <w:tabs>
                <w:tab w:val="left" w:pos="142"/>
              </w:tabs>
              <w:jc w:val="center"/>
            </w:pPr>
            <w:r w:rsidRPr="00915B2D">
              <w:t>1.</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A4BC02" w14:textId="386B67F3" w:rsidR="00DD4FAF" w:rsidRPr="00915B2D" w:rsidRDefault="003C62C1" w:rsidP="00DD4FAF">
            <w:pPr>
              <w:jc w:val="both"/>
              <w:rPr>
                <w:lang w:val="en-US"/>
              </w:rPr>
            </w:pPr>
            <w:r w:rsidRPr="00915B2D">
              <w:rPr>
                <w:lang w:val="en-US"/>
              </w:rPr>
              <w:t>Analysis of the information field in Turkey, Mersin province in particular, considering Customer's positioning, positioning of the enterprises of the Russian nuclear industry and Russian nuclear technologies, as well as positioning the competitors' companies and the Customer's tasks and tasks of the Russian nuclear industry enterprises. Analysis and monitoring of public initiatives of key industry players, including the Customer's competitors, and the identification and analysis of risks related to realization of such initiatives and activities of the Customer’s competitors.</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CCD76E8" w14:textId="77777777" w:rsidR="00DD4FAF" w:rsidRPr="00915B2D" w:rsidRDefault="00DD4FAF" w:rsidP="00DD4FAF">
            <w:pPr>
              <w:jc w:val="center"/>
              <w:rPr>
                <w:lang w:val="en-US"/>
              </w:rPr>
            </w:pPr>
          </w:p>
        </w:tc>
      </w:tr>
      <w:tr w:rsidR="00DD4FAF" w:rsidRPr="00915B2D" w14:paraId="4CB113B5"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4BDB8B61" w14:textId="77777777" w:rsidR="00DD4FAF" w:rsidRPr="00915B2D" w:rsidRDefault="00DD4FAF" w:rsidP="00DD4FAF">
            <w:pPr>
              <w:tabs>
                <w:tab w:val="left" w:pos="142"/>
              </w:tabs>
              <w:jc w:val="center"/>
            </w:pPr>
            <w:r w:rsidRPr="00915B2D">
              <w:t>2.</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7EEC45" w14:textId="4EAD24AF" w:rsidR="00DD4FAF" w:rsidRPr="00915B2D" w:rsidRDefault="003C62C1" w:rsidP="00DD4FAF">
            <w:pPr>
              <w:jc w:val="both"/>
            </w:pPr>
            <w:r w:rsidRPr="00915B2D">
              <w:rPr>
                <w:lang w:val="en-US"/>
              </w:rPr>
              <w:t xml:space="preserve">Conducting monitoring of the Turkish media and blogosphere (including social network) in an approved form with translation into Russian and English on the following topics: development of nuclear energy, NPP construction, public opinion on the development of nuclear energy, state policy in the field of nuclear energy, activity of Russian nuclear industry enterprises and its </w:t>
            </w:r>
            <w:r w:rsidRPr="00915B2D">
              <w:rPr>
                <w:lang w:val="en-US"/>
              </w:rPr>
              <w:lastRenderedPageBreak/>
              <w:t>competitors in Turkey. Immediate alerts about news important for the Customer and alerts about informational threats and assistance in anti-crisis communications. Monitoring and alert should also include up-to-date summary of the most important news related to Turkey’s socio-political life. Negative and critical materials should be highlighted separately.</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03AD959" w14:textId="77777777" w:rsidR="00DD4FAF" w:rsidRPr="00915B2D" w:rsidRDefault="00DD4FAF" w:rsidP="00DD4FAF">
            <w:pPr>
              <w:jc w:val="center"/>
            </w:pPr>
          </w:p>
        </w:tc>
      </w:tr>
      <w:tr w:rsidR="003C62C1" w:rsidRPr="00915B2D" w14:paraId="422C428D"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66F81CBB" w14:textId="451DC938" w:rsidR="003C62C1" w:rsidRPr="00915B2D" w:rsidRDefault="003C62C1" w:rsidP="003C62C1">
            <w:pPr>
              <w:tabs>
                <w:tab w:val="left" w:pos="142"/>
              </w:tabs>
              <w:jc w:val="center"/>
            </w:pPr>
            <w:r w:rsidRPr="00915B2D">
              <w:lastRenderedPageBreak/>
              <w:t>2.1</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7327B8" w14:textId="22BD4702" w:rsidR="003C62C1" w:rsidRPr="00915B2D" w:rsidRDefault="003C62C1" w:rsidP="003C62C1">
            <w:pPr>
              <w:jc w:val="both"/>
              <w:rPr>
                <w:lang w:val="en-US"/>
              </w:rPr>
            </w:pPr>
            <w:r w:rsidRPr="00915B2D">
              <w:rPr>
                <w:lang w:val="en-US"/>
              </w:rPr>
              <w:t>Conducting monitoring in Russian.</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7C7AC5C" w14:textId="77777777" w:rsidR="003C62C1" w:rsidRPr="00915B2D" w:rsidRDefault="003C62C1" w:rsidP="003C62C1">
            <w:pPr>
              <w:jc w:val="center"/>
            </w:pPr>
          </w:p>
        </w:tc>
      </w:tr>
      <w:tr w:rsidR="003C62C1" w:rsidRPr="00915B2D" w14:paraId="2164BAA5"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38AF7ECD" w14:textId="5259CD26" w:rsidR="003C62C1" w:rsidRPr="00915B2D" w:rsidRDefault="003C62C1" w:rsidP="003C62C1">
            <w:pPr>
              <w:tabs>
                <w:tab w:val="left" w:pos="142"/>
              </w:tabs>
              <w:jc w:val="center"/>
            </w:pPr>
            <w:r w:rsidRPr="00915B2D">
              <w:rPr>
                <w:lang w:val="en-US"/>
              </w:rPr>
              <w:t>2.2</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A05FE1" w14:textId="53D405E6" w:rsidR="003C62C1" w:rsidRPr="00915B2D" w:rsidRDefault="003C62C1" w:rsidP="003C62C1">
            <w:pPr>
              <w:jc w:val="both"/>
              <w:rPr>
                <w:lang w:val="en-US"/>
              </w:rPr>
            </w:pPr>
            <w:r w:rsidRPr="00915B2D">
              <w:rPr>
                <w:lang w:val="en-US"/>
              </w:rPr>
              <w:t>Conducting monitoring in English</w:t>
            </w:r>
            <w:r w:rsidR="008600CD" w:rsidRPr="00915B2D">
              <w:rPr>
                <w:lang w:val="en-US"/>
              </w:rPr>
              <w:t>.</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068B19AD" w14:textId="77777777" w:rsidR="003C62C1" w:rsidRPr="00915B2D" w:rsidRDefault="003C62C1" w:rsidP="003C62C1">
            <w:pPr>
              <w:jc w:val="center"/>
            </w:pPr>
          </w:p>
        </w:tc>
      </w:tr>
      <w:tr w:rsidR="00DD4FAF" w:rsidRPr="00915B2D" w14:paraId="57517134"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404DE191" w14:textId="77777777" w:rsidR="00DD4FAF" w:rsidRPr="00915B2D" w:rsidRDefault="00DD4FAF" w:rsidP="003C62C1">
            <w:pPr>
              <w:tabs>
                <w:tab w:val="left" w:pos="142"/>
              </w:tabs>
              <w:jc w:val="center"/>
            </w:pPr>
            <w:r w:rsidRPr="00915B2D">
              <w:t>3.</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D35737" w14:textId="7CFA8AD9" w:rsidR="00DD4FAF" w:rsidRPr="00915B2D" w:rsidRDefault="00DD4FAF" w:rsidP="00A43FAF">
            <w:pPr>
              <w:jc w:val="both"/>
              <w:rPr>
                <w:bCs/>
                <w:iCs/>
                <w:color w:val="000000"/>
                <w:lang w:val="en-US"/>
              </w:rPr>
            </w:pPr>
            <w:r w:rsidRPr="00915B2D">
              <w:rPr>
                <w:bCs/>
                <w:iCs/>
                <w:color w:val="000000"/>
                <w:lang w:val="en-GB"/>
              </w:rPr>
              <w:t>Interaction with the Turkish media</w:t>
            </w:r>
            <w:r w:rsidR="00A43FAF" w:rsidRPr="00915B2D">
              <w:rPr>
                <w:bCs/>
                <w:iCs/>
                <w:color w:val="000000"/>
                <w:lang w:val="en-GB"/>
              </w:rPr>
              <w:t>.</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74C57CCB" w14:textId="77777777" w:rsidR="00DD4FAF" w:rsidRPr="00915B2D" w:rsidRDefault="00DD4FAF" w:rsidP="00DD4FAF">
            <w:pPr>
              <w:jc w:val="center"/>
              <w:rPr>
                <w:lang w:val="en-US"/>
              </w:rPr>
            </w:pPr>
          </w:p>
        </w:tc>
      </w:tr>
      <w:tr w:rsidR="00DD4FAF" w:rsidRPr="00915B2D" w14:paraId="1FBA9A15"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6A70C2A9" w14:textId="77777777" w:rsidR="00DD4FAF" w:rsidRPr="00915B2D" w:rsidRDefault="00DD4FAF" w:rsidP="003C62C1">
            <w:pPr>
              <w:tabs>
                <w:tab w:val="left" w:pos="142"/>
              </w:tabs>
              <w:jc w:val="center"/>
            </w:pPr>
            <w:r w:rsidRPr="00915B2D">
              <w:t>4</w:t>
            </w:r>
            <w:r w:rsidRPr="00915B2D">
              <w:rPr>
                <w:lang w:val="en-US"/>
              </w:rPr>
              <w:t>.</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E8C762" w14:textId="50402004" w:rsidR="00DD4FAF" w:rsidRPr="00915B2D" w:rsidRDefault="00D45122" w:rsidP="00DD4FAF">
            <w:pPr>
              <w:jc w:val="both"/>
              <w:rPr>
                <w:bCs/>
                <w:iCs/>
                <w:lang w:val="en-US"/>
              </w:rPr>
            </w:pPr>
            <w:r w:rsidRPr="00915B2D">
              <w:rPr>
                <w:bCs/>
                <w:iCs/>
                <w:lang w:val="en-US"/>
              </w:rPr>
              <w:t>Interaction with experts of Turkey, loyal to the development of nuclear energy, as well as Russian nuclear technologies among the representatives of the target audiences specified in the TOR.</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3735A2FD" w14:textId="77777777" w:rsidR="00DD4FAF" w:rsidRPr="00915B2D" w:rsidRDefault="00DD4FAF" w:rsidP="00DD4FAF">
            <w:pPr>
              <w:jc w:val="center"/>
              <w:rPr>
                <w:lang w:val="en-US"/>
              </w:rPr>
            </w:pPr>
          </w:p>
        </w:tc>
      </w:tr>
      <w:tr w:rsidR="00DD4FAF" w:rsidRPr="00915B2D" w14:paraId="64E24D9D"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54B5DDC3" w14:textId="77777777" w:rsidR="00DD4FAF" w:rsidRPr="00915B2D" w:rsidRDefault="00DD4FAF" w:rsidP="003C62C1">
            <w:pPr>
              <w:tabs>
                <w:tab w:val="left" w:pos="142"/>
              </w:tabs>
              <w:jc w:val="center"/>
            </w:pPr>
            <w:r w:rsidRPr="00915B2D">
              <w:rPr>
                <w:lang w:val="en-US"/>
              </w:rPr>
              <w:t>5.</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6820FF" w14:textId="77777777" w:rsidR="00D45122" w:rsidRPr="00915B2D" w:rsidRDefault="00D45122" w:rsidP="00D45122">
            <w:pPr>
              <w:spacing w:line="276" w:lineRule="auto"/>
              <w:jc w:val="both"/>
            </w:pPr>
            <w:r w:rsidRPr="00915B2D">
              <w:rPr>
                <w:lang w:val="en-GB"/>
              </w:rPr>
              <w:t>Work in social networks.</w:t>
            </w:r>
            <w:r w:rsidRPr="00915B2D">
              <w:t xml:space="preserve"> </w:t>
            </w:r>
          </w:p>
          <w:p w14:paraId="60095C47" w14:textId="0A214531" w:rsidR="00DD4FAF" w:rsidRPr="00915B2D" w:rsidRDefault="00DD4FAF" w:rsidP="00DD4FAF">
            <w:pPr>
              <w:spacing w:line="276" w:lineRule="auto"/>
              <w:jc w:val="both"/>
              <w:rPr>
                <w:lang w:val="en-US"/>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225F2D9" w14:textId="77777777" w:rsidR="00DD4FAF" w:rsidRPr="00915B2D" w:rsidRDefault="00DD4FAF" w:rsidP="00DD4FAF">
            <w:pPr>
              <w:jc w:val="center"/>
              <w:rPr>
                <w:lang w:val="en-US"/>
              </w:rPr>
            </w:pPr>
          </w:p>
        </w:tc>
      </w:tr>
      <w:tr w:rsidR="00DD4FAF" w:rsidRPr="00915B2D" w14:paraId="2B7CCC11"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58C8779F" w14:textId="77777777" w:rsidR="00DD4FAF" w:rsidRPr="00915B2D" w:rsidRDefault="00DD4FAF" w:rsidP="003C62C1">
            <w:pPr>
              <w:tabs>
                <w:tab w:val="left" w:pos="142"/>
              </w:tabs>
              <w:jc w:val="center"/>
            </w:pPr>
            <w:r w:rsidRPr="00915B2D">
              <w:rPr>
                <w:lang w:val="en-US"/>
              </w:rPr>
              <w:t>6</w:t>
            </w:r>
            <w:r w:rsidRPr="00915B2D">
              <w:t>.</w:t>
            </w:r>
          </w:p>
        </w:tc>
        <w:tc>
          <w:tcPr>
            <w:tcW w:w="34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6D8E4D" w14:textId="77777777" w:rsidR="00D45122" w:rsidRPr="00915B2D" w:rsidRDefault="00D45122" w:rsidP="00D45122">
            <w:pPr>
              <w:rPr>
                <w:lang w:val="en-GB"/>
              </w:rPr>
            </w:pPr>
            <w:r w:rsidRPr="00915B2D">
              <w:rPr>
                <w:lang w:val="en-GB"/>
              </w:rPr>
              <w:t>Providing translation of newsletters from English to Turkish and proofreading of the text.</w:t>
            </w:r>
          </w:p>
          <w:p w14:paraId="66CFB457" w14:textId="77777777" w:rsidR="00DD4FAF" w:rsidRPr="00915B2D" w:rsidRDefault="00DD4FAF" w:rsidP="00DD4FAF">
            <w:pPr>
              <w:jc w:val="both"/>
              <w:rPr>
                <w:lang w:val="en-GB"/>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9465D79" w14:textId="77777777" w:rsidR="00DD4FAF" w:rsidRPr="00915B2D" w:rsidRDefault="00DD4FAF" w:rsidP="00DD4FAF">
            <w:pPr>
              <w:jc w:val="center"/>
              <w:rPr>
                <w:lang w:val="en-US"/>
              </w:rPr>
            </w:pPr>
          </w:p>
        </w:tc>
      </w:tr>
      <w:tr w:rsidR="00DD4FAF" w:rsidRPr="00915B2D" w14:paraId="2D6AD767" w14:textId="77777777" w:rsidTr="00FE36BC">
        <w:tc>
          <w:tcPr>
            <w:tcW w:w="3898" w:type="pct"/>
            <w:gridSpan w:val="4"/>
            <w:tcBorders>
              <w:top w:val="single" w:sz="4" w:space="0" w:color="auto"/>
              <w:left w:val="single" w:sz="4" w:space="0" w:color="auto"/>
              <w:bottom w:val="single" w:sz="4" w:space="0" w:color="auto"/>
              <w:right w:val="single" w:sz="4" w:space="0" w:color="auto"/>
            </w:tcBorders>
            <w:shd w:val="clear" w:color="auto" w:fill="auto"/>
          </w:tcPr>
          <w:p w14:paraId="6DAD6B3C" w14:textId="77777777" w:rsidR="00DD4FAF" w:rsidRPr="00915B2D" w:rsidRDefault="00DD4FAF" w:rsidP="00DD4FAF">
            <w:pPr>
              <w:jc w:val="right"/>
              <w:rPr>
                <w:lang w:val="en-US"/>
              </w:rPr>
            </w:pPr>
            <w:r w:rsidRPr="00915B2D">
              <w:rPr>
                <w:bCs/>
                <w:iCs/>
                <w:lang w:val="en-US"/>
              </w:rPr>
              <w:t>Total for the fifth reporting period</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30F7CC71" w14:textId="77777777" w:rsidR="00DD4FAF" w:rsidRPr="00915B2D" w:rsidRDefault="00DD4FAF" w:rsidP="00DD4FAF">
            <w:pPr>
              <w:jc w:val="center"/>
              <w:rPr>
                <w:lang w:val="en-US"/>
              </w:rPr>
            </w:pPr>
          </w:p>
        </w:tc>
      </w:tr>
      <w:tr w:rsidR="00DD4FAF" w:rsidRPr="00915B2D" w14:paraId="1A582393" w14:textId="77777777" w:rsidTr="00682B70">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D667C7" w14:textId="6EFE92AC" w:rsidR="00DD4FAF" w:rsidRPr="00915B2D" w:rsidRDefault="00D45122" w:rsidP="00DD4FAF">
            <w:pPr>
              <w:jc w:val="center"/>
              <w:rPr>
                <w:b/>
                <w:lang w:val="en-US" w:eastAsia="en-US"/>
              </w:rPr>
            </w:pPr>
            <w:r w:rsidRPr="00915B2D">
              <w:rPr>
                <w:b/>
                <w:bCs/>
                <w:iCs/>
                <w:lang w:val="en-US"/>
              </w:rPr>
              <w:t>Organization and conducting of press events during the entire period of rendering services under the contract</w:t>
            </w:r>
          </w:p>
        </w:tc>
      </w:tr>
      <w:tr w:rsidR="00D45122" w:rsidRPr="00915B2D" w14:paraId="0A6913FC" w14:textId="77777777" w:rsidTr="00FE36BC">
        <w:tc>
          <w:tcPr>
            <w:tcW w:w="274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173E7" w14:textId="77777777" w:rsidR="00D45122" w:rsidRPr="00915B2D" w:rsidRDefault="00D45122" w:rsidP="00D45122">
            <w:pPr>
              <w:rPr>
                <w:b/>
                <w:bCs/>
                <w:iCs/>
                <w:lang w:val="en-US"/>
              </w:rPr>
            </w:pPr>
            <w:r w:rsidRPr="00915B2D">
              <w:rPr>
                <w:b/>
                <w:bCs/>
                <w:iCs/>
                <w:lang w:val="en-US"/>
              </w:rPr>
              <w:t xml:space="preserve">Organization and conducting of </w:t>
            </w:r>
            <w:r w:rsidRPr="00915B2D">
              <w:rPr>
                <w:b/>
                <w:bCs/>
                <w:iCs/>
                <w:lang w:val="en-GB"/>
              </w:rPr>
              <w:t>press</w:t>
            </w:r>
            <w:r w:rsidRPr="00915B2D">
              <w:rPr>
                <w:b/>
                <w:bCs/>
                <w:iCs/>
                <w:lang w:val="en-US"/>
              </w:rPr>
              <w:t xml:space="preserve"> events for the Turkish media (</w:t>
            </w:r>
            <w:r w:rsidRPr="00915B2D">
              <w:rPr>
                <w:b/>
                <w:bCs/>
                <w:iCs/>
                <w:lang w:val="en-GB"/>
              </w:rPr>
              <w:t>press</w:t>
            </w:r>
            <w:r w:rsidRPr="00915B2D">
              <w:rPr>
                <w:b/>
                <w:bCs/>
                <w:iCs/>
                <w:lang w:val="en-US"/>
              </w:rPr>
              <w:t xml:space="preserve"> </w:t>
            </w:r>
            <w:r w:rsidRPr="00915B2D">
              <w:rPr>
                <w:b/>
                <w:bCs/>
                <w:iCs/>
                <w:lang w:val="en-GB"/>
              </w:rPr>
              <w:t>conferences</w:t>
            </w:r>
            <w:r w:rsidRPr="00915B2D">
              <w:rPr>
                <w:b/>
                <w:bCs/>
                <w:iCs/>
                <w:lang w:val="en-US"/>
              </w:rPr>
              <w:t xml:space="preserve">, </w:t>
            </w:r>
            <w:r w:rsidRPr="00915B2D">
              <w:rPr>
                <w:b/>
                <w:bCs/>
                <w:iCs/>
                <w:lang w:val="en-GB"/>
              </w:rPr>
              <w:t>press</w:t>
            </w:r>
            <w:r w:rsidRPr="00915B2D">
              <w:rPr>
                <w:b/>
                <w:bCs/>
                <w:iCs/>
                <w:lang w:val="en-US"/>
              </w:rPr>
              <w:t xml:space="preserve"> </w:t>
            </w:r>
            <w:r w:rsidRPr="00915B2D">
              <w:rPr>
                <w:b/>
                <w:bCs/>
                <w:iCs/>
                <w:lang w:val="en-GB"/>
              </w:rPr>
              <w:t>lunches</w:t>
            </w:r>
            <w:r w:rsidRPr="00915B2D">
              <w:rPr>
                <w:b/>
                <w:bCs/>
                <w:iCs/>
                <w:lang w:val="en-US"/>
              </w:rPr>
              <w:t xml:space="preserve">, </w:t>
            </w:r>
            <w:r w:rsidRPr="00915B2D">
              <w:rPr>
                <w:b/>
                <w:bCs/>
                <w:iCs/>
                <w:lang w:val="en-GB"/>
              </w:rPr>
              <w:t>briefings</w:t>
            </w:r>
            <w:r w:rsidRPr="00915B2D">
              <w:rPr>
                <w:b/>
                <w:bCs/>
                <w:iCs/>
                <w:lang w:val="en-US"/>
              </w:rPr>
              <w:t xml:space="preserve">, seminars, </w:t>
            </w:r>
            <w:r w:rsidRPr="00915B2D">
              <w:rPr>
                <w:b/>
                <w:bCs/>
                <w:iCs/>
                <w:lang w:val="en-GB"/>
              </w:rPr>
              <w:t>etc</w:t>
            </w:r>
            <w:r w:rsidRPr="00915B2D">
              <w:rPr>
                <w:b/>
                <w:bCs/>
                <w:iCs/>
                <w:lang w:val="en-US"/>
              </w:rPr>
              <w:t xml:space="preserve">.): </w:t>
            </w:r>
          </w:p>
          <w:p w14:paraId="12D51EDD" w14:textId="77777777" w:rsidR="00D45122" w:rsidRPr="00915B2D" w:rsidRDefault="00D45122" w:rsidP="00DD4FAF">
            <w:pPr>
              <w:jc w:val="center"/>
              <w:rPr>
                <w:b/>
                <w:bCs/>
                <w:iCs/>
                <w:lang w:val="en-US"/>
              </w:rPr>
            </w:pP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0DCD91" w14:textId="381134E8" w:rsidR="00D45122" w:rsidRPr="00915B2D" w:rsidRDefault="00D45122" w:rsidP="00DD4FAF">
            <w:pPr>
              <w:jc w:val="center"/>
              <w:rPr>
                <w:b/>
                <w:bCs/>
                <w:iCs/>
                <w:lang w:val="en-US"/>
              </w:rPr>
            </w:pPr>
            <w:r w:rsidRPr="00915B2D">
              <w:rPr>
                <w:b/>
              </w:rPr>
              <w:t>Quantity of events</w:t>
            </w:r>
          </w:p>
        </w:tc>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3FFE1" w14:textId="5482203E" w:rsidR="00D45122" w:rsidRPr="00915B2D" w:rsidRDefault="00D45122" w:rsidP="00D45122">
            <w:pPr>
              <w:jc w:val="center"/>
              <w:rPr>
                <w:b/>
                <w:bCs/>
                <w:iCs/>
                <w:lang w:val="en-US"/>
              </w:rPr>
            </w:pPr>
            <w:r w:rsidRPr="00915B2D">
              <w:rPr>
                <w:b/>
                <w:bCs/>
                <w:lang w:val="en-US"/>
              </w:rPr>
              <w:t xml:space="preserve">Costs per 1 event with VAT </w:t>
            </w:r>
            <w:r w:rsidRPr="00915B2D">
              <w:rPr>
                <w:b/>
                <w:lang w:val="en-US"/>
              </w:rPr>
              <w:t xml:space="preserve">[__%] </w:t>
            </w:r>
            <w:r w:rsidRPr="00915B2D">
              <w:rPr>
                <w:b/>
                <w:bCs/>
                <w:lang w:val="en-US"/>
              </w:rPr>
              <w:t xml:space="preserve"> included, EUR</w:t>
            </w:r>
          </w:p>
        </w:tc>
        <w:tc>
          <w:tcPr>
            <w:tcW w:w="11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DBC6DF" w14:textId="6195AB72" w:rsidR="00D45122" w:rsidRPr="00915B2D" w:rsidRDefault="00D45122" w:rsidP="00D45122">
            <w:pPr>
              <w:jc w:val="center"/>
              <w:rPr>
                <w:b/>
                <w:bCs/>
                <w:iCs/>
                <w:lang w:val="en-US"/>
              </w:rPr>
            </w:pPr>
            <w:r w:rsidRPr="00915B2D">
              <w:rPr>
                <w:b/>
                <w:bCs/>
                <w:lang w:val="en-US"/>
              </w:rPr>
              <w:t xml:space="preserve">Costs with VAT </w:t>
            </w:r>
            <w:r w:rsidRPr="00915B2D">
              <w:rPr>
                <w:b/>
                <w:lang w:val="en-US"/>
              </w:rPr>
              <w:t xml:space="preserve">[__%] </w:t>
            </w:r>
            <w:r w:rsidRPr="00915B2D">
              <w:rPr>
                <w:b/>
                <w:bCs/>
                <w:lang w:val="en-US"/>
              </w:rPr>
              <w:t xml:space="preserve"> included, EUR</w:t>
            </w:r>
          </w:p>
        </w:tc>
      </w:tr>
      <w:tr w:rsidR="00FE36BC" w:rsidRPr="00915B2D" w14:paraId="0865D6FE" w14:textId="77777777" w:rsidTr="00FE36BC">
        <w:tc>
          <w:tcPr>
            <w:tcW w:w="461" w:type="pct"/>
            <w:tcBorders>
              <w:top w:val="single" w:sz="4" w:space="0" w:color="auto"/>
              <w:left w:val="single" w:sz="4" w:space="0" w:color="auto"/>
              <w:bottom w:val="single" w:sz="4" w:space="0" w:color="auto"/>
              <w:right w:val="single" w:sz="4" w:space="0" w:color="auto"/>
            </w:tcBorders>
            <w:shd w:val="clear" w:color="auto" w:fill="auto"/>
          </w:tcPr>
          <w:p w14:paraId="42596FA1" w14:textId="29F5327E" w:rsidR="00FE36BC" w:rsidRPr="00915B2D" w:rsidRDefault="00FE36BC" w:rsidP="00FE36BC">
            <w:pPr>
              <w:tabs>
                <w:tab w:val="left" w:pos="142"/>
              </w:tabs>
              <w:jc w:val="center"/>
              <w:rPr>
                <w:lang w:val="en-US"/>
              </w:rPr>
            </w:pPr>
            <w:r w:rsidRPr="00915B2D">
              <w:t>1.</w:t>
            </w:r>
            <w:r w:rsidRPr="00915B2D">
              <w:rPr>
                <w:lang w:val="en-US"/>
              </w:rPr>
              <w:t>1</w:t>
            </w:r>
          </w:p>
        </w:tc>
        <w:tc>
          <w:tcPr>
            <w:tcW w:w="2286" w:type="pct"/>
            <w:tcBorders>
              <w:top w:val="single" w:sz="4" w:space="0" w:color="auto"/>
              <w:left w:val="single" w:sz="4" w:space="0" w:color="auto"/>
              <w:bottom w:val="single" w:sz="4" w:space="0" w:color="auto"/>
              <w:right w:val="single" w:sz="4" w:space="0" w:color="auto"/>
            </w:tcBorders>
            <w:shd w:val="clear" w:color="auto" w:fill="auto"/>
            <w:vAlign w:val="center"/>
          </w:tcPr>
          <w:p w14:paraId="0082DC3F" w14:textId="4949D930" w:rsidR="00FE36BC" w:rsidRPr="00915B2D" w:rsidRDefault="00FE36BC" w:rsidP="00FE36BC">
            <w:pPr>
              <w:rPr>
                <w:b/>
                <w:bCs/>
                <w:iCs/>
              </w:rPr>
            </w:pPr>
            <w:r w:rsidRPr="00915B2D">
              <w:rPr>
                <w:lang w:val="en-US"/>
              </w:rPr>
              <w:t>Organization and conducting local</w:t>
            </w:r>
            <w:r w:rsidRPr="00915B2D">
              <w:rPr>
                <w:lang w:val="en-GB"/>
              </w:rPr>
              <w:t xml:space="preserve"> offline </w:t>
            </w:r>
            <w:r w:rsidRPr="00915B2D">
              <w:rPr>
                <w:lang w:val="en-US"/>
              </w:rPr>
              <w:t>press</w:t>
            </w:r>
            <w:r w:rsidRPr="00915B2D">
              <w:rPr>
                <w:lang w:val="en-GB"/>
              </w:rPr>
              <w:t xml:space="preserve"> </w:t>
            </w:r>
            <w:r w:rsidRPr="00915B2D">
              <w:rPr>
                <w:lang w:val="en-US"/>
              </w:rPr>
              <w:t>event</w:t>
            </w:r>
            <w:r w:rsidRPr="00915B2D">
              <w:rPr>
                <w:lang w:val="en-GB"/>
              </w:rPr>
              <w:t xml:space="preserve"> </w:t>
            </w:r>
            <w:r w:rsidRPr="00915B2D">
              <w:rPr>
                <w:lang w:val="en-US"/>
              </w:rPr>
              <w:t>for</w:t>
            </w:r>
            <w:r w:rsidRPr="00915B2D">
              <w:rPr>
                <w:lang w:val="en-GB"/>
              </w:rPr>
              <w:t xml:space="preserve"> </w:t>
            </w:r>
            <w:r w:rsidRPr="00915B2D">
              <w:rPr>
                <w:lang w:val="en-US"/>
              </w:rPr>
              <w:t>Turkish</w:t>
            </w:r>
            <w:r w:rsidRPr="00915B2D">
              <w:rPr>
                <w:lang w:val="en-GB"/>
              </w:rPr>
              <w:t xml:space="preserve"> </w:t>
            </w:r>
            <w:r w:rsidRPr="00915B2D">
              <w:rPr>
                <w:lang w:val="en-US"/>
              </w:rPr>
              <w:t>media</w:t>
            </w:r>
            <w:r w:rsidRPr="00915B2D">
              <w:rPr>
                <w:lang w:val="en-GB"/>
              </w:rPr>
              <w:t xml:space="preserve"> </w:t>
            </w:r>
            <w:r w:rsidRPr="00915B2D">
              <w:rPr>
                <w:lang w:val="en-US"/>
              </w:rPr>
              <w:t>and</w:t>
            </w:r>
            <w:r w:rsidRPr="00915B2D">
              <w:rPr>
                <w:lang w:val="en-GB"/>
              </w:rPr>
              <w:t xml:space="preserve"> / </w:t>
            </w:r>
            <w:r w:rsidRPr="00915B2D">
              <w:rPr>
                <w:lang w:val="en-US"/>
              </w:rPr>
              <w:t>or</w:t>
            </w:r>
            <w:r w:rsidRPr="00915B2D">
              <w:rPr>
                <w:lang w:val="en-GB"/>
              </w:rPr>
              <w:t xml:space="preserve"> </w:t>
            </w:r>
            <w:r w:rsidRPr="00915B2D">
              <w:rPr>
                <w:lang w:val="en-US"/>
              </w:rPr>
              <w:t xml:space="preserve">Mersin media with participation of representatives from at least 5 </w:t>
            </w:r>
            <w:r w:rsidRPr="00915B2D">
              <w:rPr>
                <w:lang w:val="en-GB"/>
              </w:rPr>
              <w:t xml:space="preserve">media from TOP-20 </w:t>
            </w:r>
            <w:r w:rsidRPr="00915B2D">
              <w:rPr>
                <w:lang w:val="en-US"/>
              </w:rPr>
              <w:t xml:space="preserve">Turkish </w:t>
            </w:r>
            <w:r w:rsidRPr="00915B2D">
              <w:rPr>
                <w:lang w:val="en-GB"/>
              </w:rPr>
              <w:t>media</w:t>
            </w:r>
            <w:r w:rsidRPr="00915B2D">
              <w:rPr>
                <w:lang w:val="en-US"/>
              </w:rPr>
              <w:t xml:space="preserve"> / </w:t>
            </w:r>
            <w:r w:rsidRPr="00915B2D">
              <w:rPr>
                <w:lang w:val="en-GB"/>
              </w:rPr>
              <w:t xml:space="preserve">from TOP-5 </w:t>
            </w:r>
            <w:r w:rsidRPr="00915B2D">
              <w:rPr>
                <w:lang w:val="en-US"/>
              </w:rPr>
              <w:t xml:space="preserve">Mersin media. </w:t>
            </w:r>
            <w:r w:rsidRPr="00915B2D">
              <w:rPr>
                <w:b/>
                <w:bCs/>
                <w:iCs/>
                <w:lang w:val="en-US"/>
              </w:rPr>
              <w:t>The</w:t>
            </w:r>
            <w:r w:rsidRPr="00915B2D">
              <w:rPr>
                <w:b/>
                <w:bCs/>
                <w:iCs/>
              </w:rPr>
              <w:t xml:space="preserve"> </w:t>
            </w:r>
            <w:r w:rsidRPr="00915B2D">
              <w:rPr>
                <w:b/>
                <w:bCs/>
                <w:iCs/>
                <w:lang w:val="en-US"/>
              </w:rPr>
              <w:t>price</w:t>
            </w:r>
            <w:r w:rsidRPr="00915B2D">
              <w:rPr>
                <w:b/>
                <w:bCs/>
                <w:iCs/>
              </w:rPr>
              <w:t xml:space="preserve"> </w:t>
            </w:r>
            <w:r w:rsidRPr="00915B2D">
              <w:rPr>
                <w:b/>
                <w:bCs/>
                <w:iCs/>
                <w:lang w:val="en-US"/>
              </w:rPr>
              <w:t>includes</w:t>
            </w:r>
            <w:r w:rsidRPr="00915B2D">
              <w:rPr>
                <w:b/>
                <w:bCs/>
                <w:iCs/>
              </w:rPr>
              <w:t xml:space="preserve"> </w:t>
            </w:r>
            <w:r w:rsidRPr="00915B2D">
              <w:rPr>
                <w:b/>
                <w:bCs/>
                <w:iCs/>
                <w:lang w:val="en-US"/>
              </w:rPr>
              <w:t>direct</w:t>
            </w:r>
            <w:r w:rsidRPr="00915B2D">
              <w:rPr>
                <w:b/>
                <w:bCs/>
                <w:iCs/>
              </w:rPr>
              <w:t xml:space="preserve"> </w:t>
            </w:r>
            <w:r w:rsidRPr="00915B2D">
              <w:rPr>
                <w:b/>
                <w:bCs/>
                <w:iCs/>
                <w:lang w:val="en-US"/>
              </w:rPr>
              <w:t>expenses</w:t>
            </w:r>
            <w:r w:rsidRPr="00915B2D">
              <w:rPr>
                <w:b/>
                <w:bCs/>
                <w:iCs/>
              </w:rPr>
              <w:t xml:space="preserve"> </w:t>
            </w:r>
            <w:r w:rsidRPr="00915B2D">
              <w:rPr>
                <w:b/>
                <w:bCs/>
                <w:iCs/>
                <w:lang w:val="en-US"/>
              </w:rPr>
              <w:t>for</w:t>
            </w:r>
            <w:r w:rsidRPr="00915B2D">
              <w:rPr>
                <w:b/>
                <w:bCs/>
                <w:iCs/>
              </w:rPr>
              <w:t xml:space="preserve"> </w:t>
            </w:r>
            <w:r w:rsidRPr="00915B2D">
              <w:rPr>
                <w:b/>
                <w:bCs/>
                <w:iCs/>
                <w:lang w:val="en-US"/>
              </w:rPr>
              <w:t>organizing</w:t>
            </w:r>
            <w:r w:rsidRPr="00915B2D">
              <w:rPr>
                <w:b/>
                <w:bCs/>
                <w:iCs/>
              </w:rPr>
              <w:t xml:space="preserve"> </w:t>
            </w:r>
            <w:r w:rsidRPr="00915B2D">
              <w:rPr>
                <w:b/>
                <w:bCs/>
                <w:iCs/>
                <w:lang w:val="en-US"/>
              </w:rPr>
              <w:t>the</w:t>
            </w:r>
            <w:r w:rsidRPr="00915B2D">
              <w:rPr>
                <w:b/>
                <w:bCs/>
                <w:iCs/>
              </w:rPr>
              <w:t xml:space="preserve"> </w:t>
            </w:r>
            <w:r w:rsidRPr="00915B2D">
              <w:rPr>
                <w:b/>
                <w:bCs/>
                <w:iCs/>
                <w:lang w:val="en-US"/>
              </w:rPr>
              <w:t>event</w:t>
            </w:r>
            <w:r w:rsidRPr="00915B2D">
              <w:rPr>
                <w:b/>
                <w:bCs/>
                <w:iC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B25988D" w14:textId="763574B2" w:rsidR="00FE36BC" w:rsidRPr="00915B2D" w:rsidRDefault="00FE36BC" w:rsidP="00FE36BC">
            <w:pPr>
              <w:jc w:val="center"/>
              <w:rPr>
                <w:b/>
                <w:lang w:val="en-US"/>
              </w:rPr>
            </w:pPr>
            <w:r w:rsidRPr="00915B2D">
              <w:rPr>
                <w:b/>
                <w:lang w:val="en-US"/>
              </w:rPr>
              <w:t>3</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14:paraId="7C1C5A49" w14:textId="734A798A" w:rsidR="00FE36BC" w:rsidRPr="00915B2D" w:rsidRDefault="00FE36BC" w:rsidP="00FE36BC">
            <w:pPr>
              <w:jc w:val="center"/>
              <w:rPr>
                <w:lang w:val="en-US"/>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6C0AAD0" w14:textId="77777777" w:rsidR="00FE36BC" w:rsidRPr="00915B2D" w:rsidRDefault="00FE36BC" w:rsidP="00FE36BC">
            <w:pPr>
              <w:jc w:val="center"/>
              <w:rPr>
                <w:lang w:val="en-US"/>
              </w:rPr>
            </w:pPr>
          </w:p>
        </w:tc>
      </w:tr>
      <w:tr w:rsidR="00FE36BC" w:rsidRPr="00915B2D" w14:paraId="5B76A6CE" w14:textId="77777777" w:rsidTr="00FE36BC">
        <w:tc>
          <w:tcPr>
            <w:tcW w:w="3898" w:type="pct"/>
            <w:gridSpan w:val="4"/>
            <w:tcBorders>
              <w:top w:val="single" w:sz="4" w:space="0" w:color="auto"/>
              <w:left w:val="single" w:sz="4" w:space="0" w:color="auto"/>
              <w:bottom w:val="single" w:sz="4" w:space="0" w:color="auto"/>
              <w:right w:val="single" w:sz="4" w:space="0" w:color="auto"/>
            </w:tcBorders>
            <w:shd w:val="clear" w:color="auto" w:fill="auto"/>
          </w:tcPr>
          <w:p w14:paraId="22695AA0" w14:textId="78EC145C" w:rsidR="00FE36BC" w:rsidRPr="00915B2D" w:rsidRDefault="00FE36BC" w:rsidP="00FE36BC">
            <w:pPr>
              <w:jc w:val="right"/>
              <w:rPr>
                <w:lang w:val="en-US"/>
              </w:rPr>
            </w:pPr>
            <w:r w:rsidRPr="00915B2D">
              <w:rPr>
                <w:bCs/>
                <w:iCs/>
                <w:lang w:val="en-US"/>
              </w:rPr>
              <w:t>Total for organizing and conducting press events</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3EC660A6" w14:textId="77777777" w:rsidR="00FE36BC" w:rsidRPr="00915B2D" w:rsidRDefault="00FE36BC" w:rsidP="00FE36BC">
            <w:pPr>
              <w:jc w:val="center"/>
              <w:rPr>
                <w:lang w:val="en-US"/>
              </w:rPr>
            </w:pPr>
          </w:p>
        </w:tc>
      </w:tr>
      <w:tr w:rsidR="00FE36BC" w:rsidRPr="00915B2D" w14:paraId="5C6BA762" w14:textId="77777777" w:rsidTr="001964C2">
        <w:tc>
          <w:tcPr>
            <w:tcW w:w="3898" w:type="pct"/>
            <w:gridSpan w:val="4"/>
            <w:tcBorders>
              <w:top w:val="single" w:sz="4" w:space="0" w:color="auto"/>
              <w:left w:val="single" w:sz="4" w:space="0" w:color="auto"/>
              <w:bottom w:val="single" w:sz="4" w:space="0" w:color="auto"/>
              <w:right w:val="single" w:sz="4" w:space="0" w:color="auto"/>
            </w:tcBorders>
            <w:shd w:val="clear" w:color="auto" w:fill="auto"/>
          </w:tcPr>
          <w:p w14:paraId="5746EE5B" w14:textId="7693D00E" w:rsidR="00FE36BC" w:rsidRPr="00915B2D" w:rsidRDefault="00FE36BC" w:rsidP="00FE36BC">
            <w:pPr>
              <w:jc w:val="right"/>
              <w:rPr>
                <w:b/>
                <w:lang w:val="en-US"/>
              </w:rPr>
            </w:pPr>
            <w:r w:rsidRPr="00915B2D">
              <w:rPr>
                <w:b/>
                <w:lang w:val="en-US"/>
              </w:rPr>
              <w:t>Total for the entire period of the Services under the Agreement including VAT [__%]</w:t>
            </w: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7330C4C" w14:textId="646B5D94" w:rsidR="00FE36BC" w:rsidRPr="00915B2D" w:rsidRDefault="00FE36BC" w:rsidP="00FE36BC">
            <w:pPr>
              <w:jc w:val="center"/>
              <w:rPr>
                <w:lang w:val="en-US"/>
              </w:rPr>
            </w:pPr>
          </w:p>
        </w:tc>
      </w:tr>
      <w:tr w:rsidR="00FE36BC" w:rsidRPr="00915B2D" w14:paraId="3BAE7C16" w14:textId="77777777" w:rsidTr="001964C2">
        <w:tc>
          <w:tcPr>
            <w:tcW w:w="3898" w:type="pct"/>
            <w:gridSpan w:val="4"/>
            <w:tcBorders>
              <w:top w:val="single" w:sz="4" w:space="0" w:color="auto"/>
              <w:left w:val="single" w:sz="4" w:space="0" w:color="auto"/>
              <w:bottom w:val="single" w:sz="4" w:space="0" w:color="auto"/>
              <w:right w:val="single" w:sz="4" w:space="0" w:color="auto"/>
            </w:tcBorders>
            <w:shd w:val="clear" w:color="auto" w:fill="auto"/>
          </w:tcPr>
          <w:p w14:paraId="26A08F7F" w14:textId="59C3245A" w:rsidR="00FE36BC" w:rsidRPr="00915B2D" w:rsidRDefault="00FE36BC" w:rsidP="00FE36BC">
            <w:pPr>
              <w:jc w:val="right"/>
              <w:rPr>
                <w:b/>
                <w:lang w:val="en-US"/>
              </w:rPr>
            </w:pPr>
            <w:r w:rsidRPr="00915B2D">
              <w:rPr>
                <w:b/>
                <w:lang w:val="en-US"/>
              </w:rPr>
              <w:t>VAT [__%</w:t>
            </w:r>
            <w:r w:rsidRPr="00915B2D">
              <w:rPr>
                <w:b/>
              </w:rPr>
              <w:t xml:space="preserve"> / </w:t>
            </w:r>
            <w:r w:rsidRPr="00915B2D">
              <w:rPr>
                <w:b/>
                <w:lang w:val="en-US"/>
              </w:rPr>
              <w:t>]</w:t>
            </w: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8ADB966" w14:textId="77777777" w:rsidR="00FE36BC" w:rsidRPr="00915B2D" w:rsidRDefault="00FE36BC" w:rsidP="00FE36BC">
            <w:pPr>
              <w:jc w:val="center"/>
              <w:rPr>
                <w:lang w:val="en-US"/>
              </w:rPr>
            </w:pPr>
          </w:p>
        </w:tc>
      </w:tr>
    </w:tbl>
    <w:p w14:paraId="65EF8282" w14:textId="77777777" w:rsidR="00336170" w:rsidRPr="00915B2D" w:rsidRDefault="00336170" w:rsidP="00336170">
      <w:pPr>
        <w:rPr>
          <w:i/>
          <w:color w:val="FF0000"/>
          <w:lang w:val="en-US"/>
        </w:rPr>
      </w:pPr>
    </w:p>
    <w:p w14:paraId="0B1B91CF" w14:textId="77777777" w:rsidR="00336170" w:rsidRPr="00915B2D" w:rsidRDefault="00336170" w:rsidP="00336170">
      <w:pPr>
        <w:pStyle w:val="afff1"/>
        <w:tabs>
          <w:tab w:val="clear" w:pos="1134"/>
        </w:tabs>
        <w:autoSpaceDE w:val="0"/>
        <w:autoSpaceDN w:val="0"/>
        <w:spacing w:line="240" w:lineRule="auto"/>
        <w:ind w:firstLine="0"/>
        <w:rPr>
          <w:sz w:val="28"/>
          <w:szCs w:val="28"/>
          <w:lang w:val="en-US"/>
        </w:rPr>
      </w:pPr>
    </w:p>
    <w:p w14:paraId="3BB55D35" w14:textId="77777777" w:rsidR="00336170" w:rsidRPr="00915B2D" w:rsidRDefault="00336170" w:rsidP="00336170">
      <w:pPr>
        <w:pStyle w:val="afff1"/>
        <w:tabs>
          <w:tab w:val="clear" w:pos="1134"/>
        </w:tabs>
        <w:autoSpaceDE w:val="0"/>
        <w:autoSpaceDN w:val="0"/>
        <w:spacing w:line="240" w:lineRule="auto"/>
        <w:ind w:firstLine="0"/>
        <w:rPr>
          <w:b/>
          <w:i/>
          <w:sz w:val="16"/>
          <w:szCs w:val="16"/>
          <w:lang w:val="en-US"/>
        </w:rPr>
      </w:pPr>
      <w:r w:rsidRPr="00915B2D">
        <w:rPr>
          <w:b/>
          <w:i/>
          <w:sz w:val="16"/>
          <w:szCs w:val="16"/>
          <w:lang w:val="en-US"/>
        </w:rPr>
        <w:t>_________________________________</w:t>
      </w:r>
      <w:r w:rsidRPr="00915B2D">
        <w:rPr>
          <w:b/>
          <w:i/>
          <w:sz w:val="16"/>
          <w:szCs w:val="16"/>
          <w:lang w:val="en-US"/>
        </w:rPr>
        <w:tab/>
        <w:t>___</w:t>
      </w:r>
      <w:r w:rsidRPr="00915B2D">
        <w:rPr>
          <w:b/>
          <w:i/>
          <w:sz w:val="16"/>
          <w:szCs w:val="16"/>
          <w:lang w:val="en-US"/>
        </w:rPr>
        <w:tab/>
      </w:r>
      <w:r w:rsidRPr="00915B2D">
        <w:rPr>
          <w:b/>
          <w:i/>
          <w:sz w:val="16"/>
          <w:szCs w:val="16"/>
          <w:lang w:val="en-US"/>
        </w:rPr>
        <w:tab/>
        <w:t>___________________________</w:t>
      </w:r>
    </w:p>
    <w:p w14:paraId="37C59E22" w14:textId="77777777" w:rsidR="00336170" w:rsidRPr="00915B2D" w:rsidRDefault="00336170" w:rsidP="00336170">
      <w:pPr>
        <w:pStyle w:val="Times12"/>
        <w:ind w:firstLine="0"/>
        <w:rPr>
          <w:b/>
          <w:bCs w:val="0"/>
          <w:i/>
          <w:vertAlign w:val="superscript"/>
          <w:lang w:val="en-US"/>
        </w:rPr>
      </w:pPr>
      <w:r w:rsidRPr="00915B2D">
        <w:rPr>
          <w:b/>
          <w:bCs w:val="0"/>
          <w:i/>
          <w:vertAlign w:val="superscript"/>
          <w:lang w:val="en-US"/>
        </w:rPr>
        <w:t>(Signature of the authorized representative)</w:t>
      </w:r>
      <w:r w:rsidRPr="00915B2D">
        <w:rPr>
          <w:b/>
          <w:bCs w:val="0"/>
          <w:i/>
          <w:vertAlign w:val="superscript"/>
          <w:lang w:val="en-US"/>
        </w:rPr>
        <w:tab/>
      </w:r>
      <w:r w:rsidRPr="00915B2D">
        <w:rPr>
          <w:b/>
          <w:bCs w:val="0"/>
          <w:i/>
          <w:vertAlign w:val="superscript"/>
          <w:lang w:val="en-US"/>
        </w:rPr>
        <w:tab/>
        <w:t>(Name and position of the signatory)</w:t>
      </w:r>
    </w:p>
    <w:p w14:paraId="33505D10" w14:textId="77777777" w:rsidR="00336170" w:rsidRPr="00915B2D" w:rsidRDefault="00336170" w:rsidP="00336170">
      <w:pPr>
        <w:pStyle w:val="Times12"/>
        <w:ind w:firstLine="709"/>
        <w:rPr>
          <w:b/>
          <w:bCs w:val="0"/>
          <w:i/>
          <w:sz w:val="28"/>
          <w:lang w:val="en-US"/>
        </w:rPr>
      </w:pPr>
      <w:r w:rsidRPr="00915B2D">
        <w:rPr>
          <w:b/>
          <w:bCs w:val="0"/>
          <w:i/>
          <w:sz w:val="28"/>
          <w:lang w:val="en-US"/>
        </w:rPr>
        <w:t>L.S.</w:t>
      </w:r>
    </w:p>
    <w:p w14:paraId="2D0EF911" w14:textId="77777777" w:rsidR="00336170" w:rsidRPr="00915B2D" w:rsidRDefault="00336170" w:rsidP="00336170">
      <w:pPr>
        <w:pStyle w:val="Times12"/>
        <w:ind w:firstLine="709"/>
        <w:rPr>
          <w:b/>
          <w:bCs w:val="0"/>
          <w:i/>
          <w:sz w:val="28"/>
          <w:lang w:val="en-US"/>
        </w:rPr>
      </w:pPr>
    </w:p>
    <w:p w14:paraId="3275DB3E" w14:textId="77777777" w:rsidR="00336170" w:rsidRPr="00915B2D" w:rsidRDefault="00336170" w:rsidP="00336170">
      <w:pPr>
        <w:ind w:firstLine="709"/>
        <w:rPr>
          <w:bCs/>
          <w:iCs/>
          <w:lang w:val="en-US"/>
        </w:rPr>
      </w:pPr>
      <w:r w:rsidRPr="00915B2D">
        <w:rPr>
          <w:bCs/>
          <w:iCs/>
          <w:lang w:val="en-US"/>
        </w:rPr>
        <w:t>INSTRUCTIONS FOR FILLING IN</w:t>
      </w:r>
    </w:p>
    <w:p w14:paraId="6E6899BC" w14:textId="77777777" w:rsidR="00336170" w:rsidRPr="00915B2D" w:rsidRDefault="00336170" w:rsidP="00BC1133">
      <w:pPr>
        <w:pStyle w:val="33"/>
        <w:numPr>
          <w:ilvl w:val="1"/>
          <w:numId w:val="42"/>
        </w:numPr>
        <w:tabs>
          <w:tab w:val="clear" w:pos="1440"/>
          <w:tab w:val="left" w:pos="709"/>
          <w:tab w:val="num" w:pos="1134"/>
        </w:tabs>
        <w:suppressAutoHyphens/>
        <w:overflowPunct w:val="0"/>
        <w:autoSpaceDE w:val="0"/>
        <w:autoSpaceDN w:val="0"/>
        <w:ind w:left="709" w:firstLine="0"/>
        <w:rPr>
          <w:bCs/>
          <w:color w:val="auto"/>
          <w:u w:val="none"/>
          <w:lang w:val="en-US"/>
        </w:rPr>
      </w:pPr>
      <w:r w:rsidRPr="00915B2D">
        <w:rPr>
          <w:bCs/>
          <w:color w:val="auto"/>
          <w:u w:val="none"/>
          <w:lang w:val="en-US"/>
        </w:rPr>
        <w:t>These instructions should not be reproduced in the documents prepared by the procurement participant.</w:t>
      </w:r>
    </w:p>
    <w:p w14:paraId="3DDEB4B0" w14:textId="4EEBB357" w:rsidR="00336170" w:rsidRPr="00915B2D" w:rsidRDefault="00336170" w:rsidP="00BC1133">
      <w:pPr>
        <w:pStyle w:val="33"/>
        <w:numPr>
          <w:ilvl w:val="0"/>
          <w:numId w:val="42"/>
        </w:numPr>
        <w:tabs>
          <w:tab w:val="clear" w:pos="1440"/>
          <w:tab w:val="left" w:pos="0"/>
          <w:tab w:val="num" w:pos="1134"/>
        </w:tabs>
        <w:suppressAutoHyphens/>
        <w:overflowPunct w:val="0"/>
        <w:autoSpaceDE w:val="0"/>
        <w:autoSpaceDN w:val="0"/>
        <w:ind w:left="0" w:firstLine="709"/>
        <w:rPr>
          <w:bCs/>
          <w:color w:val="auto"/>
          <w:u w:val="none"/>
          <w:lang w:val="en-US"/>
        </w:rPr>
      </w:pPr>
      <w:r w:rsidRPr="00915B2D">
        <w:rPr>
          <w:bCs/>
          <w:color w:val="auto"/>
          <w:u w:val="none"/>
          <w:lang w:val="en-US"/>
        </w:rPr>
        <w:t xml:space="preserve">The procurement participant shall indicate the number and date of the procurement bid to which this </w:t>
      </w:r>
      <w:r w:rsidR="005B7910" w:rsidRPr="00915B2D">
        <w:rPr>
          <w:bCs/>
          <w:color w:val="auto"/>
          <w:u w:val="none"/>
          <w:lang w:val="en-US"/>
        </w:rPr>
        <w:t xml:space="preserve">Specification of Services Cost Calculation </w:t>
      </w:r>
      <w:r w:rsidRPr="00915B2D">
        <w:rPr>
          <w:bCs/>
          <w:color w:val="auto"/>
          <w:u w:val="none"/>
          <w:lang w:val="en-US"/>
        </w:rPr>
        <w:t>is attached.</w:t>
      </w:r>
    </w:p>
    <w:p w14:paraId="23C6934A" w14:textId="77777777" w:rsidR="00336170" w:rsidRPr="00915B2D" w:rsidRDefault="00336170" w:rsidP="00BC1133">
      <w:pPr>
        <w:pStyle w:val="33"/>
        <w:numPr>
          <w:ilvl w:val="0"/>
          <w:numId w:val="42"/>
        </w:numPr>
        <w:tabs>
          <w:tab w:val="clear" w:pos="1440"/>
          <w:tab w:val="left" w:pos="709"/>
          <w:tab w:val="num" w:pos="1134"/>
        </w:tabs>
        <w:suppressAutoHyphens/>
        <w:overflowPunct w:val="0"/>
        <w:autoSpaceDE w:val="0"/>
        <w:autoSpaceDN w:val="0"/>
        <w:ind w:left="709" w:firstLine="0"/>
        <w:rPr>
          <w:bCs/>
          <w:color w:val="auto"/>
          <w:u w:val="none"/>
          <w:lang w:val="en-US"/>
        </w:rPr>
      </w:pPr>
      <w:r w:rsidRPr="00915B2D">
        <w:rPr>
          <w:bCs/>
          <w:color w:val="auto"/>
          <w:u w:val="none"/>
          <w:lang w:val="en-US"/>
        </w:rPr>
        <w:t>Procurement participants shall state their corporate name (including legal form of business).</w:t>
      </w:r>
    </w:p>
    <w:p w14:paraId="140D3F13" w14:textId="16CE52A2" w:rsidR="00336170" w:rsidRPr="00915B2D" w:rsidRDefault="00336170" w:rsidP="00BC1133">
      <w:pPr>
        <w:pStyle w:val="33"/>
        <w:numPr>
          <w:ilvl w:val="0"/>
          <w:numId w:val="42"/>
        </w:numPr>
        <w:tabs>
          <w:tab w:val="clear" w:pos="1440"/>
          <w:tab w:val="left" w:pos="709"/>
          <w:tab w:val="num" w:pos="1134"/>
        </w:tabs>
        <w:suppressAutoHyphens/>
        <w:overflowPunct w:val="0"/>
        <w:autoSpaceDE w:val="0"/>
        <w:autoSpaceDN w:val="0"/>
        <w:ind w:left="709" w:firstLine="0"/>
        <w:rPr>
          <w:bCs/>
          <w:color w:val="auto"/>
          <w:u w:val="none"/>
          <w:lang w:val="en-US"/>
        </w:rPr>
      </w:pPr>
      <w:r w:rsidRPr="00915B2D">
        <w:rPr>
          <w:bCs/>
          <w:color w:val="auto"/>
          <w:u w:val="none"/>
          <w:lang w:val="en-US"/>
        </w:rPr>
        <w:t xml:space="preserve">The procurement participant shall indicate the date as of which </w:t>
      </w:r>
      <w:r w:rsidR="005B7910" w:rsidRPr="00915B2D">
        <w:rPr>
          <w:bCs/>
          <w:color w:val="auto"/>
          <w:u w:val="none"/>
          <w:lang w:val="en-US"/>
        </w:rPr>
        <w:t xml:space="preserve">the Specification of Services Cost Calculation </w:t>
      </w:r>
      <w:r w:rsidRPr="00915B2D">
        <w:rPr>
          <w:bCs/>
          <w:color w:val="auto"/>
          <w:u w:val="none"/>
          <w:lang w:val="en-US"/>
        </w:rPr>
        <w:t>was calculated.</w:t>
      </w:r>
    </w:p>
    <w:p w14:paraId="5B39706D" w14:textId="4FF7E7AD" w:rsidR="00336170" w:rsidRPr="00915B2D" w:rsidRDefault="005B7910" w:rsidP="00BC1133">
      <w:pPr>
        <w:pStyle w:val="33"/>
        <w:numPr>
          <w:ilvl w:val="0"/>
          <w:numId w:val="42"/>
        </w:numPr>
        <w:tabs>
          <w:tab w:val="clear" w:pos="1440"/>
          <w:tab w:val="left" w:pos="0"/>
          <w:tab w:val="num" w:pos="1134"/>
        </w:tabs>
        <w:suppressAutoHyphens/>
        <w:overflowPunct w:val="0"/>
        <w:autoSpaceDE w:val="0"/>
        <w:autoSpaceDN w:val="0"/>
        <w:ind w:left="0" w:firstLine="709"/>
        <w:rPr>
          <w:bCs/>
          <w:color w:val="auto"/>
          <w:u w:val="none"/>
          <w:lang w:val="en-US"/>
        </w:rPr>
      </w:pPr>
      <w:r w:rsidRPr="00915B2D">
        <w:rPr>
          <w:bCs/>
          <w:color w:val="auto"/>
          <w:u w:val="none"/>
          <w:lang w:val="en-US"/>
        </w:rPr>
        <w:t>The Specification of Services Cost Calculation</w:t>
      </w:r>
      <w:r w:rsidR="00336170" w:rsidRPr="00915B2D">
        <w:rPr>
          <w:bCs/>
          <w:color w:val="auto"/>
          <w:u w:val="none"/>
          <w:lang w:val="en-US"/>
        </w:rPr>
        <w:t xml:space="preserve"> shall include calculation of all elements comprising total price of the bid.</w:t>
      </w:r>
    </w:p>
    <w:p w14:paraId="459AEC19" w14:textId="77777777" w:rsidR="00BA54B5" w:rsidRPr="00915B2D" w:rsidRDefault="00336170" w:rsidP="00336170">
      <w:pPr>
        <w:pStyle w:val="33"/>
        <w:tabs>
          <w:tab w:val="left" w:pos="0"/>
        </w:tabs>
        <w:suppressAutoHyphens/>
        <w:overflowPunct w:val="0"/>
        <w:autoSpaceDE w:val="0"/>
        <w:autoSpaceDN w:val="0"/>
        <w:ind w:left="709" w:firstLine="0"/>
        <w:jc w:val="right"/>
        <w:rPr>
          <w:iCs/>
          <w:sz w:val="20"/>
          <w:szCs w:val="20"/>
          <w:lang w:val="en-US"/>
        </w:rPr>
      </w:pPr>
      <w:r w:rsidRPr="00915B2D">
        <w:rPr>
          <w:b/>
          <w:i/>
          <w:lang w:val="en-US"/>
        </w:rPr>
        <w:br w:type="page"/>
      </w:r>
      <w:r w:rsidR="0072148A" w:rsidRPr="00915B2D">
        <w:rPr>
          <w:color w:val="auto"/>
          <w:sz w:val="28"/>
          <w:szCs w:val="28"/>
          <w:u w:val="none"/>
          <w:lang w:val="en-US"/>
        </w:rPr>
        <w:lastRenderedPageBreak/>
        <w:t>Form 4.</w:t>
      </w:r>
    </w:p>
    <w:p w14:paraId="63606780" w14:textId="77777777" w:rsidR="00BA54B5" w:rsidRPr="00915B2D" w:rsidRDefault="0072148A">
      <w:pPr>
        <w:pStyle w:val="Times12"/>
        <w:ind w:left="9923" w:hanging="141"/>
        <w:jc w:val="left"/>
        <w:rPr>
          <w:iCs/>
          <w:szCs w:val="24"/>
          <w:lang w:val="en-US"/>
        </w:rPr>
      </w:pPr>
      <w:r w:rsidRPr="00915B2D">
        <w:rPr>
          <w:iCs/>
          <w:szCs w:val="24"/>
          <w:lang w:val="en-US"/>
        </w:rPr>
        <w:t>Appendix to the procurement bid</w:t>
      </w:r>
    </w:p>
    <w:p w14:paraId="046F9356" w14:textId="77777777" w:rsidR="00BA54B5" w:rsidRPr="00915B2D" w:rsidRDefault="0072148A">
      <w:pPr>
        <w:pStyle w:val="Times12"/>
        <w:ind w:left="9923" w:hanging="141"/>
        <w:jc w:val="left"/>
        <w:rPr>
          <w:szCs w:val="24"/>
          <w:lang w:val="en-US"/>
        </w:rPr>
      </w:pPr>
      <w:r w:rsidRPr="00915B2D">
        <w:rPr>
          <w:iCs/>
          <w:szCs w:val="24"/>
          <w:lang w:val="en-US"/>
        </w:rPr>
        <w:t>dated ______________ 20___  No. ______</w:t>
      </w:r>
    </w:p>
    <w:p w14:paraId="47740B0E" w14:textId="77777777" w:rsidR="00BA54B5" w:rsidRPr="00915B2D" w:rsidRDefault="00BA54B5">
      <w:pPr>
        <w:widowControl w:val="0"/>
        <w:autoSpaceDE w:val="0"/>
        <w:autoSpaceDN w:val="0"/>
        <w:adjustRightInd w:val="0"/>
        <w:jc w:val="center"/>
        <w:rPr>
          <w:b/>
          <w:bCs/>
          <w:sz w:val="22"/>
          <w:szCs w:val="22"/>
          <w:lang w:val="en-US"/>
        </w:rPr>
      </w:pPr>
    </w:p>
    <w:p w14:paraId="49D8F67F" w14:textId="717393E4" w:rsidR="00BA54B5" w:rsidRPr="00915B2D" w:rsidRDefault="0072148A">
      <w:pPr>
        <w:jc w:val="center"/>
        <w:rPr>
          <w:sz w:val="28"/>
          <w:szCs w:val="28"/>
          <w:lang w:val="en-US"/>
        </w:rPr>
      </w:pPr>
      <w:r w:rsidRPr="00915B2D">
        <w:rPr>
          <w:sz w:val="28"/>
          <w:szCs w:val="28"/>
          <w:lang w:val="en-US"/>
        </w:rPr>
        <w:t xml:space="preserve">Request for proposals for </w:t>
      </w:r>
      <w:r w:rsidR="005B7910" w:rsidRPr="00915B2D">
        <w:rPr>
          <w:sz w:val="28"/>
          <w:szCs w:val="28"/>
          <w:lang w:val="en-US"/>
        </w:rPr>
        <w:t xml:space="preserve">the right to conclude a contract for rendering services of informational support in Turkey </w:t>
      </w:r>
    </w:p>
    <w:p w14:paraId="23753AE2" w14:textId="77777777" w:rsidR="0050261E" w:rsidRPr="00915B2D" w:rsidRDefault="0050261E">
      <w:pPr>
        <w:jc w:val="center"/>
        <w:rPr>
          <w:sz w:val="28"/>
          <w:szCs w:val="28"/>
          <w:lang w:val="en-US"/>
        </w:rPr>
      </w:pPr>
    </w:p>
    <w:p w14:paraId="6360B449" w14:textId="77777777" w:rsidR="00BA54B5" w:rsidRPr="00915B2D" w:rsidRDefault="0072148A">
      <w:pPr>
        <w:pStyle w:val="20"/>
        <w:numPr>
          <w:ilvl w:val="0"/>
          <w:numId w:val="0"/>
        </w:numPr>
        <w:spacing w:before="0" w:after="0"/>
        <w:jc w:val="center"/>
        <w:rPr>
          <w:rFonts w:ascii="Times New Roman" w:hAnsi="Times New Roman" w:cs="Times New Roman"/>
          <w:b w:val="0"/>
          <w:i w:val="0"/>
          <w:lang w:val="en-US"/>
        </w:rPr>
      </w:pPr>
      <w:bookmarkStart w:id="115" w:name="_Toc390267525"/>
      <w:bookmarkStart w:id="116" w:name="_Toc438219394"/>
      <w:bookmarkStart w:id="117" w:name="_Toc22732338"/>
      <w:r w:rsidRPr="00915B2D">
        <w:rPr>
          <w:rFonts w:ascii="Times New Roman" w:hAnsi="Times New Roman" w:cs="Times New Roman"/>
          <w:b w:val="0"/>
          <w:i w:val="0"/>
          <w:lang w:val="en-US"/>
        </w:rPr>
        <w:t>STATEMENT OF EXPIRIENCE IN PERFORMING CONTRACTS (Form 4)</w:t>
      </w:r>
      <w:bookmarkEnd w:id="115"/>
      <w:bookmarkEnd w:id="116"/>
      <w:bookmarkEnd w:id="117"/>
    </w:p>
    <w:p w14:paraId="0FF1399A" w14:textId="77777777" w:rsidR="00BA54B5" w:rsidRPr="00915B2D" w:rsidRDefault="00BA54B5">
      <w:pPr>
        <w:widowControl w:val="0"/>
        <w:autoSpaceDE w:val="0"/>
        <w:autoSpaceDN w:val="0"/>
        <w:adjustRightInd w:val="0"/>
        <w:jc w:val="center"/>
        <w:rPr>
          <w:iCs/>
          <w:spacing w:val="-2"/>
          <w:sz w:val="28"/>
          <w:szCs w:val="28"/>
          <w:lang w:val="en-US"/>
        </w:rPr>
      </w:pPr>
    </w:p>
    <w:p w14:paraId="343B7DB2" w14:textId="77777777" w:rsidR="004500E8" w:rsidRPr="00915B2D" w:rsidRDefault="004500E8" w:rsidP="004500E8">
      <w:pPr>
        <w:pStyle w:val="Times12"/>
        <w:ind w:firstLine="0"/>
        <w:jc w:val="left"/>
        <w:rPr>
          <w:sz w:val="28"/>
          <w:szCs w:val="28"/>
          <w:lang w:val="en-US"/>
        </w:rPr>
      </w:pPr>
      <w:r w:rsidRPr="00915B2D">
        <w:rPr>
          <w:sz w:val="28"/>
          <w:szCs w:val="28"/>
          <w:lang w:val="en-US"/>
        </w:rPr>
        <w:t>The bidder (the procurement participant): ________________________________</w:t>
      </w:r>
    </w:p>
    <w:p w14:paraId="6951EAB5" w14:textId="77777777" w:rsidR="004500E8" w:rsidRPr="00915B2D" w:rsidRDefault="004500E8" w:rsidP="004500E8">
      <w:pPr>
        <w:pStyle w:val="Times12"/>
        <w:ind w:firstLine="0"/>
        <w:jc w:val="left"/>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2083"/>
        <w:gridCol w:w="21"/>
        <w:gridCol w:w="1968"/>
        <w:gridCol w:w="2413"/>
        <w:gridCol w:w="1982"/>
        <w:gridCol w:w="2695"/>
        <w:gridCol w:w="2234"/>
      </w:tblGrid>
      <w:tr w:rsidR="00803C41" w:rsidRPr="00915B2D" w14:paraId="5CF60A13" w14:textId="77777777" w:rsidTr="00914ED7">
        <w:trPr>
          <w:trHeight w:val="2172"/>
        </w:trPr>
        <w:tc>
          <w:tcPr>
            <w:tcW w:w="214" w:type="pct"/>
            <w:vAlign w:val="center"/>
          </w:tcPr>
          <w:p w14:paraId="06A601D1" w14:textId="77777777" w:rsidR="00803C41" w:rsidRPr="00915B2D" w:rsidRDefault="00803C41" w:rsidP="00617532">
            <w:pPr>
              <w:pStyle w:val="af8"/>
              <w:ind w:left="-57" w:right="-57"/>
              <w:jc w:val="center"/>
              <w:rPr>
                <w:sz w:val="24"/>
                <w:szCs w:val="24"/>
              </w:rPr>
            </w:pPr>
            <w:r w:rsidRPr="00915B2D">
              <w:rPr>
                <w:sz w:val="24"/>
                <w:szCs w:val="24"/>
              </w:rPr>
              <w:t>Item No.</w:t>
            </w:r>
          </w:p>
        </w:tc>
        <w:tc>
          <w:tcPr>
            <w:tcW w:w="744" w:type="pct"/>
            <w:vAlign w:val="center"/>
          </w:tcPr>
          <w:p w14:paraId="29A05D29" w14:textId="77777777" w:rsidR="00803C41" w:rsidRPr="00915B2D" w:rsidRDefault="00803C41" w:rsidP="00617532">
            <w:pPr>
              <w:pStyle w:val="af8"/>
              <w:ind w:left="-108" w:right="-108"/>
              <w:jc w:val="center"/>
              <w:rPr>
                <w:sz w:val="24"/>
                <w:szCs w:val="24"/>
                <w:lang w:val="en-US"/>
              </w:rPr>
            </w:pPr>
            <w:r w:rsidRPr="00915B2D">
              <w:rPr>
                <w:sz w:val="24"/>
                <w:szCs w:val="24"/>
                <w:lang w:val="en-US"/>
              </w:rPr>
              <w:t>Contract details</w:t>
            </w:r>
          </w:p>
          <w:p w14:paraId="0822A425" w14:textId="77777777" w:rsidR="00803C41" w:rsidRPr="00915B2D" w:rsidRDefault="00803C41" w:rsidP="00617532">
            <w:pPr>
              <w:pStyle w:val="af8"/>
              <w:ind w:left="-108" w:right="-108"/>
              <w:jc w:val="center"/>
              <w:rPr>
                <w:sz w:val="24"/>
                <w:szCs w:val="24"/>
                <w:lang w:val="en-US"/>
              </w:rPr>
            </w:pPr>
            <w:r w:rsidRPr="00915B2D">
              <w:rPr>
                <w:sz w:val="24"/>
                <w:szCs w:val="24"/>
                <w:lang w:val="en-US"/>
              </w:rPr>
              <w:t>(number and date)</w:t>
            </w:r>
          </w:p>
        </w:tc>
        <w:tc>
          <w:tcPr>
            <w:tcW w:w="711" w:type="pct"/>
            <w:gridSpan w:val="2"/>
            <w:vAlign w:val="center"/>
          </w:tcPr>
          <w:p w14:paraId="33FFE666" w14:textId="77777777" w:rsidR="00803C41" w:rsidRPr="00915B2D" w:rsidRDefault="00803C41" w:rsidP="000335AD">
            <w:pPr>
              <w:pStyle w:val="af8"/>
              <w:ind w:left="-57" w:right="-57"/>
              <w:jc w:val="center"/>
              <w:rPr>
                <w:sz w:val="24"/>
                <w:szCs w:val="24"/>
                <w:lang w:val="en-US"/>
              </w:rPr>
            </w:pPr>
            <w:r w:rsidRPr="00915B2D">
              <w:rPr>
                <w:sz w:val="24"/>
                <w:szCs w:val="24"/>
                <w:lang w:val="en-US"/>
              </w:rPr>
              <w:t>Name of the customer under the contract (address, contact person specifying the position, contact phone numbers)</w:t>
            </w:r>
          </w:p>
        </w:tc>
        <w:tc>
          <w:tcPr>
            <w:tcW w:w="862" w:type="pct"/>
            <w:vAlign w:val="center"/>
          </w:tcPr>
          <w:p w14:paraId="7B36B16A" w14:textId="77777777" w:rsidR="00803C41" w:rsidRPr="00915B2D" w:rsidRDefault="00803C41" w:rsidP="00617532">
            <w:pPr>
              <w:pStyle w:val="af8"/>
              <w:ind w:left="34" w:right="0"/>
              <w:jc w:val="center"/>
              <w:rPr>
                <w:sz w:val="24"/>
                <w:szCs w:val="24"/>
                <w:lang w:val="en-US"/>
              </w:rPr>
            </w:pPr>
            <w:r w:rsidRPr="00915B2D">
              <w:rPr>
                <w:sz w:val="24"/>
                <w:szCs w:val="24"/>
                <w:lang w:val="en-US"/>
              </w:rPr>
              <w:t>Contract description (scope and content of the services, description of general terms and conditions of the contract)</w:t>
            </w:r>
          </w:p>
        </w:tc>
        <w:tc>
          <w:tcPr>
            <w:tcW w:w="708" w:type="pct"/>
            <w:vAlign w:val="center"/>
          </w:tcPr>
          <w:p w14:paraId="7C4131F4" w14:textId="77777777" w:rsidR="00803C41" w:rsidRPr="00915B2D" w:rsidRDefault="00803C41" w:rsidP="00617532">
            <w:pPr>
              <w:pStyle w:val="af8"/>
              <w:tabs>
                <w:tab w:val="left" w:pos="1332"/>
              </w:tabs>
              <w:ind w:left="33" w:right="34" w:hanging="33"/>
              <w:jc w:val="center"/>
              <w:rPr>
                <w:sz w:val="24"/>
                <w:szCs w:val="24"/>
                <w:lang w:val="en-US"/>
              </w:rPr>
            </w:pPr>
            <w:r w:rsidRPr="00915B2D">
              <w:rPr>
                <w:sz w:val="24"/>
                <w:szCs w:val="24"/>
                <w:lang w:val="en-US"/>
              </w:rPr>
              <w:t>Country where the services were provided</w:t>
            </w:r>
          </w:p>
        </w:tc>
        <w:tc>
          <w:tcPr>
            <w:tcW w:w="963" w:type="pct"/>
            <w:vAlign w:val="center"/>
          </w:tcPr>
          <w:p w14:paraId="6C2666FB" w14:textId="77777777" w:rsidR="00803C41" w:rsidRPr="00915B2D" w:rsidRDefault="00803C41" w:rsidP="00617532">
            <w:pPr>
              <w:pStyle w:val="af8"/>
              <w:tabs>
                <w:tab w:val="left" w:pos="1332"/>
              </w:tabs>
              <w:ind w:left="-108" w:right="-108"/>
              <w:jc w:val="center"/>
              <w:rPr>
                <w:sz w:val="24"/>
                <w:szCs w:val="24"/>
                <w:lang w:val="en-US"/>
              </w:rPr>
            </w:pPr>
            <w:r w:rsidRPr="00915B2D">
              <w:rPr>
                <w:sz w:val="24"/>
                <w:szCs w:val="24"/>
                <w:lang w:val="en-US"/>
              </w:rPr>
              <w:t>Deadline for services provision completion (day, month and year when the services rendering starts - day, month and year of actual completion of the services provision)</w:t>
            </w:r>
          </w:p>
        </w:tc>
        <w:tc>
          <w:tcPr>
            <w:tcW w:w="798" w:type="pct"/>
            <w:vAlign w:val="center"/>
          </w:tcPr>
          <w:p w14:paraId="1849A971" w14:textId="5903C425" w:rsidR="00803C41" w:rsidRPr="00915B2D" w:rsidRDefault="00724FE9" w:rsidP="00FB6E96">
            <w:pPr>
              <w:pStyle w:val="af8"/>
              <w:tabs>
                <w:tab w:val="left" w:pos="1332"/>
              </w:tabs>
              <w:ind w:left="-108" w:right="-108"/>
              <w:jc w:val="center"/>
              <w:rPr>
                <w:sz w:val="24"/>
                <w:szCs w:val="24"/>
                <w:lang w:val="en-US"/>
              </w:rPr>
            </w:pPr>
            <w:r w:rsidRPr="00915B2D">
              <w:rPr>
                <w:sz w:val="24"/>
                <w:szCs w:val="24"/>
                <w:lang w:val="en-US"/>
              </w:rPr>
              <w:t>The field of business activity of the customer (industrial enterprise in the field of energy and / or mechanical engineering  / other)</w:t>
            </w:r>
          </w:p>
        </w:tc>
      </w:tr>
      <w:tr w:rsidR="00803C41" w:rsidRPr="00915B2D" w14:paraId="2E64ED9B" w14:textId="77777777" w:rsidTr="00914ED7">
        <w:trPr>
          <w:trHeight w:val="304"/>
        </w:trPr>
        <w:tc>
          <w:tcPr>
            <w:tcW w:w="214" w:type="pct"/>
          </w:tcPr>
          <w:p w14:paraId="65ED5351" w14:textId="77777777" w:rsidR="00803C41" w:rsidRPr="00915B2D" w:rsidRDefault="00803C41" w:rsidP="00617532">
            <w:pPr>
              <w:pStyle w:val="af8"/>
              <w:ind w:left="-57" w:right="-57"/>
              <w:jc w:val="center"/>
              <w:rPr>
                <w:sz w:val="24"/>
                <w:szCs w:val="24"/>
              </w:rPr>
            </w:pPr>
            <w:r w:rsidRPr="00915B2D">
              <w:rPr>
                <w:sz w:val="24"/>
                <w:szCs w:val="24"/>
              </w:rPr>
              <w:t>1</w:t>
            </w:r>
          </w:p>
        </w:tc>
        <w:tc>
          <w:tcPr>
            <w:tcW w:w="744" w:type="pct"/>
          </w:tcPr>
          <w:p w14:paraId="5CA23127" w14:textId="77777777" w:rsidR="00803C41" w:rsidRPr="00915B2D" w:rsidRDefault="00803C41" w:rsidP="00617532">
            <w:pPr>
              <w:pStyle w:val="af8"/>
              <w:ind w:left="-108" w:right="-108"/>
              <w:jc w:val="center"/>
              <w:rPr>
                <w:sz w:val="24"/>
                <w:szCs w:val="24"/>
              </w:rPr>
            </w:pPr>
            <w:r w:rsidRPr="00915B2D">
              <w:rPr>
                <w:sz w:val="24"/>
                <w:szCs w:val="24"/>
              </w:rPr>
              <w:t>2</w:t>
            </w:r>
          </w:p>
        </w:tc>
        <w:tc>
          <w:tcPr>
            <w:tcW w:w="711" w:type="pct"/>
            <w:gridSpan w:val="2"/>
          </w:tcPr>
          <w:p w14:paraId="55448021" w14:textId="77777777" w:rsidR="00803C41" w:rsidRPr="00915B2D" w:rsidRDefault="00803C41" w:rsidP="00617532">
            <w:pPr>
              <w:pStyle w:val="af8"/>
              <w:ind w:left="-57" w:right="-57"/>
              <w:jc w:val="center"/>
              <w:rPr>
                <w:sz w:val="24"/>
                <w:szCs w:val="24"/>
              </w:rPr>
            </w:pPr>
            <w:r w:rsidRPr="00915B2D">
              <w:rPr>
                <w:sz w:val="24"/>
                <w:szCs w:val="24"/>
              </w:rPr>
              <w:t>3</w:t>
            </w:r>
          </w:p>
        </w:tc>
        <w:tc>
          <w:tcPr>
            <w:tcW w:w="862" w:type="pct"/>
          </w:tcPr>
          <w:p w14:paraId="3FF45F75" w14:textId="77777777" w:rsidR="00803C41" w:rsidRPr="00915B2D" w:rsidRDefault="00803C41" w:rsidP="00617532">
            <w:pPr>
              <w:pStyle w:val="af8"/>
              <w:ind w:left="-108" w:right="-108"/>
              <w:jc w:val="center"/>
              <w:rPr>
                <w:sz w:val="24"/>
                <w:szCs w:val="24"/>
              </w:rPr>
            </w:pPr>
            <w:r w:rsidRPr="00915B2D">
              <w:rPr>
                <w:sz w:val="24"/>
                <w:szCs w:val="24"/>
              </w:rPr>
              <w:t>4</w:t>
            </w:r>
          </w:p>
        </w:tc>
        <w:tc>
          <w:tcPr>
            <w:tcW w:w="708" w:type="pct"/>
          </w:tcPr>
          <w:p w14:paraId="1CFEF3CE" w14:textId="77777777" w:rsidR="00803C41" w:rsidRPr="00915B2D" w:rsidRDefault="00803C41" w:rsidP="00617532">
            <w:pPr>
              <w:pStyle w:val="af8"/>
              <w:tabs>
                <w:tab w:val="left" w:pos="1332"/>
              </w:tabs>
              <w:ind w:left="0" w:right="-108"/>
              <w:jc w:val="center"/>
              <w:rPr>
                <w:sz w:val="24"/>
                <w:szCs w:val="24"/>
                <w:lang w:val="en-US"/>
              </w:rPr>
            </w:pPr>
            <w:r w:rsidRPr="00915B2D">
              <w:rPr>
                <w:sz w:val="24"/>
                <w:szCs w:val="24"/>
                <w:lang w:val="en-US"/>
              </w:rPr>
              <w:t>5</w:t>
            </w:r>
          </w:p>
        </w:tc>
        <w:tc>
          <w:tcPr>
            <w:tcW w:w="963" w:type="pct"/>
          </w:tcPr>
          <w:p w14:paraId="7BDBF9AD" w14:textId="77777777" w:rsidR="00803C41" w:rsidRPr="00915B2D" w:rsidRDefault="00803C41" w:rsidP="00617532">
            <w:pPr>
              <w:pStyle w:val="af8"/>
              <w:tabs>
                <w:tab w:val="left" w:pos="1332"/>
              </w:tabs>
              <w:ind w:left="-108" w:right="-108"/>
              <w:jc w:val="center"/>
              <w:rPr>
                <w:sz w:val="24"/>
                <w:szCs w:val="24"/>
                <w:lang w:val="en-US"/>
              </w:rPr>
            </w:pPr>
            <w:r w:rsidRPr="00915B2D">
              <w:rPr>
                <w:sz w:val="24"/>
                <w:szCs w:val="24"/>
                <w:lang w:val="en-US"/>
              </w:rPr>
              <w:t>6</w:t>
            </w:r>
          </w:p>
        </w:tc>
        <w:tc>
          <w:tcPr>
            <w:tcW w:w="798" w:type="pct"/>
          </w:tcPr>
          <w:p w14:paraId="41066BDE" w14:textId="77777777" w:rsidR="00803C41" w:rsidRPr="00915B2D" w:rsidRDefault="00803C41" w:rsidP="00617532">
            <w:pPr>
              <w:pStyle w:val="af8"/>
              <w:tabs>
                <w:tab w:val="left" w:pos="1332"/>
              </w:tabs>
              <w:ind w:left="-108" w:right="-108"/>
              <w:jc w:val="center"/>
              <w:rPr>
                <w:sz w:val="24"/>
                <w:szCs w:val="24"/>
                <w:lang w:val="en-US"/>
              </w:rPr>
            </w:pPr>
            <w:r w:rsidRPr="00915B2D">
              <w:rPr>
                <w:sz w:val="24"/>
                <w:szCs w:val="24"/>
                <w:lang w:val="en-US"/>
              </w:rPr>
              <w:t>7</w:t>
            </w:r>
          </w:p>
        </w:tc>
      </w:tr>
      <w:tr w:rsidR="00914ED7" w:rsidRPr="00915B2D" w14:paraId="33046C22" w14:textId="77777777" w:rsidTr="00914ED7">
        <w:trPr>
          <w:trHeight w:val="227"/>
        </w:trPr>
        <w:tc>
          <w:tcPr>
            <w:tcW w:w="214" w:type="pct"/>
          </w:tcPr>
          <w:p w14:paraId="70FC117F" w14:textId="77777777" w:rsidR="00914ED7" w:rsidRPr="00915B2D" w:rsidRDefault="00914ED7" w:rsidP="00BC1133">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86" w:type="pct"/>
            <w:gridSpan w:val="7"/>
          </w:tcPr>
          <w:p w14:paraId="11382C33" w14:textId="77777777" w:rsidR="00914ED7" w:rsidRPr="00915B2D" w:rsidRDefault="00914ED7" w:rsidP="00617532">
            <w:pPr>
              <w:pStyle w:val="af9"/>
              <w:spacing w:before="0" w:after="0"/>
              <w:rPr>
                <w:b/>
                <w:szCs w:val="24"/>
                <w:lang w:val="en-US"/>
              </w:rPr>
            </w:pPr>
            <w:r w:rsidRPr="00915B2D">
              <w:rPr>
                <w:b/>
                <w:szCs w:val="24"/>
                <w:lang w:val="en-US"/>
              </w:rPr>
              <w:t>Bidder</w:t>
            </w:r>
            <w:r w:rsidRPr="00915B2D">
              <w:rPr>
                <w:b/>
                <w:i/>
                <w:szCs w:val="24"/>
                <w:lang w:val="en-US"/>
              </w:rPr>
              <w:t xml:space="preserve"> </w:t>
            </w:r>
            <w:r w:rsidRPr="00915B2D">
              <w:rPr>
                <w:szCs w:val="24"/>
                <w:lang w:val="en-US"/>
              </w:rPr>
              <w:t>___________</w:t>
            </w:r>
            <w:r w:rsidRPr="00915B2D">
              <w:rPr>
                <w:b/>
                <w:i/>
                <w:szCs w:val="24"/>
                <w:lang w:val="en-US"/>
              </w:rPr>
              <w:t xml:space="preserve"> [specify the legal form and name of the bidder]</w:t>
            </w:r>
          </w:p>
        </w:tc>
      </w:tr>
      <w:tr w:rsidR="00803C41" w:rsidRPr="00915B2D" w14:paraId="0CA4FE7A" w14:textId="77777777" w:rsidTr="00914ED7">
        <w:trPr>
          <w:trHeight w:val="227"/>
        </w:trPr>
        <w:tc>
          <w:tcPr>
            <w:tcW w:w="214" w:type="pct"/>
          </w:tcPr>
          <w:p w14:paraId="4BB51264" w14:textId="77777777" w:rsidR="00803C41" w:rsidRPr="00915B2D" w:rsidRDefault="00803C41" w:rsidP="00BC1133">
            <w:pPr>
              <w:numPr>
                <w:ilvl w:val="0"/>
                <w:numId w:val="45"/>
              </w:numPr>
              <w:tabs>
                <w:tab w:val="left" w:pos="426"/>
              </w:tabs>
              <w:ind w:left="0" w:firstLine="0"/>
              <w:rPr>
                <w:b/>
                <w:lang w:val="en-US"/>
              </w:rPr>
            </w:pPr>
          </w:p>
        </w:tc>
        <w:tc>
          <w:tcPr>
            <w:tcW w:w="744" w:type="pct"/>
          </w:tcPr>
          <w:p w14:paraId="7C8F6F73" w14:textId="77777777" w:rsidR="00803C41" w:rsidRPr="00915B2D" w:rsidRDefault="00803C41" w:rsidP="00617532">
            <w:pPr>
              <w:pStyle w:val="af9"/>
              <w:spacing w:before="0" w:after="0"/>
              <w:rPr>
                <w:b/>
                <w:szCs w:val="24"/>
                <w:lang w:val="en-US"/>
              </w:rPr>
            </w:pPr>
            <w:r w:rsidRPr="00915B2D">
              <w:rPr>
                <w:b/>
                <w:i/>
                <w:szCs w:val="24"/>
                <w:lang w:val="en-US"/>
              </w:rPr>
              <w:t>Contract No.1 dated dd.mm.yyyy</w:t>
            </w:r>
          </w:p>
        </w:tc>
        <w:tc>
          <w:tcPr>
            <w:tcW w:w="711" w:type="pct"/>
            <w:gridSpan w:val="2"/>
          </w:tcPr>
          <w:p w14:paraId="25B388EA" w14:textId="77777777" w:rsidR="00803C41" w:rsidRPr="00915B2D" w:rsidRDefault="00803C41" w:rsidP="00617532">
            <w:pPr>
              <w:pStyle w:val="af9"/>
              <w:spacing w:before="0" w:after="0"/>
              <w:rPr>
                <w:b/>
                <w:szCs w:val="24"/>
                <w:lang w:val="en-US"/>
              </w:rPr>
            </w:pPr>
          </w:p>
        </w:tc>
        <w:tc>
          <w:tcPr>
            <w:tcW w:w="862" w:type="pct"/>
          </w:tcPr>
          <w:p w14:paraId="73982F7A" w14:textId="77777777" w:rsidR="00803C41" w:rsidRPr="00915B2D" w:rsidRDefault="00803C41" w:rsidP="00617532">
            <w:pPr>
              <w:pStyle w:val="af9"/>
              <w:spacing w:before="0" w:after="0"/>
              <w:rPr>
                <w:b/>
                <w:szCs w:val="24"/>
                <w:lang w:val="en-US"/>
              </w:rPr>
            </w:pPr>
          </w:p>
        </w:tc>
        <w:tc>
          <w:tcPr>
            <w:tcW w:w="708" w:type="pct"/>
          </w:tcPr>
          <w:p w14:paraId="30625D8C" w14:textId="77777777" w:rsidR="00803C41" w:rsidRPr="00915B2D" w:rsidRDefault="00803C41" w:rsidP="00617532">
            <w:pPr>
              <w:pStyle w:val="af9"/>
              <w:spacing w:before="0" w:after="0"/>
              <w:rPr>
                <w:b/>
                <w:szCs w:val="24"/>
                <w:lang w:val="en-US"/>
              </w:rPr>
            </w:pPr>
          </w:p>
        </w:tc>
        <w:tc>
          <w:tcPr>
            <w:tcW w:w="963" w:type="pct"/>
          </w:tcPr>
          <w:p w14:paraId="48AB9202" w14:textId="77777777" w:rsidR="00803C41" w:rsidRPr="00915B2D" w:rsidRDefault="00803C41" w:rsidP="00617532">
            <w:pPr>
              <w:pStyle w:val="af9"/>
              <w:spacing w:before="0" w:after="0"/>
              <w:rPr>
                <w:b/>
                <w:szCs w:val="24"/>
                <w:lang w:val="en-US"/>
              </w:rPr>
            </w:pPr>
          </w:p>
        </w:tc>
        <w:tc>
          <w:tcPr>
            <w:tcW w:w="798" w:type="pct"/>
          </w:tcPr>
          <w:p w14:paraId="790D41DF" w14:textId="77777777" w:rsidR="00803C41" w:rsidRPr="00915B2D" w:rsidRDefault="00803C41" w:rsidP="00617532">
            <w:pPr>
              <w:pStyle w:val="af9"/>
              <w:spacing w:before="0" w:after="0"/>
              <w:rPr>
                <w:b/>
                <w:szCs w:val="24"/>
                <w:lang w:val="en-US"/>
              </w:rPr>
            </w:pPr>
          </w:p>
        </w:tc>
      </w:tr>
      <w:tr w:rsidR="00803C41" w:rsidRPr="00915B2D" w14:paraId="5F0D3471" w14:textId="77777777" w:rsidTr="00914ED7">
        <w:trPr>
          <w:trHeight w:val="227"/>
        </w:trPr>
        <w:tc>
          <w:tcPr>
            <w:tcW w:w="214" w:type="pct"/>
          </w:tcPr>
          <w:p w14:paraId="30C3488A" w14:textId="77777777" w:rsidR="00803C41" w:rsidRPr="00915B2D" w:rsidRDefault="00803C41" w:rsidP="00BC1133">
            <w:pPr>
              <w:pStyle w:val="afff"/>
              <w:numPr>
                <w:ilvl w:val="0"/>
                <w:numId w:val="46"/>
              </w:numPr>
              <w:tabs>
                <w:tab w:val="left" w:pos="567"/>
              </w:tabs>
              <w:spacing w:after="0" w:line="240" w:lineRule="auto"/>
              <w:ind w:left="0" w:firstLine="0"/>
              <w:contextualSpacing w:val="0"/>
              <w:rPr>
                <w:rFonts w:ascii="Times New Roman" w:hAnsi="Times New Roman"/>
                <w:sz w:val="24"/>
                <w:szCs w:val="24"/>
                <w:lang w:val="en-US"/>
              </w:rPr>
            </w:pPr>
          </w:p>
        </w:tc>
        <w:tc>
          <w:tcPr>
            <w:tcW w:w="2317" w:type="pct"/>
            <w:gridSpan w:val="4"/>
          </w:tcPr>
          <w:p w14:paraId="4EC2B524" w14:textId="77777777" w:rsidR="00803C41" w:rsidRPr="00915B2D" w:rsidRDefault="00803C41" w:rsidP="00617532">
            <w:pPr>
              <w:pStyle w:val="af9"/>
              <w:spacing w:before="0" w:after="0"/>
              <w:rPr>
                <w:szCs w:val="24"/>
                <w:lang w:val="en-US"/>
              </w:rPr>
            </w:pPr>
            <w:r w:rsidRPr="00915B2D">
              <w:rPr>
                <w:i/>
                <w:szCs w:val="24"/>
                <w:lang w:val="en-US"/>
              </w:rPr>
              <w:t>Certificate of Acceptance and Delivery of Services No.1 dated dd.mm.yyyy to Contract No.1</w:t>
            </w:r>
          </w:p>
        </w:tc>
        <w:tc>
          <w:tcPr>
            <w:tcW w:w="708" w:type="pct"/>
            <w:vAlign w:val="center"/>
          </w:tcPr>
          <w:p w14:paraId="1EAC0C35" w14:textId="77777777" w:rsidR="00803C41" w:rsidRPr="00915B2D" w:rsidRDefault="00803C41" w:rsidP="00617532">
            <w:pPr>
              <w:pStyle w:val="af9"/>
              <w:spacing w:before="0" w:after="0"/>
              <w:jc w:val="center"/>
              <w:rPr>
                <w:szCs w:val="24"/>
              </w:rPr>
            </w:pPr>
            <w:r w:rsidRPr="00915B2D">
              <w:rPr>
                <w:szCs w:val="24"/>
              </w:rPr>
              <w:t>X</w:t>
            </w:r>
          </w:p>
        </w:tc>
        <w:tc>
          <w:tcPr>
            <w:tcW w:w="963" w:type="pct"/>
          </w:tcPr>
          <w:p w14:paraId="495D16D5" w14:textId="77777777" w:rsidR="00803C41" w:rsidRPr="00915B2D" w:rsidRDefault="00803C41" w:rsidP="00617532">
            <w:pPr>
              <w:pStyle w:val="af9"/>
              <w:spacing w:before="0" w:after="0"/>
              <w:rPr>
                <w:szCs w:val="24"/>
              </w:rPr>
            </w:pPr>
          </w:p>
        </w:tc>
        <w:tc>
          <w:tcPr>
            <w:tcW w:w="798" w:type="pct"/>
            <w:vAlign w:val="center"/>
          </w:tcPr>
          <w:p w14:paraId="1341D175" w14:textId="77777777" w:rsidR="00803C41" w:rsidRPr="00915B2D" w:rsidRDefault="00914ED7" w:rsidP="00914ED7">
            <w:pPr>
              <w:pStyle w:val="af9"/>
              <w:spacing w:before="0" w:after="0"/>
              <w:jc w:val="center"/>
              <w:rPr>
                <w:szCs w:val="24"/>
              </w:rPr>
            </w:pPr>
            <w:r w:rsidRPr="00915B2D">
              <w:t>X</w:t>
            </w:r>
          </w:p>
        </w:tc>
      </w:tr>
      <w:tr w:rsidR="00803C41" w:rsidRPr="00915B2D" w14:paraId="0335D065" w14:textId="77777777" w:rsidTr="00914ED7">
        <w:trPr>
          <w:trHeight w:val="227"/>
        </w:trPr>
        <w:tc>
          <w:tcPr>
            <w:tcW w:w="214" w:type="pct"/>
          </w:tcPr>
          <w:p w14:paraId="18A1C312" w14:textId="77777777" w:rsidR="00803C41" w:rsidRPr="00915B2D" w:rsidRDefault="00803C41" w:rsidP="00BC1133">
            <w:pPr>
              <w:pStyle w:val="afff"/>
              <w:numPr>
                <w:ilvl w:val="0"/>
                <w:numId w:val="46"/>
              </w:numPr>
              <w:tabs>
                <w:tab w:val="left" w:pos="567"/>
              </w:tabs>
              <w:spacing w:after="0" w:line="240" w:lineRule="auto"/>
              <w:ind w:left="0" w:firstLine="0"/>
              <w:contextualSpacing w:val="0"/>
              <w:rPr>
                <w:rFonts w:ascii="Times New Roman" w:hAnsi="Times New Roman"/>
                <w:sz w:val="24"/>
                <w:szCs w:val="24"/>
              </w:rPr>
            </w:pPr>
          </w:p>
        </w:tc>
        <w:tc>
          <w:tcPr>
            <w:tcW w:w="2317" w:type="pct"/>
            <w:gridSpan w:val="4"/>
          </w:tcPr>
          <w:p w14:paraId="10C55239" w14:textId="77777777" w:rsidR="00803C41" w:rsidRPr="00915B2D" w:rsidRDefault="00803C41" w:rsidP="00617532">
            <w:pPr>
              <w:pStyle w:val="af9"/>
              <w:spacing w:before="0" w:after="0"/>
              <w:rPr>
                <w:szCs w:val="24"/>
                <w:lang w:val="en-US"/>
              </w:rPr>
            </w:pPr>
            <w:r w:rsidRPr="00915B2D">
              <w:rPr>
                <w:i/>
                <w:szCs w:val="24"/>
                <w:lang w:val="en-US"/>
              </w:rPr>
              <w:t>Certificate of delivery and acceptance of rendered services No. 2 dated dd.mm.yyyy to Contract No.1</w:t>
            </w:r>
          </w:p>
        </w:tc>
        <w:tc>
          <w:tcPr>
            <w:tcW w:w="708" w:type="pct"/>
            <w:vAlign w:val="center"/>
          </w:tcPr>
          <w:p w14:paraId="7CF00F86" w14:textId="77777777" w:rsidR="00803C41" w:rsidRPr="00915B2D" w:rsidRDefault="00803C41" w:rsidP="00617532">
            <w:pPr>
              <w:jc w:val="center"/>
            </w:pPr>
            <w:r w:rsidRPr="00915B2D">
              <w:t>X</w:t>
            </w:r>
          </w:p>
        </w:tc>
        <w:tc>
          <w:tcPr>
            <w:tcW w:w="963" w:type="pct"/>
          </w:tcPr>
          <w:p w14:paraId="20907813" w14:textId="77777777" w:rsidR="00803C41" w:rsidRPr="00915B2D" w:rsidRDefault="00803C41" w:rsidP="00617532">
            <w:pPr>
              <w:pStyle w:val="af9"/>
              <w:spacing w:before="0" w:after="0"/>
              <w:rPr>
                <w:szCs w:val="24"/>
              </w:rPr>
            </w:pPr>
          </w:p>
        </w:tc>
        <w:tc>
          <w:tcPr>
            <w:tcW w:w="798" w:type="pct"/>
            <w:vAlign w:val="center"/>
          </w:tcPr>
          <w:p w14:paraId="615B360F" w14:textId="77777777" w:rsidR="00803C41" w:rsidRPr="00915B2D" w:rsidRDefault="00914ED7" w:rsidP="00914ED7">
            <w:pPr>
              <w:pStyle w:val="af9"/>
              <w:spacing w:before="0" w:after="0"/>
              <w:jc w:val="center"/>
              <w:rPr>
                <w:szCs w:val="24"/>
              </w:rPr>
            </w:pPr>
            <w:r w:rsidRPr="00915B2D">
              <w:t>X</w:t>
            </w:r>
          </w:p>
        </w:tc>
      </w:tr>
      <w:tr w:rsidR="00803C41" w:rsidRPr="00915B2D" w14:paraId="571BB077" w14:textId="77777777" w:rsidTr="00914ED7">
        <w:trPr>
          <w:trHeight w:val="227"/>
        </w:trPr>
        <w:tc>
          <w:tcPr>
            <w:tcW w:w="214" w:type="pct"/>
          </w:tcPr>
          <w:p w14:paraId="4288583B" w14:textId="77777777" w:rsidR="00803C41" w:rsidRPr="00915B2D" w:rsidRDefault="00803C41" w:rsidP="00BC1133">
            <w:pPr>
              <w:pStyle w:val="afff"/>
              <w:numPr>
                <w:ilvl w:val="0"/>
                <w:numId w:val="46"/>
              </w:numPr>
              <w:tabs>
                <w:tab w:val="left" w:pos="567"/>
              </w:tabs>
              <w:spacing w:after="0" w:line="240" w:lineRule="auto"/>
              <w:ind w:left="0" w:firstLine="0"/>
              <w:contextualSpacing w:val="0"/>
              <w:rPr>
                <w:rFonts w:ascii="Times New Roman" w:hAnsi="Times New Roman"/>
                <w:sz w:val="24"/>
                <w:szCs w:val="24"/>
              </w:rPr>
            </w:pPr>
          </w:p>
        </w:tc>
        <w:tc>
          <w:tcPr>
            <w:tcW w:w="2317" w:type="pct"/>
            <w:gridSpan w:val="4"/>
          </w:tcPr>
          <w:p w14:paraId="03ADA95B" w14:textId="77777777" w:rsidR="00803C41" w:rsidRPr="00915B2D" w:rsidRDefault="00803C41" w:rsidP="00617532">
            <w:pPr>
              <w:pStyle w:val="af9"/>
              <w:spacing w:before="0" w:after="0"/>
              <w:rPr>
                <w:szCs w:val="24"/>
              </w:rPr>
            </w:pPr>
            <w:r w:rsidRPr="00915B2D">
              <w:rPr>
                <w:i/>
                <w:szCs w:val="24"/>
              </w:rPr>
              <w:t>…</w:t>
            </w:r>
          </w:p>
        </w:tc>
        <w:tc>
          <w:tcPr>
            <w:tcW w:w="708" w:type="pct"/>
          </w:tcPr>
          <w:p w14:paraId="3846AAFA" w14:textId="77777777" w:rsidR="00803C41" w:rsidRPr="00915B2D" w:rsidRDefault="00803C41" w:rsidP="00617532">
            <w:pPr>
              <w:pStyle w:val="af9"/>
              <w:spacing w:before="0" w:after="0"/>
              <w:jc w:val="center"/>
              <w:rPr>
                <w:szCs w:val="24"/>
              </w:rPr>
            </w:pPr>
            <w:r w:rsidRPr="00915B2D">
              <w:rPr>
                <w:szCs w:val="24"/>
              </w:rPr>
              <w:t>…</w:t>
            </w:r>
          </w:p>
        </w:tc>
        <w:tc>
          <w:tcPr>
            <w:tcW w:w="963" w:type="pct"/>
          </w:tcPr>
          <w:p w14:paraId="0A1A0507" w14:textId="77777777" w:rsidR="00803C41" w:rsidRPr="00915B2D" w:rsidRDefault="00803C41" w:rsidP="00617532">
            <w:pPr>
              <w:pStyle w:val="af9"/>
              <w:spacing w:before="0" w:after="0"/>
              <w:rPr>
                <w:szCs w:val="24"/>
              </w:rPr>
            </w:pPr>
          </w:p>
        </w:tc>
        <w:tc>
          <w:tcPr>
            <w:tcW w:w="798" w:type="pct"/>
          </w:tcPr>
          <w:p w14:paraId="233F869B" w14:textId="77777777" w:rsidR="00803C41" w:rsidRPr="00915B2D" w:rsidRDefault="00803C41" w:rsidP="00617532">
            <w:pPr>
              <w:pStyle w:val="af9"/>
              <w:spacing w:before="0" w:after="0"/>
              <w:rPr>
                <w:szCs w:val="24"/>
              </w:rPr>
            </w:pPr>
          </w:p>
        </w:tc>
      </w:tr>
      <w:tr w:rsidR="00803C41" w:rsidRPr="00915B2D" w14:paraId="492E663D" w14:textId="77777777" w:rsidTr="00914ED7">
        <w:trPr>
          <w:trHeight w:val="227"/>
        </w:trPr>
        <w:tc>
          <w:tcPr>
            <w:tcW w:w="214" w:type="pct"/>
          </w:tcPr>
          <w:p w14:paraId="5C4D9BFF" w14:textId="77777777" w:rsidR="00803C41" w:rsidRPr="00915B2D" w:rsidRDefault="00803C41" w:rsidP="00617532">
            <w:pPr>
              <w:tabs>
                <w:tab w:val="num" w:pos="792"/>
              </w:tabs>
              <w:ind w:left="-288" w:firstLine="108"/>
              <w:jc w:val="center"/>
            </w:pPr>
            <w:r w:rsidRPr="00915B2D">
              <w:t>…</w:t>
            </w:r>
          </w:p>
        </w:tc>
        <w:tc>
          <w:tcPr>
            <w:tcW w:w="744" w:type="pct"/>
          </w:tcPr>
          <w:p w14:paraId="28666C84" w14:textId="77777777" w:rsidR="00803C41" w:rsidRPr="00915B2D" w:rsidRDefault="00803C41" w:rsidP="00617532">
            <w:pPr>
              <w:pStyle w:val="af9"/>
              <w:spacing w:before="0" w:after="0"/>
              <w:rPr>
                <w:szCs w:val="24"/>
              </w:rPr>
            </w:pPr>
            <w:r w:rsidRPr="00915B2D">
              <w:rPr>
                <w:szCs w:val="24"/>
              </w:rPr>
              <w:t>…</w:t>
            </w:r>
          </w:p>
        </w:tc>
        <w:tc>
          <w:tcPr>
            <w:tcW w:w="711" w:type="pct"/>
            <w:gridSpan w:val="2"/>
          </w:tcPr>
          <w:p w14:paraId="7C5DC67C" w14:textId="77777777" w:rsidR="00803C41" w:rsidRPr="00915B2D" w:rsidRDefault="00803C41" w:rsidP="00617532">
            <w:pPr>
              <w:pStyle w:val="af9"/>
              <w:spacing w:before="0" w:after="0"/>
              <w:rPr>
                <w:szCs w:val="24"/>
              </w:rPr>
            </w:pPr>
          </w:p>
        </w:tc>
        <w:tc>
          <w:tcPr>
            <w:tcW w:w="862" w:type="pct"/>
          </w:tcPr>
          <w:p w14:paraId="34948EA4" w14:textId="77777777" w:rsidR="00803C41" w:rsidRPr="00915B2D" w:rsidRDefault="00803C41" w:rsidP="00617532">
            <w:pPr>
              <w:pStyle w:val="af9"/>
              <w:spacing w:before="0" w:after="0"/>
              <w:rPr>
                <w:szCs w:val="24"/>
              </w:rPr>
            </w:pPr>
          </w:p>
        </w:tc>
        <w:tc>
          <w:tcPr>
            <w:tcW w:w="708" w:type="pct"/>
          </w:tcPr>
          <w:p w14:paraId="4230EC57" w14:textId="77777777" w:rsidR="00803C41" w:rsidRPr="00915B2D" w:rsidRDefault="00803C41" w:rsidP="00617532">
            <w:pPr>
              <w:pStyle w:val="af9"/>
              <w:spacing w:before="0" w:after="0"/>
              <w:jc w:val="center"/>
              <w:rPr>
                <w:szCs w:val="24"/>
              </w:rPr>
            </w:pPr>
            <w:r w:rsidRPr="00915B2D">
              <w:rPr>
                <w:szCs w:val="24"/>
              </w:rPr>
              <w:t>…</w:t>
            </w:r>
          </w:p>
        </w:tc>
        <w:tc>
          <w:tcPr>
            <w:tcW w:w="963" w:type="pct"/>
          </w:tcPr>
          <w:p w14:paraId="69E79960" w14:textId="77777777" w:rsidR="00803C41" w:rsidRPr="00915B2D" w:rsidRDefault="00803C41" w:rsidP="00617532">
            <w:pPr>
              <w:pStyle w:val="af9"/>
              <w:spacing w:before="0" w:after="0"/>
              <w:rPr>
                <w:szCs w:val="24"/>
              </w:rPr>
            </w:pPr>
          </w:p>
        </w:tc>
        <w:tc>
          <w:tcPr>
            <w:tcW w:w="798" w:type="pct"/>
          </w:tcPr>
          <w:p w14:paraId="74F3D48F" w14:textId="77777777" w:rsidR="00803C41" w:rsidRPr="00915B2D" w:rsidRDefault="00803C41" w:rsidP="00617532">
            <w:pPr>
              <w:pStyle w:val="af9"/>
              <w:spacing w:before="0" w:after="0"/>
              <w:rPr>
                <w:szCs w:val="24"/>
              </w:rPr>
            </w:pPr>
          </w:p>
        </w:tc>
      </w:tr>
      <w:tr w:rsidR="00803C41" w:rsidRPr="00915B2D" w14:paraId="59B42723" w14:textId="77777777" w:rsidTr="00914ED7">
        <w:trPr>
          <w:trHeight w:val="227"/>
        </w:trPr>
        <w:tc>
          <w:tcPr>
            <w:tcW w:w="214" w:type="pct"/>
          </w:tcPr>
          <w:p w14:paraId="14150868" w14:textId="77777777" w:rsidR="00803C41" w:rsidRPr="00915B2D" w:rsidRDefault="00803C41" w:rsidP="00BC1133">
            <w:pPr>
              <w:numPr>
                <w:ilvl w:val="0"/>
                <w:numId w:val="45"/>
              </w:numPr>
              <w:tabs>
                <w:tab w:val="left" w:pos="426"/>
              </w:tabs>
              <w:ind w:left="0" w:firstLine="0"/>
              <w:rPr>
                <w:b/>
              </w:rPr>
            </w:pPr>
          </w:p>
        </w:tc>
        <w:tc>
          <w:tcPr>
            <w:tcW w:w="744" w:type="pct"/>
          </w:tcPr>
          <w:p w14:paraId="05F033E2" w14:textId="77777777" w:rsidR="00803C41" w:rsidRPr="00915B2D" w:rsidRDefault="00803C41" w:rsidP="00617532">
            <w:pPr>
              <w:pStyle w:val="af9"/>
              <w:spacing w:before="0" w:after="0"/>
              <w:rPr>
                <w:szCs w:val="24"/>
                <w:lang w:val="en-US"/>
              </w:rPr>
            </w:pPr>
            <w:r w:rsidRPr="00915B2D">
              <w:rPr>
                <w:b/>
                <w:i/>
                <w:szCs w:val="24"/>
                <w:lang w:val="en-US"/>
              </w:rPr>
              <w:t>Contract No.2 dated dd.mm.yyyy</w:t>
            </w:r>
          </w:p>
        </w:tc>
        <w:tc>
          <w:tcPr>
            <w:tcW w:w="711" w:type="pct"/>
            <w:gridSpan w:val="2"/>
          </w:tcPr>
          <w:p w14:paraId="6B031E1F" w14:textId="77777777" w:rsidR="00803C41" w:rsidRPr="00915B2D" w:rsidRDefault="00803C41" w:rsidP="00617532">
            <w:pPr>
              <w:pStyle w:val="af9"/>
              <w:spacing w:before="0" w:after="0"/>
              <w:rPr>
                <w:szCs w:val="24"/>
                <w:lang w:val="en-US"/>
              </w:rPr>
            </w:pPr>
          </w:p>
        </w:tc>
        <w:tc>
          <w:tcPr>
            <w:tcW w:w="862" w:type="pct"/>
          </w:tcPr>
          <w:p w14:paraId="71A76DDD" w14:textId="77777777" w:rsidR="00803C41" w:rsidRPr="00915B2D" w:rsidRDefault="00803C41" w:rsidP="00617532">
            <w:pPr>
              <w:pStyle w:val="af9"/>
              <w:spacing w:before="0" w:after="0"/>
              <w:rPr>
                <w:szCs w:val="24"/>
                <w:lang w:val="en-US"/>
              </w:rPr>
            </w:pPr>
          </w:p>
        </w:tc>
        <w:tc>
          <w:tcPr>
            <w:tcW w:w="708" w:type="pct"/>
          </w:tcPr>
          <w:p w14:paraId="3F2EB8FD" w14:textId="77777777" w:rsidR="00803C41" w:rsidRPr="00915B2D" w:rsidRDefault="00803C41" w:rsidP="00617532">
            <w:pPr>
              <w:pStyle w:val="af9"/>
              <w:spacing w:before="0" w:after="0"/>
              <w:rPr>
                <w:szCs w:val="24"/>
                <w:lang w:val="en-US"/>
              </w:rPr>
            </w:pPr>
          </w:p>
        </w:tc>
        <w:tc>
          <w:tcPr>
            <w:tcW w:w="963" w:type="pct"/>
          </w:tcPr>
          <w:p w14:paraId="7E7B8591" w14:textId="77777777" w:rsidR="00803C41" w:rsidRPr="00915B2D" w:rsidRDefault="00803C41" w:rsidP="00617532">
            <w:pPr>
              <w:pStyle w:val="af9"/>
              <w:spacing w:before="0" w:after="0"/>
              <w:rPr>
                <w:szCs w:val="24"/>
                <w:lang w:val="en-US"/>
              </w:rPr>
            </w:pPr>
          </w:p>
        </w:tc>
        <w:tc>
          <w:tcPr>
            <w:tcW w:w="798" w:type="pct"/>
          </w:tcPr>
          <w:p w14:paraId="63C00CB3" w14:textId="77777777" w:rsidR="00803C41" w:rsidRPr="00915B2D" w:rsidRDefault="00803C41" w:rsidP="00617532">
            <w:pPr>
              <w:pStyle w:val="af9"/>
              <w:spacing w:before="0" w:after="0"/>
              <w:rPr>
                <w:szCs w:val="24"/>
                <w:lang w:val="en-US"/>
              </w:rPr>
            </w:pPr>
          </w:p>
        </w:tc>
      </w:tr>
      <w:tr w:rsidR="00803C41" w:rsidRPr="00915B2D" w14:paraId="71EE9158" w14:textId="77777777" w:rsidTr="00914ED7">
        <w:trPr>
          <w:trHeight w:val="227"/>
        </w:trPr>
        <w:tc>
          <w:tcPr>
            <w:tcW w:w="214" w:type="pct"/>
          </w:tcPr>
          <w:p w14:paraId="6F4E4A12" w14:textId="77777777" w:rsidR="00803C41" w:rsidRPr="00915B2D" w:rsidRDefault="00803C41" w:rsidP="00BC1133">
            <w:pPr>
              <w:pStyle w:val="afff"/>
              <w:numPr>
                <w:ilvl w:val="2"/>
                <w:numId w:val="47"/>
              </w:numPr>
              <w:tabs>
                <w:tab w:val="left" w:pos="567"/>
              </w:tabs>
              <w:spacing w:after="0" w:line="240" w:lineRule="auto"/>
              <w:ind w:left="0" w:firstLine="0"/>
              <w:contextualSpacing w:val="0"/>
              <w:rPr>
                <w:rFonts w:ascii="Times New Roman" w:hAnsi="Times New Roman"/>
                <w:sz w:val="24"/>
                <w:szCs w:val="24"/>
                <w:lang w:val="en-US"/>
              </w:rPr>
            </w:pPr>
          </w:p>
        </w:tc>
        <w:tc>
          <w:tcPr>
            <w:tcW w:w="744" w:type="pct"/>
          </w:tcPr>
          <w:p w14:paraId="297C8502" w14:textId="77777777" w:rsidR="00803C41" w:rsidRPr="00915B2D" w:rsidRDefault="00803C41" w:rsidP="00617532">
            <w:pPr>
              <w:pStyle w:val="af9"/>
              <w:spacing w:before="0" w:after="0"/>
              <w:rPr>
                <w:szCs w:val="24"/>
              </w:rPr>
            </w:pPr>
            <w:r w:rsidRPr="00915B2D">
              <w:rPr>
                <w:szCs w:val="24"/>
              </w:rPr>
              <w:t>…</w:t>
            </w:r>
          </w:p>
        </w:tc>
        <w:tc>
          <w:tcPr>
            <w:tcW w:w="711" w:type="pct"/>
            <w:gridSpan w:val="2"/>
          </w:tcPr>
          <w:p w14:paraId="290769EE" w14:textId="77777777" w:rsidR="00803C41" w:rsidRPr="00915B2D" w:rsidRDefault="00803C41" w:rsidP="00617532">
            <w:pPr>
              <w:pStyle w:val="af9"/>
              <w:spacing w:before="0" w:after="0"/>
              <w:rPr>
                <w:szCs w:val="24"/>
              </w:rPr>
            </w:pPr>
          </w:p>
        </w:tc>
        <w:tc>
          <w:tcPr>
            <w:tcW w:w="862" w:type="pct"/>
          </w:tcPr>
          <w:p w14:paraId="1C779EE3" w14:textId="77777777" w:rsidR="00803C41" w:rsidRPr="00915B2D" w:rsidRDefault="00803C41" w:rsidP="00617532">
            <w:pPr>
              <w:pStyle w:val="af9"/>
              <w:spacing w:before="0" w:after="0"/>
              <w:rPr>
                <w:szCs w:val="24"/>
              </w:rPr>
            </w:pPr>
          </w:p>
        </w:tc>
        <w:tc>
          <w:tcPr>
            <w:tcW w:w="708" w:type="pct"/>
          </w:tcPr>
          <w:p w14:paraId="3417329F" w14:textId="77777777" w:rsidR="00803C41" w:rsidRPr="00915B2D" w:rsidRDefault="00803C41" w:rsidP="00617532">
            <w:pPr>
              <w:pStyle w:val="af9"/>
              <w:spacing w:before="0" w:after="0"/>
              <w:rPr>
                <w:szCs w:val="24"/>
              </w:rPr>
            </w:pPr>
          </w:p>
        </w:tc>
        <w:tc>
          <w:tcPr>
            <w:tcW w:w="963" w:type="pct"/>
          </w:tcPr>
          <w:p w14:paraId="78FDD487" w14:textId="77777777" w:rsidR="00803C41" w:rsidRPr="00915B2D" w:rsidRDefault="00803C41" w:rsidP="00617532">
            <w:pPr>
              <w:pStyle w:val="af9"/>
              <w:spacing w:before="0" w:after="0"/>
              <w:rPr>
                <w:szCs w:val="24"/>
              </w:rPr>
            </w:pPr>
          </w:p>
        </w:tc>
        <w:tc>
          <w:tcPr>
            <w:tcW w:w="798" w:type="pct"/>
          </w:tcPr>
          <w:p w14:paraId="3CCF25EC" w14:textId="77777777" w:rsidR="00803C41" w:rsidRPr="00915B2D" w:rsidRDefault="00803C41" w:rsidP="00617532">
            <w:pPr>
              <w:pStyle w:val="af9"/>
              <w:spacing w:before="0" w:after="0"/>
              <w:rPr>
                <w:szCs w:val="24"/>
              </w:rPr>
            </w:pPr>
          </w:p>
        </w:tc>
      </w:tr>
      <w:tr w:rsidR="00803C41" w:rsidRPr="00915B2D" w14:paraId="5AFB8B8C" w14:textId="77777777" w:rsidTr="00914ED7">
        <w:trPr>
          <w:trHeight w:val="227"/>
        </w:trPr>
        <w:tc>
          <w:tcPr>
            <w:tcW w:w="214" w:type="pct"/>
          </w:tcPr>
          <w:p w14:paraId="684AC92A" w14:textId="77777777" w:rsidR="00803C41" w:rsidRPr="00915B2D" w:rsidRDefault="00803C41" w:rsidP="00617532">
            <w:pPr>
              <w:tabs>
                <w:tab w:val="num" w:pos="792"/>
              </w:tabs>
              <w:ind w:left="-288" w:firstLine="108"/>
              <w:jc w:val="center"/>
            </w:pPr>
            <w:r w:rsidRPr="00915B2D">
              <w:lastRenderedPageBreak/>
              <w:t>…</w:t>
            </w:r>
          </w:p>
        </w:tc>
        <w:tc>
          <w:tcPr>
            <w:tcW w:w="744" w:type="pct"/>
          </w:tcPr>
          <w:p w14:paraId="18143530" w14:textId="77777777" w:rsidR="00803C41" w:rsidRPr="00915B2D" w:rsidRDefault="00803C41" w:rsidP="00617532">
            <w:pPr>
              <w:pStyle w:val="af9"/>
              <w:spacing w:before="0" w:after="0"/>
              <w:rPr>
                <w:szCs w:val="24"/>
              </w:rPr>
            </w:pPr>
            <w:r w:rsidRPr="00915B2D">
              <w:rPr>
                <w:szCs w:val="24"/>
              </w:rPr>
              <w:t>…</w:t>
            </w:r>
          </w:p>
        </w:tc>
        <w:tc>
          <w:tcPr>
            <w:tcW w:w="711" w:type="pct"/>
            <w:gridSpan w:val="2"/>
          </w:tcPr>
          <w:p w14:paraId="5A493F9D" w14:textId="77777777" w:rsidR="00803C41" w:rsidRPr="00915B2D" w:rsidRDefault="00803C41" w:rsidP="00617532">
            <w:pPr>
              <w:pStyle w:val="af9"/>
              <w:spacing w:before="0" w:after="0"/>
              <w:rPr>
                <w:szCs w:val="24"/>
              </w:rPr>
            </w:pPr>
          </w:p>
        </w:tc>
        <w:tc>
          <w:tcPr>
            <w:tcW w:w="862" w:type="pct"/>
          </w:tcPr>
          <w:p w14:paraId="471A4752" w14:textId="77777777" w:rsidR="00803C41" w:rsidRPr="00915B2D" w:rsidRDefault="00803C41" w:rsidP="00617532">
            <w:pPr>
              <w:pStyle w:val="af9"/>
              <w:spacing w:before="0" w:after="0"/>
              <w:rPr>
                <w:szCs w:val="24"/>
              </w:rPr>
            </w:pPr>
          </w:p>
        </w:tc>
        <w:tc>
          <w:tcPr>
            <w:tcW w:w="708" w:type="pct"/>
          </w:tcPr>
          <w:p w14:paraId="562EF419" w14:textId="77777777" w:rsidR="00803C41" w:rsidRPr="00915B2D" w:rsidRDefault="00803C41" w:rsidP="00617532">
            <w:pPr>
              <w:pStyle w:val="af9"/>
              <w:spacing w:before="0" w:after="0"/>
              <w:rPr>
                <w:szCs w:val="24"/>
              </w:rPr>
            </w:pPr>
          </w:p>
        </w:tc>
        <w:tc>
          <w:tcPr>
            <w:tcW w:w="963" w:type="pct"/>
          </w:tcPr>
          <w:p w14:paraId="62573EB8" w14:textId="77777777" w:rsidR="00803C41" w:rsidRPr="00915B2D" w:rsidRDefault="00803C41" w:rsidP="00617532">
            <w:pPr>
              <w:pStyle w:val="af9"/>
              <w:spacing w:before="0" w:after="0"/>
              <w:rPr>
                <w:szCs w:val="24"/>
              </w:rPr>
            </w:pPr>
          </w:p>
        </w:tc>
        <w:tc>
          <w:tcPr>
            <w:tcW w:w="798" w:type="pct"/>
          </w:tcPr>
          <w:p w14:paraId="480DF84D" w14:textId="77777777" w:rsidR="00803C41" w:rsidRPr="00915B2D" w:rsidRDefault="00803C41" w:rsidP="00617532">
            <w:pPr>
              <w:pStyle w:val="af9"/>
              <w:spacing w:before="0" w:after="0"/>
              <w:rPr>
                <w:szCs w:val="24"/>
              </w:rPr>
            </w:pPr>
          </w:p>
        </w:tc>
      </w:tr>
      <w:tr w:rsidR="00803C41" w:rsidRPr="00915B2D" w14:paraId="10A3A0D0" w14:textId="77777777" w:rsidTr="00914ED7">
        <w:trPr>
          <w:trHeight w:val="227"/>
        </w:trPr>
        <w:tc>
          <w:tcPr>
            <w:tcW w:w="2531" w:type="pct"/>
            <w:gridSpan w:val="5"/>
          </w:tcPr>
          <w:p w14:paraId="7F255113" w14:textId="77777777" w:rsidR="00803C41" w:rsidRPr="00915B2D" w:rsidRDefault="00803C41" w:rsidP="00617532">
            <w:pPr>
              <w:pStyle w:val="af9"/>
              <w:spacing w:before="0" w:after="0"/>
              <w:rPr>
                <w:b/>
                <w:szCs w:val="24"/>
              </w:rPr>
            </w:pPr>
            <w:r w:rsidRPr="00915B2D">
              <w:rPr>
                <w:b/>
                <w:szCs w:val="24"/>
              </w:rPr>
              <w:t>TOTAL:</w:t>
            </w:r>
          </w:p>
        </w:tc>
        <w:tc>
          <w:tcPr>
            <w:tcW w:w="708" w:type="pct"/>
          </w:tcPr>
          <w:p w14:paraId="55A43039" w14:textId="77777777" w:rsidR="00803C41" w:rsidRPr="00915B2D" w:rsidRDefault="00803C41" w:rsidP="00617532">
            <w:pPr>
              <w:ind w:left="57" w:right="57"/>
              <w:jc w:val="center"/>
              <w:rPr>
                <w:snapToGrid w:val="0"/>
              </w:rPr>
            </w:pPr>
            <w:r w:rsidRPr="00915B2D">
              <w:rPr>
                <w:snapToGrid w:val="0"/>
              </w:rPr>
              <w:t>X</w:t>
            </w:r>
          </w:p>
        </w:tc>
        <w:tc>
          <w:tcPr>
            <w:tcW w:w="963" w:type="pct"/>
          </w:tcPr>
          <w:p w14:paraId="16DAF152" w14:textId="77777777" w:rsidR="00803C41" w:rsidRPr="00915B2D" w:rsidRDefault="00803C41" w:rsidP="00617532">
            <w:pPr>
              <w:pStyle w:val="af9"/>
              <w:spacing w:before="0" w:after="0"/>
              <w:jc w:val="center"/>
              <w:rPr>
                <w:b/>
                <w:szCs w:val="24"/>
              </w:rPr>
            </w:pPr>
            <w:r w:rsidRPr="00915B2D">
              <w:t>X</w:t>
            </w:r>
          </w:p>
        </w:tc>
        <w:tc>
          <w:tcPr>
            <w:tcW w:w="798" w:type="pct"/>
          </w:tcPr>
          <w:p w14:paraId="68689EDE" w14:textId="77777777" w:rsidR="00803C41" w:rsidRPr="00915B2D" w:rsidRDefault="00914ED7" w:rsidP="00617532">
            <w:pPr>
              <w:pStyle w:val="af9"/>
              <w:spacing w:before="0" w:after="0"/>
              <w:jc w:val="center"/>
            </w:pPr>
            <w:r w:rsidRPr="00915B2D">
              <w:t>X</w:t>
            </w:r>
          </w:p>
        </w:tc>
      </w:tr>
      <w:tr w:rsidR="00914ED7" w:rsidRPr="00915B2D" w14:paraId="5695E6C3" w14:textId="77777777" w:rsidTr="00914ED7">
        <w:trPr>
          <w:trHeight w:val="227"/>
        </w:trPr>
        <w:tc>
          <w:tcPr>
            <w:tcW w:w="214" w:type="pct"/>
          </w:tcPr>
          <w:p w14:paraId="705D1032" w14:textId="77777777" w:rsidR="00914ED7" w:rsidRPr="00915B2D" w:rsidRDefault="00914ED7" w:rsidP="00BC1133">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86" w:type="pct"/>
            <w:gridSpan w:val="7"/>
          </w:tcPr>
          <w:p w14:paraId="3D4336B1" w14:textId="77777777" w:rsidR="00914ED7" w:rsidRPr="00915B2D" w:rsidRDefault="00914ED7" w:rsidP="00617532">
            <w:pPr>
              <w:ind w:left="57" w:right="57"/>
              <w:rPr>
                <w:b/>
                <w:lang w:val="en-US"/>
              </w:rPr>
            </w:pPr>
            <w:r w:rsidRPr="00915B2D">
              <w:rPr>
                <w:b/>
                <w:lang w:val="en-US"/>
              </w:rPr>
              <w:t>Joint contractor</w:t>
            </w:r>
            <w:r w:rsidRPr="00915B2D">
              <w:rPr>
                <w:b/>
                <w:i/>
                <w:lang w:val="en-US"/>
              </w:rPr>
              <w:t xml:space="preserve"> 1 _____________ [form of incorporation and name of Joint Contractor 1 to be specified]</w:t>
            </w:r>
          </w:p>
        </w:tc>
      </w:tr>
      <w:tr w:rsidR="00803C41" w:rsidRPr="00915B2D" w14:paraId="7619E824" w14:textId="77777777" w:rsidTr="00914ED7">
        <w:trPr>
          <w:trHeight w:val="228"/>
        </w:trPr>
        <w:tc>
          <w:tcPr>
            <w:tcW w:w="214" w:type="pct"/>
          </w:tcPr>
          <w:p w14:paraId="4FC2A519" w14:textId="77777777" w:rsidR="00803C41" w:rsidRPr="00915B2D" w:rsidRDefault="00803C41" w:rsidP="00BC1133">
            <w:pPr>
              <w:pStyle w:val="afff"/>
              <w:numPr>
                <w:ilvl w:val="1"/>
                <w:numId w:val="48"/>
              </w:numPr>
              <w:spacing w:after="0"/>
              <w:ind w:left="0" w:firstLine="0"/>
              <w:contextualSpacing w:val="0"/>
              <w:rPr>
                <w:rFonts w:ascii="Times New Roman" w:hAnsi="Times New Roman"/>
                <w:b/>
                <w:sz w:val="24"/>
                <w:szCs w:val="24"/>
                <w:lang w:val="en-US"/>
              </w:rPr>
            </w:pPr>
          </w:p>
        </w:tc>
        <w:tc>
          <w:tcPr>
            <w:tcW w:w="752" w:type="pct"/>
            <w:gridSpan w:val="2"/>
          </w:tcPr>
          <w:p w14:paraId="79449D40" w14:textId="77777777" w:rsidR="00803C41" w:rsidRPr="00915B2D" w:rsidRDefault="00803C41" w:rsidP="00617532">
            <w:pPr>
              <w:ind w:left="57" w:right="57"/>
              <w:rPr>
                <w:snapToGrid w:val="0"/>
                <w:lang w:val="en-US"/>
              </w:rPr>
            </w:pPr>
            <w:r w:rsidRPr="00915B2D">
              <w:rPr>
                <w:b/>
                <w:i/>
                <w:lang w:val="en-US"/>
              </w:rPr>
              <w:t>Contract No.A dated dd.mm.yyyy</w:t>
            </w:r>
          </w:p>
        </w:tc>
        <w:tc>
          <w:tcPr>
            <w:tcW w:w="703" w:type="pct"/>
          </w:tcPr>
          <w:p w14:paraId="5851930A" w14:textId="77777777" w:rsidR="00803C41" w:rsidRPr="00915B2D" w:rsidRDefault="00803C41" w:rsidP="00617532">
            <w:pPr>
              <w:ind w:left="57" w:right="57"/>
              <w:rPr>
                <w:snapToGrid w:val="0"/>
                <w:lang w:val="en-US"/>
              </w:rPr>
            </w:pPr>
          </w:p>
        </w:tc>
        <w:tc>
          <w:tcPr>
            <w:tcW w:w="862" w:type="pct"/>
          </w:tcPr>
          <w:p w14:paraId="4C82CAF6" w14:textId="77777777" w:rsidR="00803C41" w:rsidRPr="00915B2D" w:rsidRDefault="00803C41" w:rsidP="00617532">
            <w:pPr>
              <w:ind w:left="57" w:right="57"/>
              <w:rPr>
                <w:snapToGrid w:val="0"/>
                <w:lang w:val="en-US"/>
              </w:rPr>
            </w:pPr>
          </w:p>
        </w:tc>
        <w:tc>
          <w:tcPr>
            <w:tcW w:w="708" w:type="pct"/>
          </w:tcPr>
          <w:p w14:paraId="50B12186" w14:textId="77777777" w:rsidR="00803C41" w:rsidRPr="00915B2D" w:rsidRDefault="00803C41" w:rsidP="00617532">
            <w:pPr>
              <w:ind w:left="57" w:right="57"/>
              <w:rPr>
                <w:snapToGrid w:val="0"/>
                <w:lang w:val="en-US"/>
              </w:rPr>
            </w:pPr>
          </w:p>
        </w:tc>
        <w:tc>
          <w:tcPr>
            <w:tcW w:w="963" w:type="pct"/>
          </w:tcPr>
          <w:p w14:paraId="365FE992" w14:textId="77777777" w:rsidR="00803C41" w:rsidRPr="00915B2D" w:rsidRDefault="00803C41" w:rsidP="00617532">
            <w:pPr>
              <w:ind w:left="57" w:right="57"/>
              <w:rPr>
                <w:snapToGrid w:val="0"/>
                <w:lang w:val="en-US"/>
              </w:rPr>
            </w:pPr>
          </w:p>
        </w:tc>
        <w:tc>
          <w:tcPr>
            <w:tcW w:w="798" w:type="pct"/>
          </w:tcPr>
          <w:p w14:paraId="1890625A" w14:textId="77777777" w:rsidR="00803C41" w:rsidRPr="00915B2D" w:rsidRDefault="00803C41" w:rsidP="00617532">
            <w:pPr>
              <w:ind w:left="57" w:right="57"/>
              <w:rPr>
                <w:snapToGrid w:val="0"/>
                <w:lang w:val="en-US"/>
              </w:rPr>
            </w:pPr>
          </w:p>
        </w:tc>
      </w:tr>
      <w:tr w:rsidR="00803C41" w:rsidRPr="00915B2D" w14:paraId="1F257311" w14:textId="77777777" w:rsidTr="00914ED7">
        <w:trPr>
          <w:trHeight w:val="228"/>
        </w:trPr>
        <w:tc>
          <w:tcPr>
            <w:tcW w:w="214" w:type="pct"/>
          </w:tcPr>
          <w:p w14:paraId="5AEB97ED" w14:textId="77777777" w:rsidR="00803C41" w:rsidRPr="00915B2D" w:rsidRDefault="00803C41" w:rsidP="00BC1133">
            <w:pPr>
              <w:pStyle w:val="afff"/>
              <w:numPr>
                <w:ilvl w:val="2"/>
                <w:numId w:val="48"/>
              </w:numPr>
              <w:spacing w:after="0"/>
              <w:ind w:left="0" w:firstLine="0"/>
              <w:contextualSpacing w:val="0"/>
              <w:rPr>
                <w:rFonts w:ascii="Times New Roman" w:hAnsi="Times New Roman"/>
                <w:sz w:val="24"/>
                <w:szCs w:val="24"/>
                <w:lang w:val="en-US"/>
              </w:rPr>
            </w:pPr>
          </w:p>
        </w:tc>
        <w:tc>
          <w:tcPr>
            <w:tcW w:w="2317" w:type="pct"/>
            <w:gridSpan w:val="4"/>
          </w:tcPr>
          <w:p w14:paraId="1B3039D7" w14:textId="77777777" w:rsidR="00803C41" w:rsidRPr="00915B2D" w:rsidRDefault="00803C41" w:rsidP="00617532">
            <w:pPr>
              <w:pStyle w:val="af9"/>
              <w:spacing w:before="0" w:after="0"/>
              <w:rPr>
                <w:i/>
                <w:szCs w:val="24"/>
                <w:lang w:val="en-US"/>
              </w:rPr>
            </w:pPr>
            <w:r w:rsidRPr="00915B2D">
              <w:rPr>
                <w:i/>
                <w:szCs w:val="24"/>
                <w:lang w:val="en-US"/>
              </w:rPr>
              <w:t>Certificate of Acceptance and Delivery of Services No.1 dated dd.mm.yyyy to Contract No.A</w:t>
            </w:r>
          </w:p>
        </w:tc>
        <w:tc>
          <w:tcPr>
            <w:tcW w:w="708" w:type="pct"/>
          </w:tcPr>
          <w:p w14:paraId="24279F4F" w14:textId="77777777" w:rsidR="00803C41" w:rsidRPr="00915B2D" w:rsidRDefault="00803C41" w:rsidP="00617532">
            <w:pPr>
              <w:ind w:left="57" w:right="57"/>
              <w:jc w:val="center"/>
              <w:rPr>
                <w:snapToGrid w:val="0"/>
              </w:rPr>
            </w:pPr>
            <w:r w:rsidRPr="00915B2D">
              <w:rPr>
                <w:snapToGrid w:val="0"/>
              </w:rPr>
              <w:t>X</w:t>
            </w:r>
          </w:p>
        </w:tc>
        <w:tc>
          <w:tcPr>
            <w:tcW w:w="963" w:type="pct"/>
          </w:tcPr>
          <w:p w14:paraId="1F176800" w14:textId="77777777" w:rsidR="00803C41" w:rsidRPr="00915B2D" w:rsidRDefault="00803C41" w:rsidP="00617532">
            <w:pPr>
              <w:ind w:left="57" w:right="57"/>
              <w:rPr>
                <w:snapToGrid w:val="0"/>
              </w:rPr>
            </w:pPr>
          </w:p>
        </w:tc>
        <w:tc>
          <w:tcPr>
            <w:tcW w:w="798" w:type="pct"/>
          </w:tcPr>
          <w:p w14:paraId="5FFD9AB8" w14:textId="77777777" w:rsidR="00803C41" w:rsidRPr="00915B2D" w:rsidRDefault="00803C41" w:rsidP="00617532">
            <w:pPr>
              <w:ind w:left="57" w:right="57"/>
              <w:rPr>
                <w:snapToGrid w:val="0"/>
              </w:rPr>
            </w:pPr>
          </w:p>
        </w:tc>
      </w:tr>
      <w:tr w:rsidR="00803C41" w:rsidRPr="00915B2D" w14:paraId="53606466" w14:textId="77777777" w:rsidTr="00914ED7">
        <w:trPr>
          <w:trHeight w:val="228"/>
        </w:trPr>
        <w:tc>
          <w:tcPr>
            <w:tcW w:w="214" w:type="pct"/>
          </w:tcPr>
          <w:p w14:paraId="7ABC0E11" w14:textId="77777777" w:rsidR="00803C41" w:rsidRPr="00915B2D" w:rsidRDefault="00803C41" w:rsidP="00617532">
            <w:pPr>
              <w:tabs>
                <w:tab w:val="num" w:pos="792"/>
              </w:tabs>
              <w:ind w:left="-288" w:firstLine="108"/>
              <w:jc w:val="center"/>
            </w:pPr>
            <w:r w:rsidRPr="00915B2D">
              <w:t>…</w:t>
            </w:r>
          </w:p>
        </w:tc>
        <w:tc>
          <w:tcPr>
            <w:tcW w:w="752" w:type="pct"/>
            <w:gridSpan w:val="2"/>
          </w:tcPr>
          <w:p w14:paraId="1B74998A" w14:textId="77777777" w:rsidR="00803C41" w:rsidRPr="00915B2D" w:rsidRDefault="00803C41" w:rsidP="00617532">
            <w:pPr>
              <w:ind w:left="57" w:right="57"/>
              <w:rPr>
                <w:snapToGrid w:val="0"/>
              </w:rPr>
            </w:pPr>
            <w:r w:rsidRPr="00915B2D">
              <w:rPr>
                <w:snapToGrid w:val="0"/>
              </w:rPr>
              <w:t>…</w:t>
            </w:r>
          </w:p>
        </w:tc>
        <w:tc>
          <w:tcPr>
            <w:tcW w:w="703" w:type="pct"/>
          </w:tcPr>
          <w:p w14:paraId="6333043E" w14:textId="77777777" w:rsidR="00803C41" w:rsidRPr="00915B2D" w:rsidRDefault="00803C41" w:rsidP="00617532">
            <w:pPr>
              <w:ind w:left="57" w:right="57"/>
              <w:rPr>
                <w:snapToGrid w:val="0"/>
              </w:rPr>
            </w:pPr>
          </w:p>
        </w:tc>
        <w:tc>
          <w:tcPr>
            <w:tcW w:w="862" w:type="pct"/>
          </w:tcPr>
          <w:p w14:paraId="3736B8CF" w14:textId="77777777" w:rsidR="00803C41" w:rsidRPr="00915B2D" w:rsidRDefault="00803C41" w:rsidP="00617532">
            <w:pPr>
              <w:ind w:left="57" w:right="57"/>
              <w:rPr>
                <w:snapToGrid w:val="0"/>
              </w:rPr>
            </w:pPr>
          </w:p>
        </w:tc>
        <w:tc>
          <w:tcPr>
            <w:tcW w:w="708" w:type="pct"/>
          </w:tcPr>
          <w:p w14:paraId="495CA175" w14:textId="77777777" w:rsidR="00803C41" w:rsidRPr="00915B2D" w:rsidRDefault="00803C41" w:rsidP="00617532">
            <w:pPr>
              <w:ind w:left="57" w:right="57"/>
              <w:jc w:val="center"/>
              <w:rPr>
                <w:snapToGrid w:val="0"/>
              </w:rPr>
            </w:pPr>
            <w:r w:rsidRPr="00915B2D">
              <w:rPr>
                <w:snapToGrid w:val="0"/>
              </w:rPr>
              <w:t>…</w:t>
            </w:r>
          </w:p>
        </w:tc>
        <w:tc>
          <w:tcPr>
            <w:tcW w:w="963" w:type="pct"/>
          </w:tcPr>
          <w:p w14:paraId="01AAF18E" w14:textId="77777777" w:rsidR="00803C41" w:rsidRPr="00915B2D" w:rsidRDefault="00803C41" w:rsidP="00617532">
            <w:pPr>
              <w:ind w:left="57" w:right="57"/>
              <w:rPr>
                <w:snapToGrid w:val="0"/>
              </w:rPr>
            </w:pPr>
          </w:p>
        </w:tc>
        <w:tc>
          <w:tcPr>
            <w:tcW w:w="798" w:type="pct"/>
          </w:tcPr>
          <w:p w14:paraId="16018538" w14:textId="77777777" w:rsidR="00803C41" w:rsidRPr="00915B2D" w:rsidRDefault="00803C41" w:rsidP="00617532">
            <w:pPr>
              <w:ind w:left="57" w:right="57"/>
              <w:rPr>
                <w:snapToGrid w:val="0"/>
              </w:rPr>
            </w:pPr>
          </w:p>
        </w:tc>
      </w:tr>
      <w:tr w:rsidR="00DA76F6" w:rsidRPr="00915B2D" w14:paraId="2EA41239" w14:textId="77777777" w:rsidTr="00DA76F6">
        <w:trPr>
          <w:trHeight w:val="228"/>
        </w:trPr>
        <w:tc>
          <w:tcPr>
            <w:tcW w:w="2531" w:type="pct"/>
            <w:gridSpan w:val="5"/>
          </w:tcPr>
          <w:p w14:paraId="33F89098" w14:textId="77777777" w:rsidR="00DA76F6" w:rsidRPr="00915B2D" w:rsidRDefault="00DA76F6" w:rsidP="00617532">
            <w:pPr>
              <w:ind w:left="57" w:right="57"/>
              <w:rPr>
                <w:snapToGrid w:val="0"/>
              </w:rPr>
            </w:pPr>
            <w:r w:rsidRPr="00915B2D">
              <w:rPr>
                <w:b/>
              </w:rPr>
              <w:t>TOTAL:</w:t>
            </w:r>
          </w:p>
        </w:tc>
        <w:tc>
          <w:tcPr>
            <w:tcW w:w="708" w:type="pct"/>
          </w:tcPr>
          <w:p w14:paraId="61CFF481" w14:textId="77777777" w:rsidR="00DA76F6" w:rsidRPr="00915B2D" w:rsidRDefault="00DA76F6" w:rsidP="00617532">
            <w:pPr>
              <w:ind w:left="57" w:right="57"/>
              <w:jc w:val="center"/>
              <w:rPr>
                <w:snapToGrid w:val="0"/>
              </w:rPr>
            </w:pPr>
            <w:r w:rsidRPr="00915B2D">
              <w:rPr>
                <w:snapToGrid w:val="0"/>
              </w:rPr>
              <w:t>X</w:t>
            </w:r>
          </w:p>
        </w:tc>
        <w:tc>
          <w:tcPr>
            <w:tcW w:w="963" w:type="pct"/>
          </w:tcPr>
          <w:p w14:paraId="01E3D82D" w14:textId="77777777" w:rsidR="00DA76F6" w:rsidRPr="00915B2D" w:rsidRDefault="00DA76F6" w:rsidP="00617532">
            <w:pPr>
              <w:ind w:left="57" w:right="57"/>
              <w:jc w:val="center"/>
              <w:rPr>
                <w:snapToGrid w:val="0"/>
              </w:rPr>
            </w:pPr>
            <w:r w:rsidRPr="00915B2D">
              <w:rPr>
                <w:snapToGrid w:val="0"/>
              </w:rPr>
              <w:t>X</w:t>
            </w:r>
          </w:p>
        </w:tc>
        <w:tc>
          <w:tcPr>
            <w:tcW w:w="798" w:type="pct"/>
          </w:tcPr>
          <w:p w14:paraId="1CE8EBA0" w14:textId="77777777" w:rsidR="00DA76F6" w:rsidRPr="00915B2D" w:rsidRDefault="00DA76F6" w:rsidP="00617532">
            <w:pPr>
              <w:ind w:left="57" w:right="57"/>
              <w:jc w:val="center"/>
              <w:rPr>
                <w:snapToGrid w:val="0"/>
              </w:rPr>
            </w:pPr>
            <w:r w:rsidRPr="00915B2D">
              <w:rPr>
                <w:snapToGrid w:val="0"/>
              </w:rPr>
              <w:t>X</w:t>
            </w:r>
          </w:p>
        </w:tc>
      </w:tr>
      <w:tr w:rsidR="00914ED7" w:rsidRPr="00915B2D" w14:paraId="39F44640" w14:textId="77777777" w:rsidTr="00914ED7">
        <w:trPr>
          <w:trHeight w:val="228"/>
        </w:trPr>
        <w:tc>
          <w:tcPr>
            <w:tcW w:w="214" w:type="pct"/>
          </w:tcPr>
          <w:p w14:paraId="675BEEEB" w14:textId="77777777" w:rsidR="00914ED7" w:rsidRPr="00915B2D" w:rsidRDefault="00914ED7" w:rsidP="00BC1133">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86" w:type="pct"/>
            <w:gridSpan w:val="7"/>
          </w:tcPr>
          <w:p w14:paraId="4CE9A1E2" w14:textId="77777777" w:rsidR="00914ED7" w:rsidRPr="00915B2D" w:rsidRDefault="00914ED7" w:rsidP="00617532">
            <w:pPr>
              <w:ind w:left="57" w:right="57"/>
              <w:rPr>
                <w:b/>
                <w:lang w:val="en-US"/>
              </w:rPr>
            </w:pPr>
            <w:r w:rsidRPr="00915B2D">
              <w:rPr>
                <w:b/>
                <w:lang w:val="en-US"/>
              </w:rPr>
              <w:t>Joint contractor</w:t>
            </w:r>
            <w:r w:rsidRPr="00915B2D">
              <w:rPr>
                <w:b/>
                <w:i/>
                <w:lang w:val="en-US"/>
              </w:rPr>
              <w:t xml:space="preserve"> 2_____________ [form of incorporation and name of Joint Contractor 1 to be specified]</w:t>
            </w:r>
          </w:p>
        </w:tc>
      </w:tr>
      <w:tr w:rsidR="00803C41" w:rsidRPr="00915B2D" w14:paraId="7FE7C349" w14:textId="77777777" w:rsidTr="00914ED7">
        <w:trPr>
          <w:trHeight w:val="228"/>
        </w:trPr>
        <w:tc>
          <w:tcPr>
            <w:tcW w:w="214" w:type="pct"/>
          </w:tcPr>
          <w:p w14:paraId="6B37D559" w14:textId="77777777" w:rsidR="00803C41" w:rsidRPr="00915B2D" w:rsidRDefault="00803C41" w:rsidP="00617532">
            <w:pPr>
              <w:tabs>
                <w:tab w:val="num" w:pos="792"/>
              </w:tabs>
              <w:ind w:left="-288" w:firstLine="108"/>
              <w:jc w:val="center"/>
            </w:pPr>
            <w:r w:rsidRPr="00915B2D">
              <w:t>…</w:t>
            </w:r>
          </w:p>
        </w:tc>
        <w:tc>
          <w:tcPr>
            <w:tcW w:w="752" w:type="pct"/>
            <w:gridSpan w:val="2"/>
          </w:tcPr>
          <w:p w14:paraId="580097D7" w14:textId="77777777" w:rsidR="00803C41" w:rsidRPr="00915B2D" w:rsidRDefault="00803C41" w:rsidP="00617532">
            <w:pPr>
              <w:ind w:left="57" w:right="57"/>
              <w:rPr>
                <w:snapToGrid w:val="0"/>
              </w:rPr>
            </w:pPr>
            <w:r w:rsidRPr="00915B2D">
              <w:rPr>
                <w:snapToGrid w:val="0"/>
              </w:rPr>
              <w:t>…</w:t>
            </w:r>
          </w:p>
        </w:tc>
        <w:tc>
          <w:tcPr>
            <w:tcW w:w="703" w:type="pct"/>
          </w:tcPr>
          <w:p w14:paraId="29CDEB26" w14:textId="77777777" w:rsidR="00803C41" w:rsidRPr="00915B2D" w:rsidRDefault="00803C41" w:rsidP="00617532">
            <w:pPr>
              <w:ind w:left="57" w:right="57"/>
              <w:rPr>
                <w:snapToGrid w:val="0"/>
              </w:rPr>
            </w:pPr>
          </w:p>
        </w:tc>
        <w:tc>
          <w:tcPr>
            <w:tcW w:w="862" w:type="pct"/>
          </w:tcPr>
          <w:p w14:paraId="5BC2D4B0" w14:textId="77777777" w:rsidR="00803C41" w:rsidRPr="00915B2D" w:rsidRDefault="00803C41" w:rsidP="00617532">
            <w:pPr>
              <w:ind w:left="57" w:right="57"/>
              <w:rPr>
                <w:snapToGrid w:val="0"/>
              </w:rPr>
            </w:pPr>
          </w:p>
        </w:tc>
        <w:tc>
          <w:tcPr>
            <w:tcW w:w="708" w:type="pct"/>
          </w:tcPr>
          <w:p w14:paraId="5C665381" w14:textId="77777777" w:rsidR="00803C41" w:rsidRPr="00915B2D" w:rsidRDefault="00803C41" w:rsidP="00617532">
            <w:pPr>
              <w:ind w:left="57" w:right="57"/>
              <w:rPr>
                <w:snapToGrid w:val="0"/>
              </w:rPr>
            </w:pPr>
          </w:p>
        </w:tc>
        <w:tc>
          <w:tcPr>
            <w:tcW w:w="963" w:type="pct"/>
          </w:tcPr>
          <w:p w14:paraId="5C9E6775" w14:textId="77777777" w:rsidR="00803C41" w:rsidRPr="00915B2D" w:rsidRDefault="00803C41" w:rsidP="00617532">
            <w:pPr>
              <w:ind w:left="57" w:right="57"/>
              <w:rPr>
                <w:snapToGrid w:val="0"/>
              </w:rPr>
            </w:pPr>
          </w:p>
        </w:tc>
        <w:tc>
          <w:tcPr>
            <w:tcW w:w="798" w:type="pct"/>
          </w:tcPr>
          <w:p w14:paraId="43F3ED6A" w14:textId="77777777" w:rsidR="00803C41" w:rsidRPr="00915B2D" w:rsidRDefault="00803C41" w:rsidP="00617532">
            <w:pPr>
              <w:ind w:left="57" w:right="57"/>
              <w:rPr>
                <w:snapToGrid w:val="0"/>
              </w:rPr>
            </w:pPr>
          </w:p>
        </w:tc>
      </w:tr>
      <w:tr w:rsidR="00803C41" w:rsidRPr="00915B2D" w14:paraId="33EED531" w14:textId="77777777" w:rsidTr="00914ED7">
        <w:trPr>
          <w:trHeight w:val="228"/>
        </w:trPr>
        <w:tc>
          <w:tcPr>
            <w:tcW w:w="3239" w:type="pct"/>
            <w:gridSpan w:val="6"/>
          </w:tcPr>
          <w:p w14:paraId="793BC82B" w14:textId="77777777" w:rsidR="00803C41" w:rsidRPr="00915B2D" w:rsidRDefault="00803C41" w:rsidP="00617532">
            <w:pPr>
              <w:ind w:left="57" w:right="57"/>
              <w:rPr>
                <w:snapToGrid w:val="0"/>
              </w:rPr>
            </w:pPr>
            <w:r w:rsidRPr="00915B2D">
              <w:rPr>
                <w:b/>
              </w:rPr>
              <w:t>TOTAL:</w:t>
            </w:r>
          </w:p>
        </w:tc>
        <w:tc>
          <w:tcPr>
            <w:tcW w:w="963" w:type="pct"/>
          </w:tcPr>
          <w:p w14:paraId="057B152F" w14:textId="77777777" w:rsidR="00803C41" w:rsidRPr="00915B2D" w:rsidRDefault="00803C41" w:rsidP="00617532">
            <w:pPr>
              <w:ind w:left="57" w:right="57"/>
              <w:jc w:val="center"/>
              <w:rPr>
                <w:snapToGrid w:val="0"/>
              </w:rPr>
            </w:pPr>
            <w:r w:rsidRPr="00915B2D">
              <w:rPr>
                <w:snapToGrid w:val="0"/>
              </w:rPr>
              <w:t>X</w:t>
            </w:r>
          </w:p>
        </w:tc>
        <w:tc>
          <w:tcPr>
            <w:tcW w:w="798" w:type="pct"/>
          </w:tcPr>
          <w:p w14:paraId="5DE84D6A" w14:textId="77777777" w:rsidR="00803C41" w:rsidRPr="00915B2D" w:rsidRDefault="00914ED7" w:rsidP="00617532">
            <w:pPr>
              <w:ind w:left="57" w:right="57"/>
              <w:jc w:val="center"/>
              <w:rPr>
                <w:snapToGrid w:val="0"/>
              </w:rPr>
            </w:pPr>
            <w:r w:rsidRPr="00915B2D">
              <w:rPr>
                <w:snapToGrid w:val="0"/>
              </w:rPr>
              <w:t>X</w:t>
            </w:r>
          </w:p>
        </w:tc>
      </w:tr>
    </w:tbl>
    <w:p w14:paraId="6C75920A" w14:textId="77777777" w:rsidR="004500E8" w:rsidRPr="00915B2D" w:rsidRDefault="004500E8" w:rsidP="004500E8">
      <w:pPr>
        <w:pStyle w:val="Times12"/>
        <w:ind w:firstLine="0"/>
        <w:jc w:val="left"/>
        <w:rPr>
          <w:sz w:val="28"/>
          <w:szCs w:val="28"/>
        </w:rPr>
      </w:pPr>
    </w:p>
    <w:p w14:paraId="75707048" w14:textId="77777777" w:rsidR="004500E8" w:rsidRPr="00915B2D" w:rsidRDefault="004500E8" w:rsidP="004500E8">
      <w:pPr>
        <w:pStyle w:val="afff1"/>
        <w:tabs>
          <w:tab w:val="clear" w:pos="1134"/>
        </w:tabs>
        <w:autoSpaceDE w:val="0"/>
        <w:autoSpaceDN w:val="0"/>
        <w:spacing w:line="240" w:lineRule="auto"/>
        <w:ind w:firstLine="0"/>
        <w:rPr>
          <w:sz w:val="16"/>
          <w:szCs w:val="16"/>
        </w:rPr>
      </w:pPr>
      <w:r w:rsidRPr="00915B2D">
        <w:rPr>
          <w:sz w:val="16"/>
          <w:szCs w:val="16"/>
        </w:rPr>
        <w:t>_________________________________</w:t>
      </w:r>
      <w:r w:rsidRPr="00915B2D">
        <w:rPr>
          <w:sz w:val="16"/>
          <w:szCs w:val="16"/>
        </w:rPr>
        <w:tab/>
        <w:t>___</w:t>
      </w:r>
      <w:r w:rsidRPr="00915B2D">
        <w:rPr>
          <w:sz w:val="16"/>
          <w:szCs w:val="16"/>
        </w:rPr>
        <w:tab/>
      </w:r>
      <w:r w:rsidRPr="00915B2D">
        <w:rPr>
          <w:sz w:val="16"/>
          <w:szCs w:val="16"/>
        </w:rPr>
        <w:tab/>
        <w:t>___________________________</w:t>
      </w:r>
    </w:p>
    <w:p w14:paraId="759074A9" w14:textId="77777777" w:rsidR="004500E8" w:rsidRPr="00915B2D" w:rsidRDefault="004500E8" w:rsidP="004500E8">
      <w:pPr>
        <w:pStyle w:val="Times12"/>
        <w:ind w:firstLine="0"/>
        <w:rPr>
          <w:b/>
          <w:bCs w:val="0"/>
          <w:i/>
          <w:vertAlign w:val="superscript"/>
          <w:lang w:val="en-US"/>
        </w:rPr>
      </w:pPr>
      <w:r w:rsidRPr="00915B2D">
        <w:rPr>
          <w:b/>
          <w:bCs w:val="0"/>
          <w:i/>
          <w:vertAlign w:val="superscript"/>
          <w:lang w:val="en-US"/>
        </w:rPr>
        <w:t>(Signature of the authorized representative)</w:t>
      </w:r>
      <w:r w:rsidRPr="00915B2D">
        <w:rPr>
          <w:b/>
          <w:bCs w:val="0"/>
          <w:i/>
          <w:vertAlign w:val="superscript"/>
          <w:lang w:val="en-US"/>
        </w:rPr>
        <w:tab/>
      </w:r>
      <w:r w:rsidRPr="00915B2D">
        <w:rPr>
          <w:b/>
          <w:bCs w:val="0"/>
          <w:i/>
          <w:vertAlign w:val="superscript"/>
          <w:lang w:val="en-US"/>
        </w:rPr>
        <w:tab/>
        <w:t>(Name and position of the signatory)</w:t>
      </w:r>
    </w:p>
    <w:p w14:paraId="41D876FF" w14:textId="77777777" w:rsidR="004500E8" w:rsidRPr="00915B2D" w:rsidRDefault="004500E8" w:rsidP="004500E8">
      <w:pPr>
        <w:pStyle w:val="Times12"/>
        <w:ind w:firstLine="709"/>
        <w:rPr>
          <w:bCs w:val="0"/>
          <w:sz w:val="28"/>
          <w:lang w:val="en-US"/>
        </w:rPr>
      </w:pPr>
      <w:r w:rsidRPr="00915B2D">
        <w:rPr>
          <w:bCs w:val="0"/>
          <w:sz w:val="28"/>
          <w:lang w:val="en-US"/>
        </w:rPr>
        <w:t>L.S.</w:t>
      </w:r>
    </w:p>
    <w:p w14:paraId="2859FB5D" w14:textId="77777777" w:rsidR="004500E8" w:rsidRPr="00915B2D" w:rsidRDefault="004500E8" w:rsidP="004500E8">
      <w:pPr>
        <w:pStyle w:val="Times12"/>
        <w:tabs>
          <w:tab w:val="left" w:pos="709"/>
          <w:tab w:val="left" w:pos="1134"/>
        </w:tabs>
        <w:ind w:firstLine="709"/>
        <w:rPr>
          <w:bCs w:val="0"/>
          <w:szCs w:val="24"/>
          <w:lang w:val="en-US"/>
        </w:rPr>
      </w:pPr>
      <w:r w:rsidRPr="00915B2D">
        <w:rPr>
          <w:bCs w:val="0"/>
          <w:szCs w:val="24"/>
          <w:lang w:val="en-US"/>
        </w:rPr>
        <w:t>INSTRUCTIONS FOR FILLING IN</w:t>
      </w:r>
    </w:p>
    <w:p w14:paraId="1F0CF9C0" w14:textId="77777777" w:rsidR="004500E8" w:rsidRPr="00915B2D" w:rsidRDefault="004500E8" w:rsidP="00BC1133">
      <w:pPr>
        <w:pStyle w:val="Times12"/>
        <w:numPr>
          <w:ilvl w:val="0"/>
          <w:numId w:val="43"/>
        </w:numPr>
        <w:tabs>
          <w:tab w:val="left" w:pos="1134"/>
        </w:tabs>
        <w:ind w:left="0" w:right="680" w:firstLine="709"/>
        <w:rPr>
          <w:szCs w:val="24"/>
          <w:lang w:val="en-US"/>
        </w:rPr>
      </w:pPr>
      <w:r w:rsidRPr="00915B2D">
        <w:rPr>
          <w:szCs w:val="24"/>
          <w:lang w:val="en-US"/>
        </w:rPr>
        <w:t>These instructions should not be reproduced in the documents prepared by the procurement participant.</w:t>
      </w:r>
    </w:p>
    <w:p w14:paraId="4FD601DB" w14:textId="77777777" w:rsidR="004500E8" w:rsidRPr="00915B2D" w:rsidRDefault="004500E8" w:rsidP="00BC1133">
      <w:pPr>
        <w:pStyle w:val="Times12"/>
        <w:numPr>
          <w:ilvl w:val="0"/>
          <w:numId w:val="43"/>
        </w:numPr>
        <w:tabs>
          <w:tab w:val="left" w:pos="1134"/>
        </w:tabs>
        <w:ind w:left="0" w:right="680" w:firstLine="709"/>
        <w:rPr>
          <w:szCs w:val="24"/>
          <w:lang w:val="en-US"/>
        </w:rPr>
      </w:pPr>
      <w:r w:rsidRPr="00915B2D">
        <w:rPr>
          <w:szCs w:val="24"/>
          <w:lang w:val="en-US"/>
        </w:rPr>
        <w:t>The procurement participant provides the number and the date of the procurement bid, supplemented with this certificate.</w:t>
      </w:r>
    </w:p>
    <w:p w14:paraId="601216DB" w14:textId="77777777" w:rsidR="004500E8" w:rsidRPr="00915B2D" w:rsidRDefault="004500E8" w:rsidP="00BC1133">
      <w:pPr>
        <w:pStyle w:val="Times12"/>
        <w:numPr>
          <w:ilvl w:val="0"/>
          <w:numId w:val="43"/>
        </w:numPr>
        <w:tabs>
          <w:tab w:val="left" w:pos="1134"/>
        </w:tabs>
        <w:ind w:left="0" w:right="680" w:firstLine="709"/>
        <w:rPr>
          <w:szCs w:val="24"/>
          <w:lang w:val="en-US"/>
        </w:rPr>
      </w:pPr>
      <w:r w:rsidRPr="00915B2D">
        <w:rPr>
          <w:szCs w:val="24"/>
          <w:lang w:val="en-US"/>
        </w:rPr>
        <w:t xml:space="preserve">The procurement participant shall specify its corporate name (including its legal form). </w:t>
      </w:r>
    </w:p>
    <w:p w14:paraId="3103C9C5" w14:textId="77777777" w:rsidR="004500E8" w:rsidRPr="00915B2D" w:rsidRDefault="004500E8" w:rsidP="00BC1133">
      <w:pPr>
        <w:pStyle w:val="Times12"/>
        <w:numPr>
          <w:ilvl w:val="0"/>
          <w:numId w:val="43"/>
        </w:numPr>
        <w:tabs>
          <w:tab w:val="left" w:pos="1134"/>
        </w:tabs>
        <w:ind w:left="0" w:right="680" w:firstLine="709"/>
        <w:rPr>
          <w:szCs w:val="24"/>
          <w:lang w:val="en-US"/>
        </w:rPr>
      </w:pPr>
      <w:r w:rsidRPr="00915B2D">
        <w:rPr>
          <w:szCs w:val="24"/>
          <w:lang w:val="en-US"/>
        </w:rPr>
        <w:t>In this form, the procurement participant shall indicate the list and the annual scopes of the contracts fulfillment, having the nature and scope comparable to the subject of procurement.</w:t>
      </w:r>
    </w:p>
    <w:p w14:paraId="796047DB" w14:textId="77777777" w:rsidR="004500E8" w:rsidRPr="00915B2D" w:rsidRDefault="004500E8" w:rsidP="00DA76F6">
      <w:pPr>
        <w:pStyle w:val="Times12"/>
        <w:numPr>
          <w:ilvl w:val="0"/>
          <w:numId w:val="43"/>
        </w:numPr>
        <w:tabs>
          <w:tab w:val="left" w:pos="1134"/>
        </w:tabs>
        <w:ind w:left="0" w:right="680" w:firstLine="709"/>
        <w:rPr>
          <w:szCs w:val="24"/>
          <w:lang w:val="en-US"/>
        </w:rPr>
      </w:pPr>
      <w:r w:rsidRPr="00915B2D">
        <w:rPr>
          <w:szCs w:val="24"/>
          <w:lang w:val="en-US"/>
        </w:rPr>
        <w:t>In this form, the procurement participant should specify the information on the documents confirming the services rendering under the contracts specified in this record, in separate lines, with breakdown by contracts, particularly: details of this document (number and date) (separate line after the contract description), country where the se</w:t>
      </w:r>
      <w:r w:rsidR="00DF0472" w:rsidRPr="00915B2D">
        <w:rPr>
          <w:szCs w:val="24"/>
          <w:lang w:val="en-US"/>
        </w:rPr>
        <w:t>rvices were provided (column 5)</w:t>
      </w:r>
      <w:r w:rsidR="00DA76F6" w:rsidRPr="00915B2D">
        <w:rPr>
          <w:szCs w:val="24"/>
          <w:lang w:val="en-US"/>
        </w:rPr>
        <w:t xml:space="preserve">, </w:t>
      </w:r>
      <w:r w:rsidR="00DF0472" w:rsidRPr="00915B2D">
        <w:rPr>
          <w:szCs w:val="24"/>
          <w:lang w:val="en-US"/>
        </w:rPr>
        <w:t>the deadline for services provision completion (column 6)</w:t>
      </w:r>
      <w:r w:rsidR="00DA76F6" w:rsidRPr="00915B2D">
        <w:rPr>
          <w:szCs w:val="24"/>
          <w:lang w:val="en-US"/>
        </w:rPr>
        <w:t xml:space="preserve"> and the field of business activity of the customer (column 7)</w:t>
      </w:r>
      <w:r w:rsidRPr="00915B2D">
        <w:rPr>
          <w:szCs w:val="24"/>
          <w:lang w:val="en-US"/>
        </w:rPr>
        <w:t>.</w:t>
      </w:r>
    </w:p>
    <w:p w14:paraId="7DB18CB9" w14:textId="77777777" w:rsidR="004500E8" w:rsidRPr="00915B2D" w:rsidRDefault="004500E8" w:rsidP="00BC1133">
      <w:pPr>
        <w:pStyle w:val="Times12"/>
        <w:numPr>
          <w:ilvl w:val="0"/>
          <w:numId w:val="43"/>
        </w:numPr>
        <w:tabs>
          <w:tab w:val="left" w:pos="1134"/>
        </w:tabs>
        <w:ind w:left="0" w:right="680" w:firstLine="709"/>
        <w:rPr>
          <w:bCs w:val="0"/>
          <w:lang w:val="en-US"/>
        </w:rPr>
      </w:pPr>
      <w:r w:rsidRPr="00915B2D">
        <w:rPr>
          <w:szCs w:val="24"/>
          <w:lang w:val="en-US"/>
        </w:rPr>
        <w:t xml:space="preserve">The procurement participant may select the contracts which, in its opinion, describe its experience in the best possible way at its own discretion. </w:t>
      </w:r>
    </w:p>
    <w:p w14:paraId="1F709244" w14:textId="77777777" w:rsidR="00BA54B5" w:rsidRPr="00915B2D" w:rsidRDefault="004500E8" w:rsidP="004500E8">
      <w:pPr>
        <w:jc w:val="right"/>
        <w:rPr>
          <w:bCs/>
          <w:sz w:val="28"/>
          <w:szCs w:val="28"/>
          <w:lang w:val="en-US"/>
        </w:rPr>
      </w:pPr>
      <w:r w:rsidRPr="00915B2D">
        <w:rPr>
          <w:b/>
          <w:i/>
          <w:lang w:val="en-US"/>
        </w:rPr>
        <w:br w:type="page"/>
      </w:r>
      <w:r w:rsidR="0072148A" w:rsidRPr="00915B2D">
        <w:rPr>
          <w:sz w:val="28"/>
          <w:szCs w:val="28"/>
          <w:lang w:val="en-US"/>
        </w:rPr>
        <w:lastRenderedPageBreak/>
        <w:t>Form 5.</w:t>
      </w:r>
    </w:p>
    <w:p w14:paraId="3CA7F453" w14:textId="77777777" w:rsidR="00BA54B5" w:rsidRPr="00915B2D" w:rsidRDefault="0072148A">
      <w:pPr>
        <w:pStyle w:val="Times12"/>
        <w:ind w:left="9781" w:firstLine="0"/>
        <w:jc w:val="left"/>
        <w:rPr>
          <w:iCs/>
          <w:sz w:val="22"/>
          <w:szCs w:val="20"/>
          <w:lang w:val="en-US"/>
        </w:rPr>
      </w:pPr>
      <w:r w:rsidRPr="00915B2D">
        <w:rPr>
          <w:iCs/>
          <w:sz w:val="22"/>
          <w:szCs w:val="20"/>
          <w:lang w:val="en-US"/>
        </w:rPr>
        <w:t>Appendix to the procurement bid</w:t>
      </w:r>
    </w:p>
    <w:p w14:paraId="1254E1C8" w14:textId="77777777" w:rsidR="00BA54B5" w:rsidRPr="00915B2D" w:rsidRDefault="0072148A">
      <w:pPr>
        <w:pStyle w:val="Times12"/>
        <w:ind w:left="9781" w:firstLine="0"/>
        <w:jc w:val="left"/>
        <w:rPr>
          <w:sz w:val="20"/>
          <w:szCs w:val="20"/>
          <w:lang w:val="en-US"/>
        </w:rPr>
      </w:pPr>
      <w:r w:rsidRPr="00915B2D">
        <w:rPr>
          <w:iCs/>
          <w:sz w:val="22"/>
          <w:szCs w:val="20"/>
          <w:lang w:val="en-US"/>
        </w:rPr>
        <w:t>dated ______________ 20___  No. ______</w:t>
      </w:r>
    </w:p>
    <w:p w14:paraId="5D667006" w14:textId="77777777" w:rsidR="00BA54B5" w:rsidRPr="00915B2D" w:rsidRDefault="00BA54B5">
      <w:pPr>
        <w:pStyle w:val="Times12"/>
        <w:jc w:val="right"/>
        <w:rPr>
          <w:b/>
          <w:bCs w:val="0"/>
          <w:sz w:val="22"/>
          <w:lang w:val="en-US"/>
        </w:rPr>
      </w:pPr>
    </w:p>
    <w:p w14:paraId="3DE48320" w14:textId="23570634" w:rsidR="00BA54B5" w:rsidRPr="00915B2D" w:rsidRDefault="0072148A">
      <w:pPr>
        <w:jc w:val="center"/>
        <w:rPr>
          <w:b/>
          <w:i/>
          <w:lang w:val="en-US"/>
        </w:rPr>
      </w:pPr>
      <w:r w:rsidRPr="00915B2D">
        <w:rPr>
          <w:sz w:val="28"/>
          <w:szCs w:val="28"/>
          <w:lang w:val="en-US"/>
        </w:rPr>
        <w:t xml:space="preserve">Request for </w:t>
      </w:r>
      <w:r w:rsidR="005B7910" w:rsidRPr="00915B2D">
        <w:rPr>
          <w:sz w:val="28"/>
          <w:szCs w:val="28"/>
          <w:lang w:val="en-US"/>
        </w:rPr>
        <w:t xml:space="preserve">the right to conclude a contract for rendering services of </w:t>
      </w:r>
      <w:r w:rsidR="00864C06" w:rsidRPr="00915B2D">
        <w:rPr>
          <w:sz w:val="28"/>
          <w:szCs w:val="28"/>
          <w:lang w:val="en-US"/>
        </w:rPr>
        <w:t>informational support in Turkey</w:t>
      </w:r>
    </w:p>
    <w:p w14:paraId="02874084" w14:textId="77777777" w:rsidR="00BA54B5" w:rsidRPr="00915B2D" w:rsidRDefault="00BA54B5">
      <w:pPr>
        <w:jc w:val="center"/>
        <w:rPr>
          <w:sz w:val="28"/>
          <w:szCs w:val="28"/>
          <w:lang w:val="en-US"/>
        </w:rPr>
      </w:pPr>
    </w:p>
    <w:p w14:paraId="19C2ABEC" w14:textId="77777777" w:rsidR="00BA54B5" w:rsidRPr="00915B2D" w:rsidRDefault="0072148A">
      <w:pPr>
        <w:pStyle w:val="20"/>
        <w:numPr>
          <w:ilvl w:val="0"/>
          <w:numId w:val="0"/>
        </w:numPr>
        <w:spacing w:before="0" w:after="0"/>
        <w:jc w:val="center"/>
        <w:rPr>
          <w:rFonts w:ascii="Times New Roman" w:hAnsi="Times New Roman" w:cs="Times New Roman"/>
          <w:b w:val="0"/>
          <w:i w:val="0"/>
          <w:lang w:val="en-US"/>
        </w:rPr>
      </w:pPr>
      <w:bookmarkStart w:id="118" w:name="_План_распределения_выполнения"/>
      <w:bookmarkStart w:id="119" w:name="_План_распределения_выполнения_объем"/>
      <w:bookmarkStart w:id="120" w:name="_Toc256000022"/>
      <w:bookmarkStart w:id="121" w:name="_Toc22732339"/>
      <w:bookmarkStart w:id="122" w:name="_Toc255987085"/>
      <w:bookmarkStart w:id="123" w:name="_Toc390267531"/>
      <w:bookmarkStart w:id="124" w:name="_Toc438219400"/>
      <w:bookmarkEnd w:id="118"/>
      <w:bookmarkEnd w:id="119"/>
      <w:r w:rsidRPr="00915B2D">
        <w:rPr>
          <w:rFonts w:ascii="Times New Roman" w:hAnsi="Times New Roman" w:cs="Times New Roman"/>
          <w:b w:val="0"/>
          <w:i w:val="0"/>
          <w:lang w:val="en-US"/>
        </w:rPr>
        <w:t xml:space="preserve">PLAN OF DISTRIBUTION OF TYPES AND SCOPES OF SERVICES PROVISION AMONG THE PROCUREMENT PARTICIPANT AND </w:t>
      </w:r>
      <w:r w:rsidRPr="00915B2D">
        <w:rPr>
          <w:rFonts w:ascii="Times New Roman" w:hAnsi="Times New Roman" w:cs="Times New Roman"/>
          <w:b w:val="0"/>
          <w:bCs w:val="0"/>
          <w:i w:val="0"/>
          <w:iCs w:val="0"/>
          <w:szCs w:val="24"/>
          <w:lang w:val="en-US"/>
        </w:rPr>
        <w:t>JOINT CONTRACTORS</w:t>
      </w:r>
      <w:r w:rsidRPr="00915B2D">
        <w:rPr>
          <w:rFonts w:ascii="Times New Roman" w:hAnsi="Times New Roman" w:cs="Times New Roman"/>
          <w:b w:val="0"/>
          <w:i w:val="0"/>
          <w:lang w:val="en-US"/>
        </w:rPr>
        <w:t xml:space="preserve"> (Form 5)</w:t>
      </w:r>
      <w:bookmarkEnd w:id="120"/>
      <w:bookmarkEnd w:id="121"/>
      <w:r w:rsidRPr="00915B2D">
        <w:rPr>
          <w:rFonts w:ascii="Times New Roman" w:hAnsi="Times New Roman" w:cs="Times New Roman"/>
          <w:b w:val="0"/>
          <w:i w:val="0"/>
          <w:lang w:val="en-US"/>
        </w:rPr>
        <w:t xml:space="preserve"> </w:t>
      </w:r>
      <w:bookmarkEnd w:id="122"/>
      <w:bookmarkEnd w:id="123"/>
      <w:bookmarkEnd w:id="124"/>
    </w:p>
    <w:p w14:paraId="5C4A3767" w14:textId="77777777" w:rsidR="00BA54B5" w:rsidRPr="00915B2D" w:rsidRDefault="00BA54B5">
      <w:pPr>
        <w:jc w:val="right"/>
        <w:rPr>
          <w:b/>
          <w:i/>
          <w:lang w:val="en-US"/>
        </w:rPr>
      </w:pPr>
    </w:p>
    <w:p w14:paraId="263C63E1" w14:textId="77777777" w:rsidR="00BA54B5" w:rsidRPr="00915B2D" w:rsidRDefault="0072148A">
      <w:pPr>
        <w:pStyle w:val="Times12"/>
        <w:ind w:firstLine="0"/>
        <w:rPr>
          <w:sz w:val="28"/>
          <w:szCs w:val="28"/>
          <w:lang w:val="en-US"/>
        </w:rPr>
      </w:pPr>
      <w:r w:rsidRPr="00915B2D">
        <w:rPr>
          <w:sz w:val="28"/>
          <w:szCs w:val="28"/>
          <w:lang w:val="en-US"/>
        </w:rPr>
        <w:t xml:space="preserve">Procurement participant </w:t>
      </w:r>
      <w:r w:rsidRPr="00915B2D">
        <w:rPr>
          <w:bCs w:val="0"/>
          <w:sz w:val="28"/>
          <w:szCs w:val="28"/>
          <w:lang w:val="en-US"/>
        </w:rPr>
        <w:t>(contractor):</w:t>
      </w:r>
      <w:r w:rsidRPr="00915B2D">
        <w:rPr>
          <w:sz w:val="28"/>
          <w:szCs w:val="28"/>
          <w:lang w:val="en-US"/>
        </w:rPr>
        <w:t xml:space="preserve"> ______________________________ </w:t>
      </w:r>
    </w:p>
    <w:p w14:paraId="75D07312" w14:textId="77777777" w:rsidR="00BA54B5" w:rsidRPr="00915B2D" w:rsidRDefault="0072148A">
      <w:pPr>
        <w:pStyle w:val="Times12"/>
        <w:ind w:firstLine="0"/>
        <w:rPr>
          <w:b/>
          <w:bCs w:val="0"/>
          <w:i/>
          <w:szCs w:val="24"/>
          <w:lang w:val="en-US"/>
        </w:rPr>
      </w:pPr>
      <w:r w:rsidRPr="00915B2D">
        <w:rPr>
          <w:bCs w:val="0"/>
          <w:sz w:val="28"/>
          <w:szCs w:val="28"/>
          <w:lang w:val="en-US"/>
        </w:rPr>
        <w:t>Joint contractors</w:t>
      </w:r>
      <w:r w:rsidRPr="00915B2D">
        <w:rPr>
          <w:b/>
          <w:bCs w:val="0"/>
          <w:i/>
          <w:szCs w:val="24"/>
          <w:lang w:val="en-US"/>
        </w:rPr>
        <w:t xml:space="preserve"> </w:t>
      </w:r>
    </w:p>
    <w:p w14:paraId="58DB6C8E" w14:textId="77777777" w:rsidR="00BA54B5" w:rsidRPr="00915B2D" w:rsidRDefault="0072148A">
      <w:pPr>
        <w:pStyle w:val="Times12"/>
        <w:tabs>
          <w:tab w:val="left" w:pos="2520"/>
        </w:tabs>
        <w:ind w:firstLine="0"/>
        <w:rPr>
          <w:sz w:val="28"/>
          <w:szCs w:val="28"/>
          <w:lang w:val="en-US"/>
        </w:rPr>
      </w:pPr>
      <w:r w:rsidRPr="00915B2D">
        <w:rPr>
          <w:sz w:val="28"/>
          <w:szCs w:val="28"/>
          <w:lang w:val="en-US"/>
        </w:rPr>
        <w:t>1. ________________________________________________________</w:t>
      </w:r>
    </w:p>
    <w:p w14:paraId="74E05687" w14:textId="77777777" w:rsidR="00BA54B5" w:rsidRPr="00915B2D" w:rsidRDefault="0072148A">
      <w:pPr>
        <w:pStyle w:val="Times12"/>
        <w:ind w:firstLine="0"/>
        <w:rPr>
          <w:sz w:val="28"/>
          <w:szCs w:val="28"/>
        </w:rPr>
      </w:pPr>
      <w:r w:rsidRPr="00915B2D">
        <w:rPr>
          <w:sz w:val="28"/>
          <w:szCs w:val="28"/>
        </w:rPr>
        <w:t>2. ________________________________________________________</w:t>
      </w:r>
    </w:p>
    <w:p w14:paraId="5D647C2B" w14:textId="77777777" w:rsidR="00BA54B5" w:rsidRPr="00915B2D" w:rsidRDefault="0072148A">
      <w:pPr>
        <w:pStyle w:val="Times12"/>
        <w:ind w:firstLine="0"/>
        <w:rPr>
          <w:sz w:val="28"/>
          <w:szCs w:val="28"/>
        </w:rPr>
      </w:pPr>
      <w:r w:rsidRPr="00915B2D">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3410"/>
        <w:gridCol w:w="2835"/>
        <w:gridCol w:w="2806"/>
        <w:gridCol w:w="1985"/>
      </w:tblGrid>
      <w:tr w:rsidR="00330A42" w:rsidRPr="00915B2D" w14:paraId="766F7BA3" w14:textId="77777777" w:rsidTr="00330A42">
        <w:tc>
          <w:tcPr>
            <w:tcW w:w="426" w:type="dxa"/>
            <w:vMerge w:val="restart"/>
            <w:vAlign w:val="center"/>
          </w:tcPr>
          <w:p w14:paraId="72FC52A9" w14:textId="77777777" w:rsidR="00330A42" w:rsidRPr="00915B2D" w:rsidRDefault="00330A42">
            <w:pPr>
              <w:pStyle w:val="af8"/>
              <w:ind w:left="-87" w:right="-108"/>
              <w:jc w:val="center"/>
              <w:rPr>
                <w:sz w:val="24"/>
                <w:szCs w:val="24"/>
              </w:rPr>
            </w:pPr>
            <w:r w:rsidRPr="00915B2D">
              <w:rPr>
                <w:sz w:val="24"/>
                <w:szCs w:val="24"/>
              </w:rPr>
              <w:t>Item No.</w:t>
            </w:r>
          </w:p>
        </w:tc>
        <w:tc>
          <w:tcPr>
            <w:tcW w:w="1722" w:type="dxa"/>
            <w:vMerge w:val="restart"/>
            <w:vAlign w:val="center"/>
          </w:tcPr>
          <w:p w14:paraId="54FC23D1" w14:textId="77777777" w:rsidR="00330A42" w:rsidRPr="00915B2D" w:rsidRDefault="00330A42">
            <w:pPr>
              <w:pStyle w:val="af8"/>
              <w:ind w:left="-87" w:right="-108"/>
              <w:jc w:val="center"/>
              <w:rPr>
                <w:sz w:val="24"/>
                <w:szCs w:val="24"/>
              </w:rPr>
            </w:pPr>
            <w:r w:rsidRPr="00915B2D">
              <w:rPr>
                <w:sz w:val="24"/>
                <w:szCs w:val="24"/>
              </w:rPr>
              <w:t xml:space="preserve">Name of </w:t>
            </w:r>
            <w:r w:rsidRPr="00915B2D">
              <w:rPr>
                <w:snapToGrid/>
                <w:sz w:val="24"/>
                <w:szCs w:val="24"/>
              </w:rPr>
              <w:t>services</w:t>
            </w:r>
          </w:p>
        </w:tc>
        <w:tc>
          <w:tcPr>
            <w:tcW w:w="3410" w:type="dxa"/>
            <w:vMerge w:val="restart"/>
            <w:vAlign w:val="center"/>
          </w:tcPr>
          <w:p w14:paraId="67F6DDAB" w14:textId="77777777" w:rsidR="00330A42" w:rsidRPr="00915B2D" w:rsidRDefault="00330A42">
            <w:pPr>
              <w:pStyle w:val="af8"/>
              <w:ind w:left="-87" w:right="-108"/>
              <w:jc w:val="center"/>
              <w:rPr>
                <w:sz w:val="24"/>
                <w:szCs w:val="24"/>
                <w:lang w:val="en-US"/>
              </w:rPr>
            </w:pPr>
            <w:r w:rsidRPr="00915B2D">
              <w:rPr>
                <w:sz w:val="24"/>
                <w:szCs w:val="24"/>
                <w:lang w:val="en-US"/>
              </w:rPr>
              <w:t xml:space="preserve">Name of the organization, </w:t>
            </w:r>
            <w:r w:rsidRPr="00915B2D">
              <w:rPr>
                <w:snapToGrid/>
                <w:sz w:val="24"/>
                <w:szCs w:val="24"/>
                <w:lang w:val="en-US"/>
              </w:rPr>
              <w:t>providing</w:t>
            </w:r>
            <w:r w:rsidRPr="00915B2D">
              <w:rPr>
                <w:sz w:val="24"/>
                <w:szCs w:val="24"/>
                <w:lang w:val="en-US"/>
              </w:rPr>
              <w:t xml:space="preserve"> this scope of </w:t>
            </w:r>
            <w:r w:rsidRPr="00915B2D">
              <w:rPr>
                <w:snapToGrid/>
                <w:sz w:val="24"/>
                <w:szCs w:val="24"/>
                <w:lang w:val="en-US"/>
              </w:rPr>
              <w:t>services</w:t>
            </w:r>
          </w:p>
        </w:tc>
        <w:tc>
          <w:tcPr>
            <w:tcW w:w="5641" w:type="dxa"/>
            <w:gridSpan w:val="2"/>
            <w:vAlign w:val="center"/>
          </w:tcPr>
          <w:p w14:paraId="04A2D3AC" w14:textId="77777777" w:rsidR="00330A42" w:rsidRPr="00915B2D" w:rsidRDefault="00330A42">
            <w:pPr>
              <w:pStyle w:val="af8"/>
              <w:ind w:left="-87" w:right="-108"/>
              <w:jc w:val="center"/>
              <w:rPr>
                <w:sz w:val="24"/>
                <w:szCs w:val="24"/>
              </w:rPr>
            </w:pPr>
            <w:r w:rsidRPr="00915B2D">
              <w:rPr>
                <w:sz w:val="24"/>
                <w:szCs w:val="24"/>
              </w:rPr>
              <w:t xml:space="preserve">Cost </w:t>
            </w:r>
            <w:r w:rsidRPr="00915B2D">
              <w:rPr>
                <w:snapToGrid/>
                <w:sz w:val="24"/>
                <w:szCs w:val="24"/>
              </w:rPr>
              <w:t>of services</w:t>
            </w:r>
          </w:p>
        </w:tc>
        <w:tc>
          <w:tcPr>
            <w:tcW w:w="1985" w:type="dxa"/>
            <w:vMerge w:val="restart"/>
            <w:vAlign w:val="center"/>
          </w:tcPr>
          <w:p w14:paraId="759F2C32" w14:textId="77777777" w:rsidR="00330A42" w:rsidRPr="00915B2D" w:rsidRDefault="00330A42">
            <w:pPr>
              <w:pStyle w:val="af8"/>
              <w:ind w:left="-87" w:right="-108"/>
              <w:jc w:val="center"/>
              <w:rPr>
                <w:sz w:val="24"/>
                <w:szCs w:val="24"/>
                <w:lang w:val="en-US"/>
              </w:rPr>
            </w:pPr>
            <w:r w:rsidRPr="00915B2D">
              <w:rPr>
                <w:sz w:val="24"/>
                <w:szCs w:val="24"/>
                <w:lang w:val="en-US"/>
              </w:rPr>
              <w:t xml:space="preserve">Deadline for </w:t>
            </w:r>
            <w:r w:rsidRPr="00915B2D">
              <w:rPr>
                <w:snapToGrid/>
                <w:sz w:val="24"/>
                <w:szCs w:val="24"/>
                <w:lang w:val="en-US"/>
              </w:rPr>
              <w:t>provision</w:t>
            </w:r>
            <w:r w:rsidRPr="00915B2D">
              <w:rPr>
                <w:sz w:val="24"/>
                <w:szCs w:val="24"/>
                <w:lang w:val="en-US"/>
              </w:rPr>
              <w:t xml:space="preserve"> (start and end dates)</w:t>
            </w:r>
          </w:p>
        </w:tc>
      </w:tr>
      <w:tr w:rsidR="00330A42" w:rsidRPr="00915B2D" w14:paraId="7F540C68" w14:textId="77777777" w:rsidTr="00330A42">
        <w:tc>
          <w:tcPr>
            <w:tcW w:w="426" w:type="dxa"/>
            <w:vMerge/>
            <w:vAlign w:val="center"/>
          </w:tcPr>
          <w:p w14:paraId="2DE717A0" w14:textId="77777777" w:rsidR="00330A42" w:rsidRPr="00915B2D" w:rsidRDefault="00330A42">
            <w:pPr>
              <w:pStyle w:val="af8"/>
              <w:jc w:val="center"/>
              <w:rPr>
                <w:sz w:val="24"/>
                <w:szCs w:val="24"/>
                <w:lang w:val="en-US"/>
              </w:rPr>
            </w:pPr>
          </w:p>
        </w:tc>
        <w:tc>
          <w:tcPr>
            <w:tcW w:w="1722" w:type="dxa"/>
            <w:vMerge/>
            <w:vAlign w:val="center"/>
          </w:tcPr>
          <w:p w14:paraId="15820EE6" w14:textId="77777777" w:rsidR="00330A42" w:rsidRPr="00915B2D" w:rsidRDefault="00330A42">
            <w:pPr>
              <w:pStyle w:val="af8"/>
              <w:jc w:val="center"/>
              <w:rPr>
                <w:sz w:val="24"/>
                <w:szCs w:val="24"/>
                <w:lang w:val="en-US"/>
              </w:rPr>
            </w:pPr>
          </w:p>
        </w:tc>
        <w:tc>
          <w:tcPr>
            <w:tcW w:w="3410" w:type="dxa"/>
            <w:vMerge/>
            <w:vAlign w:val="center"/>
          </w:tcPr>
          <w:p w14:paraId="398242C1" w14:textId="77777777" w:rsidR="00330A42" w:rsidRPr="00915B2D" w:rsidRDefault="00330A42">
            <w:pPr>
              <w:pStyle w:val="af8"/>
              <w:jc w:val="center"/>
              <w:rPr>
                <w:sz w:val="24"/>
                <w:szCs w:val="24"/>
                <w:lang w:val="en-US"/>
              </w:rPr>
            </w:pPr>
          </w:p>
        </w:tc>
        <w:tc>
          <w:tcPr>
            <w:tcW w:w="2835" w:type="dxa"/>
            <w:vAlign w:val="center"/>
          </w:tcPr>
          <w:p w14:paraId="5547BE9A" w14:textId="2ABA4D3D" w:rsidR="00330A42" w:rsidRPr="00915B2D" w:rsidRDefault="00330A42">
            <w:pPr>
              <w:pStyle w:val="af8"/>
              <w:ind w:left="-87" w:right="-108"/>
              <w:jc w:val="center"/>
              <w:rPr>
                <w:sz w:val="24"/>
                <w:szCs w:val="24"/>
                <w:lang w:val="en-US"/>
              </w:rPr>
            </w:pPr>
            <w:r w:rsidRPr="00915B2D">
              <w:rPr>
                <w:sz w:val="24"/>
                <w:szCs w:val="24"/>
                <w:lang w:val="en-US"/>
              </w:rPr>
              <w:t xml:space="preserve">in money terms, in </w:t>
            </w:r>
            <w:r w:rsidR="0063579D" w:rsidRPr="00915B2D">
              <w:rPr>
                <w:sz w:val="24"/>
                <w:szCs w:val="24"/>
                <w:lang w:val="en-US"/>
              </w:rPr>
              <w:t>EUR</w:t>
            </w:r>
            <w:r w:rsidR="00F43B68" w:rsidRPr="00915B2D">
              <w:rPr>
                <w:sz w:val="24"/>
                <w:szCs w:val="24"/>
                <w:lang w:val="en-US"/>
              </w:rPr>
              <w:t>O</w:t>
            </w:r>
          </w:p>
          <w:p w14:paraId="3C6807A4" w14:textId="77777777" w:rsidR="00330A42" w:rsidRPr="00915B2D" w:rsidRDefault="00330A42" w:rsidP="00E04EFC">
            <w:pPr>
              <w:pStyle w:val="af8"/>
              <w:jc w:val="center"/>
              <w:rPr>
                <w:sz w:val="24"/>
                <w:szCs w:val="24"/>
                <w:lang w:val="en-US"/>
              </w:rPr>
            </w:pPr>
            <w:r w:rsidRPr="00915B2D">
              <w:rPr>
                <w:sz w:val="24"/>
                <w:szCs w:val="24"/>
                <w:lang w:val="en-US"/>
              </w:rPr>
              <w:t>(including VAT)</w:t>
            </w:r>
          </w:p>
        </w:tc>
        <w:tc>
          <w:tcPr>
            <w:tcW w:w="2806" w:type="dxa"/>
            <w:vAlign w:val="center"/>
          </w:tcPr>
          <w:p w14:paraId="7DF9F56B" w14:textId="77777777" w:rsidR="00330A42" w:rsidRPr="00915B2D" w:rsidRDefault="00330A42">
            <w:pPr>
              <w:pStyle w:val="af8"/>
              <w:ind w:left="-87" w:right="-108"/>
              <w:jc w:val="center"/>
              <w:rPr>
                <w:sz w:val="24"/>
                <w:szCs w:val="24"/>
                <w:lang w:val="en-US"/>
              </w:rPr>
            </w:pPr>
            <w:r w:rsidRPr="00915B2D">
              <w:rPr>
                <w:sz w:val="24"/>
                <w:szCs w:val="24"/>
                <w:lang w:val="en-US"/>
              </w:rPr>
              <w:t xml:space="preserve">in % of total value of </w:t>
            </w:r>
            <w:r w:rsidRPr="00915B2D">
              <w:rPr>
                <w:snapToGrid/>
                <w:sz w:val="24"/>
                <w:szCs w:val="24"/>
                <w:lang w:val="en-US"/>
              </w:rPr>
              <w:t>services</w:t>
            </w:r>
          </w:p>
        </w:tc>
        <w:tc>
          <w:tcPr>
            <w:tcW w:w="1985" w:type="dxa"/>
            <w:vMerge/>
            <w:vAlign w:val="center"/>
          </w:tcPr>
          <w:p w14:paraId="7948F7B6" w14:textId="77777777" w:rsidR="00330A42" w:rsidRPr="00915B2D" w:rsidRDefault="00330A42">
            <w:pPr>
              <w:pStyle w:val="af8"/>
              <w:jc w:val="center"/>
              <w:rPr>
                <w:sz w:val="24"/>
                <w:szCs w:val="24"/>
                <w:lang w:val="en-US"/>
              </w:rPr>
            </w:pPr>
          </w:p>
        </w:tc>
      </w:tr>
      <w:tr w:rsidR="00330A42" w:rsidRPr="00915B2D" w14:paraId="2BC792D0" w14:textId="77777777" w:rsidTr="00330A42">
        <w:trPr>
          <w:cantSplit/>
        </w:trPr>
        <w:tc>
          <w:tcPr>
            <w:tcW w:w="426" w:type="dxa"/>
            <w:vAlign w:val="center"/>
          </w:tcPr>
          <w:p w14:paraId="566CE565" w14:textId="77777777" w:rsidR="00330A42" w:rsidRPr="00915B2D" w:rsidRDefault="00330A42" w:rsidP="00330A42">
            <w:pPr>
              <w:pStyle w:val="af8"/>
              <w:jc w:val="center"/>
            </w:pPr>
            <w:r w:rsidRPr="00915B2D">
              <w:rPr>
                <w:sz w:val="24"/>
                <w:szCs w:val="24"/>
              </w:rPr>
              <w:t>1</w:t>
            </w:r>
          </w:p>
        </w:tc>
        <w:tc>
          <w:tcPr>
            <w:tcW w:w="1722" w:type="dxa"/>
            <w:vAlign w:val="center"/>
          </w:tcPr>
          <w:p w14:paraId="2AA93806" w14:textId="77777777" w:rsidR="00330A42" w:rsidRPr="00915B2D" w:rsidRDefault="00330A42" w:rsidP="00330A42">
            <w:pPr>
              <w:pStyle w:val="af8"/>
              <w:jc w:val="center"/>
            </w:pPr>
            <w:r w:rsidRPr="00915B2D">
              <w:rPr>
                <w:sz w:val="24"/>
                <w:szCs w:val="24"/>
              </w:rPr>
              <w:t>2</w:t>
            </w:r>
          </w:p>
        </w:tc>
        <w:tc>
          <w:tcPr>
            <w:tcW w:w="3410" w:type="dxa"/>
            <w:vAlign w:val="center"/>
          </w:tcPr>
          <w:p w14:paraId="38D6F9F9" w14:textId="77777777" w:rsidR="00330A42" w:rsidRPr="00915B2D" w:rsidRDefault="00330A42" w:rsidP="00330A42">
            <w:pPr>
              <w:pStyle w:val="af8"/>
              <w:jc w:val="center"/>
            </w:pPr>
            <w:r w:rsidRPr="00915B2D">
              <w:rPr>
                <w:sz w:val="24"/>
                <w:szCs w:val="24"/>
              </w:rPr>
              <w:t>3</w:t>
            </w:r>
          </w:p>
        </w:tc>
        <w:tc>
          <w:tcPr>
            <w:tcW w:w="2835" w:type="dxa"/>
            <w:vAlign w:val="center"/>
          </w:tcPr>
          <w:p w14:paraId="2A409D59" w14:textId="77777777" w:rsidR="00330A42" w:rsidRPr="00915B2D" w:rsidRDefault="00330A42" w:rsidP="00330A42">
            <w:pPr>
              <w:pStyle w:val="af8"/>
              <w:jc w:val="center"/>
            </w:pPr>
            <w:r w:rsidRPr="00915B2D">
              <w:rPr>
                <w:sz w:val="24"/>
                <w:szCs w:val="24"/>
              </w:rPr>
              <w:t>4</w:t>
            </w:r>
          </w:p>
        </w:tc>
        <w:tc>
          <w:tcPr>
            <w:tcW w:w="2806" w:type="dxa"/>
            <w:vAlign w:val="center"/>
          </w:tcPr>
          <w:p w14:paraId="0BE13BA6" w14:textId="77777777" w:rsidR="00330A42" w:rsidRPr="00915B2D" w:rsidRDefault="00330A42" w:rsidP="00330A42">
            <w:pPr>
              <w:pStyle w:val="af8"/>
              <w:ind w:left="-87" w:right="-108"/>
              <w:jc w:val="center"/>
            </w:pPr>
            <w:r w:rsidRPr="00915B2D">
              <w:rPr>
                <w:sz w:val="24"/>
                <w:szCs w:val="24"/>
              </w:rPr>
              <w:t>5</w:t>
            </w:r>
          </w:p>
        </w:tc>
        <w:tc>
          <w:tcPr>
            <w:tcW w:w="1985" w:type="dxa"/>
            <w:vAlign w:val="center"/>
          </w:tcPr>
          <w:p w14:paraId="5AB9FA63" w14:textId="77777777" w:rsidR="00330A42" w:rsidRPr="00915B2D" w:rsidRDefault="00330A42" w:rsidP="00330A42">
            <w:pPr>
              <w:pStyle w:val="af8"/>
              <w:ind w:left="-87" w:right="-108"/>
              <w:jc w:val="center"/>
            </w:pPr>
            <w:r w:rsidRPr="00915B2D">
              <w:rPr>
                <w:sz w:val="24"/>
                <w:szCs w:val="24"/>
              </w:rPr>
              <w:t>6</w:t>
            </w:r>
          </w:p>
        </w:tc>
      </w:tr>
      <w:tr w:rsidR="00330A42" w:rsidRPr="00915B2D" w14:paraId="76459AB7" w14:textId="77777777" w:rsidTr="00330A42">
        <w:tc>
          <w:tcPr>
            <w:tcW w:w="426" w:type="dxa"/>
          </w:tcPr>
          <w:p w14:paraId="22581027" w14:textId="77777777" w:rsidR="00330A42" w:rsidRPr="00915B2D" w:rsidRDefault="00330A42">
            <w:pPr>
              <w:pStyle w:val="af9"/>
              <w:tabs>
                <w:tab w:val="num" w:pos="0"/>
              </w:tabs>
              <w:ind w:left="0"/>
              <w:rPr>
                <w:szCs w:val="24"/>
              </w:rPr>
            </w:pPr>
          </w:p>
        </w:tc>
        <w:tc>
          <w:tcPr>
            <w:tcW w:w="1722" w:type="dxa"/>
          </w:tcPr>
          <w:p w14:paraId="277072CC" w14:textId="77777777" w:rsidR="00330A42" w:rsidRPr="00915B2D" w:rsidRDefault="00330A42">
            <w:pPr>
              <w:pStyle w:val="af9"/>
              <w:rPr>
                <w:szCs w:val="24"/>
              </w:rPr>
            </w:pPr>
          </w:p>
        </w:tc>
        <w:tc>
          <w:tcPr>
            <w:tcW w:w="3410" w:type="dxa"/>
          </w:tcPr>
          <w:p w14:paraId="1FF0D2A7" w14:textId="77777777" w:rsidR="00330A42" w:rsidRPr="00915B2D" w:rsidRDefault="00330A42">
            <w:pPr>
              <w:pStyle w:val="af9"/>
              <w:rPr>
                <w:szCs w:val="24"/>
              </w:rPr>
            </w:pPr>
          </w:p>
        </w:tc>
        <w:tc>
          <w:tcPr>
            <w:tcW w:w="2835" w:type="dxa"/>
          </w:tcPr>
          <w:p w14:paraId="74CE22A3" w14:textId="77777777" w:rsidR="00330A42" w:rsidRPr="00915B2D" w:rsidRDefault="00330A42">
            <w:pPr>
              <w:pStyle w:val="af9"/>
              <w:rPr>
                <w:szCs w:val="24"/>
              </w:rPr>
            </w:pPr>
          </w:p>
        </w:tc>
        <w:tc>
          <w:tcPr>
            <w:tcW w:w="2806" w:type="dxa"/>
          </w:tcPr>
          <w:p w14:paraId="2313BC7B" w14:textId="77777777" w:rsidR="00330A42" w:rsidRPr="00915B2D" w:rsidRDefault="00330A42">
            <w:pPr>
              <w:pStyle w:val="af9"/>
              <w:rPr>
                <w:szCs w:val="24"/>
              </w:rPr>
            </w:pPr>
          </w:p>
        </w:tc>
        <w:tc>
          <w:tcPr>
            <w:tcW w:w="1985" w:type="dxa"/>
          </w:tcPr>
          <w:p w14:paraId="47327880" w14:textId="77777777" w:rsidR="00330A42" w:rsidRPr="00915B2D" w:rsidRDefault="00330A42">
            <w:pPr>
              <w:pStyle w:val="af9"/>
              <w:rPr>
                <w:szCs w:val="24"/>
              </w:rPr>
            </w:pPr>
          </w:p>
        </w:tc>
      </w:tr>
      <w:tr w:rsidR="00330A42" w:rsidRPr="00915B2D" w14:paraId="6F6FC737" w14:textId="77777777" w:rsidTr="00330A42">
        <w:tc>
          <w:tcPr>
            <w:tcW w:w="426" w:type="dxa"/>
          </w:tcPr>
          <w:p w14:paraId="674D64FA" w14:textId="77777777" w:rsidR="00330A42" w:rsidRPr="00915B2D" w:rsidRDefault="00330A42">
            <w:pPr>
              <w:pStyle w:val="af9"/>
              <w:tabs>
                <w:tab w:val="num" w:pos="0"/>
              </w:tabs>
              <w:ind w:left="0"/>
              <w:rPr>
                <w:szCs w:val="24"/>
              </w:rPr>
            </w:pPr>
          </w:p>
        </w:tc>
        <w:tc>
          <w:tcPr>
            <w:tcW w:w="1722" w:type="dxa"/>
          </w:tcPr>
          <w:p w14:paraId="1F27A676" w14:textId="77777777" w:rsidR="00330A42" w:rsidRPr="00915B2D" w:rsidRDefault="00330A42">
            <w:pPr>
              <w:pStyle w:val="af9"/>
              <w:rPr>
                <w:szCs w:val="24"/>
              </w:rPr>
            </w:pPr>
          </w:p>
        </w:tc>
        <w:tc>
          <w:tcPr>
            <w:tcW w:w="3410" w:type="dxa"/>
          </w:tcPr>
          <w:p w14:paraId="4F29B5F6" w14:textId="77777777" w:rsidR="00330A42" w:rsidRPr="00915B2D" w:rsidRDefault="00330A42">
            <w:pPr>
              <w:pStyle w:val="af9"/>
              <w:rPr>
                <w:szCs w:val="24"/>
              </w:rPr>
            </w:pPr>
          </w:p>
        </w:tc>
        <w:tc>
          <w:tcPr>
            <w:tcW w:w="2835" w:type="dxa"/>
          </w:tcPr>
          <w:p w14:paraId="0E3687F2" w14:textId="77777777" w:rsidR="00330A42" w:rsidRPr="00915B2D" w:rsidRDefault="00330A42">
            <w:pPr>
              <w:pStyle w:val="af9"/>
              <w:rPr>
                <w:szCs w:val="24"/>
              </w:rPr>
            </w:pPr>
          </w:p>
        </w:tc>
        <w:tc>
          <w:tcPr>
            <w:tcW w:w="2806" w:type="dxa"/>
          </w:tcPr>
          <w:p w14:paraId="5D09FFC4" w14:textId="77777777" w:rsidR="00330A42" w:rsidRPr="00915B2D" w:rsidRDefault="00330A42">
            <w:pPr>
              <w:pStyle w:val="af9"/>
              <w:rPr>
                <w:szCs w:val="24"/>
              </w:rPr>
            </w:pPr>
          </w:p>
        </w:tc>
        <w:tc>
          <w:tcPr>
            <w:tcW w:w="1985" w:type="dxa"/>
          </w:tcPr>
          <w:p w14:paraId="63A5EC86" w14:textId="77777777" w:rsidR="00330A42" w:rsidRPr="00915B2D" w:rsidRDefault="00330A42">
            <w:pPr>
              <w:pStyle w:val="af9"/>
              <w:rPr>
                <w:szCs w:val="24"/>
              </w:rPr>
            </w:pPr>
          </w:p>
        </w:tc>
      </w:tr>
      <w:tr w:rsidR="00330A42" w:rsidRPr="00915B2D" w14:paraId="065B7789" w14:textId="77777777" w:rsidTr="00330A42">
        <w:tc>
          <w:tcPr>
            <w:tcW w:w="426" w:type="dxa"/>
          </w:tcPr>
          <w:p w14:paraId="2E3A7075" w14:textId="77777777" w:rsidR="00330A42" w:rsidRPr="00915B2D" w:rsidRDefault="00330A42">
            <w:pPr>
              <w:pStyle w:val="af9"/>
              <w:ind w:left="0"/>
              <w:rPr>
                <w:szCs w:val="24"/>
              </w:rPr>
            </w:pPr>
            <w:r w:rsidRPr="00915B2D">
              <w:rPr>
                <w:szCs w:val="24"/>
              </w:rPr>
              <w:t>…</w:t>
            </w:r>
          </w:p>
        </w:tc>
        <w:tc>
          <w:tcPr>
            <w:tcW w:w="1722" w:type="dxa"/>
          </w:tcPr>
          <w:p w14:paraId="12F90C80" w14:textId="77777777" w:rsidR="00330A42" w:rsidRPr="00915B2D" w:rsidRDefault="00330A42">
            <w:pPr>
              <w:pStyle w:val="af9"/>
              <w:rPr>
                <w:szCs w:val="24"/>
              </w:rPr>
            </w:pPr>
          </w:p>
        </w:tc>
        <w:tc>
          <w:tcPr>
            <w:tcW w:w="3410" w:type="dxa"/>
          </w:tcPr>
          <w:p w14:paraId="776155BA" w14:textId="77777777" w:rsidR="00330A42" w:rsidRPr="00915B2D" w:rsidRDefault="00330A42">
            <w:pPr>
              <w:pStyle w:val="af9"/>
              <w:rPr>
                <w:szCs w:val="24"/>
              </w:rPr>
            </w:pPr>
          </w:p>
        </w:tc>
        <w:tc>
          <w:tcPr>
            <w:tcW w:w="2835" w:type="dxa"/>
          </w:tcPr>
          <w:p w14:paraId="6C22A87E" w14:textId="77777777" w:rsidR="00330A42" w:rsidRPr="00915B2D" w:rsidRDefault="00330A42">
            <w:pPr>
              <w:pStyle w:val="af9"/>
              <w:rPr>
                <w:szCs w:val="24"/>
              </w:rPr>
            </w:pPr>
          </w:p>
        </w:tc>
        <w:tc>
          <w:tcPr>
            <w:tcW w:w="2806" w:type="dxa"/>
          </w:tcPr>
          <w:p w14:paraId="08A6E795" w14:textId="77777777" w:rsidR="00330A42" w:rsidRPr="00915B2D" w:rsidRDefault="00330A42">
            <w:pPr>
              <w:pStyle w:val="af9"/>
              <w:rPr>
                <w:szCs w:val="24"/>
              </w:rPr>
            </w:pPr>
          </w:p>
        </w:tc>
        <w:tc>
          <w:tcPr>
            <w:tcW w:w="1985" w:type="dxa"/>
          </w:tcPr>
          <w:p w14:paraId="060EF1B6" w14:textId="77777777" w:rsidR="00330A42" w:rsidRPr="00915B2D" w:rsidRDefault="00330A42">
            <w:pPr>
              <w:pStyle w:val="af9"/>
              <w:rPr>
                <w:szCs w:val="24"/>
              </w:rPr>
            </w:pPr>
          </w:p>
        </w:tc>
      </w:tr>
      <w:tr w:rsidR="00BA54B5" w:rsidRPr="00915B2D" w14:paraId="31F4A7AE" w14:textId="77777777" w:rsidTr="00330A42">
        <w:tc>
          <w:tcPr>
            <w:tcW w:w="5558" w:type="dxa"/>
            <w:gridSpan w:val="3"/>
          </w:tcPr>
          <w:p w14:paraId="7E0580E2" w14:textId="77777777" w:rsidR="00BA54B5" w:rsidRPr="00915B2D" w:rsidRDefault="0072148A">
            <w:pPr>
              <w:pStyle w:val="af9"/>
              <w:rPr>
                <w:szCs w:val="24"/>
              </w:rPr>
            </w:pPr>
            <w:r w:rsidRPr="00915B2D">
              <w:rPr>
                <w:szCs w:val="24"/>
              </w:rPr>
              <w:t>TOTAL</w:t>
            </w:r>
          </w:p>
        </w:tc>
        <w:tc>
          <w:tcPr>
            <w:tcW w:w="2835" w:type="dxa"/>
          </w:tcPr>
          <w:p w14:paraId="342E4E32" w14:textId="77777777" w:rsidR="00BA54B5" w:rsidRPr="00915B2D" w:rsidRDefault="00BA54B5">
            <w:pPr>
              <w:pStyle w:val="af9"/>
              <w:jc w:val="center"/>
              <w:rPr>
                <w:szCs w:val="24"/>
              </w:rPr>
            </w:pPr>
          </w:p>
        </w:tc>
        <w:tc>
          <w:tcPr>
            <w:tcW w:w="2806" w:type="dxa"/>
          </w:tcPr>
          <w:p w14:paraId="6F7AA3CF" w14:textId="77777777" w:rsidR="00BA54B5" w:rsidRPr="00915B2D" w:rsidRDefault="0072148A">
            <w:pPr>
              <w:pStyle w:val="af9"/>
              <w:jc w:val="center"/>
              <w:rPr>
                <w:szCs w:val="24"/>
              </w:rPr>
            </w:pPr>
            <w:r w:rsidRPr="00915B2D">
              <w:rPr>
                <w:szCs w:val="24"/>
              </w:rPr>
              <w:t>100%</w:t>
            </w:r>
          </w:p>
        </w:tc>
        <w:tc>
          <w:tcPr>
            <w:tcW w:w="1985" w:type="dxa"/>
          </w:tcPr>
          <w:p w14:paraId="4EEB3F9F" w14:textId="77777777" w:rsidR="00BA54B5" w:rsidRPr="00915B2D" w:rsidRDefault="0072148A">
            <w:pPr>
              <w:pStyle w:val="af9"/>
              <w:jc w:val="center"/>
              <w:rPr>
                <w:szCs w:val="24"/>
              </w:rPr>
            </w:pPr>
            <w:r w:rsidRPr="00915B2D">
              <w:rPr>
                <w:szCs w:val="24"/>
              </w:rPr>
              <w:t>X</w:t>
            </w:r>
          </w:p>
        </w:tc>
      </w:tr>
    </w:tbl>
    <w:p w14:paraId="11D18DCA" w14:textId="77777777" w:rsidR="00BA54B5" w:rsidRPr="00915B2D" w:rsidRDefault="00BA54B5">
      <w:pPr>
        <w:pStyle w:val="afff1"/>
        <w:tabs>
          <w:tab w:val="clear" w:pos="1134"/>
        </w:tabs>
        <w:autoSpaceDE w:val="0"/>
        <w:autoSpaceDN w:val="0"/>
        <w:spacing w:line="240" w:lineRule="auto"/>
        <w:ind w:firstLine="0"/>
        <w:rPr>
          <w:sz w:val="28"/>
          <w:szCs w:val="28"/>
        </w:rPr>
      </w:pPr>
    </w:p>
    <w:p w14:paraId="2F392E1D" w14:textId="77777777" w:rsidR="00BA54B5" w:rsidRPr="00915B2D" w:rsidRDefault="0072148A">
      <w:pPr>
        <w:pStyle w:val="afff1"/>
        <w:tabs>
          <w:tab w:val="clear" w:pos="1134"/>
        </w:tabs>
        <w:autoSpaceDE w:val="0"/>
        <w:autoSpaceDN w:val="0"/>
        <w:spacing w:line="240" w:lineRule="auto"/>
        <w:ind w:firstLine="0"/>
        <w:rPr>
          <w:sz w:val="16"/>
          <w:szCs w:val="16"/>
        </w:rPr>
      </w:pPr>
      <w:r w:rsidRPr="00915B2D">
        <w:rPr>
          <w:sz w:val="16"/>
          <w:szCs w:val="16"/>
        </w:rPr>
        <w:t>_________________________________</w:t>
      </w:r>
      <w:r w:rsidRPr="00915B2D">
        <w:rPr>
          <w:sz w:val="16"/>
          <w:szCs w:val="16"/>
        </w:rPr>
        <w:tab/>
        <w:t>_____</w:t>
      </w:r>
      <w:r w:rsidRPr="00915B2D">
        <w:rPr>
          <w:sz w:val="16"/>
          <w:szCs w:val="16"/>
        </w:rPr>
        <w:tab/>
      </w:r>
      <w:r w:rsidRPr="00915B2D">
        <w:rPr>
          <w:sz w:val="16"/>
          <w:szCs w:val="16"/>
        </w:rPr>
        <w:tab/>
        <w:t>_____________________________</w:t>
      </w:r>
    </w:p>
    <w:p w14:paraId="3FAADD0F" w14:textId="77777777" w:rsidR="00BA54B5" w:rsidRPr="00915B2D" w:rsidRDefault="0072148A">
      <w:pPr>
        <w:pStyle w:val="Times12"/>
        <w:ind w:firstLine="0"/>
        <w:rPr>
          <w:b/>
          <w:bCs w:val="0"/>
          <w:i/>
          <w:vertAlign w:val="superscript"/>
          <w:lang w:val="en-US"/>
        </w:rPr>
      </w:pPr>
      <w:r w:rsidRPr="00915B2D">
        <w:rPr>
          <w:b/>
          <w:bCs w:val="0"/>
          <w:i/>
          <w:vertAlign w:val="superscript"/>
          <w:lang w:val="en-US"/>
        </w:rPr>
        <w:t>(Signature of the authorized representative)</w:t>
      </w:r>
      <w:r w:rsidRPr="00915B2D">
        <w:rPr>
          <w:b/>
          <w:bCs w:val="0"/>
          <w:i/>
          <w:vertAlign w:val="superscript"/>
          <w:lang w:val="en-US"/>
        </w:rPr>
        <w:tab/>
      </w:r>
      <w:r w:rsidRPr="00915B2D">
        <w:rPr>
          <w:b/>
          <w:bCs w:val="0"/>
          <w:i/>
          <w:vertAlign w:val="superscript"/>
          <w:lang w:val="en-US"/>
        </w:rPr>
        <w:tab/>
        <w:t>(Name and position of the signatory)</w:t>
      </w:r>
    </w:p>
    <w:p w14:paraId="18EF7014" w14:textId="77777777" w:rsidR="00BA54B5" w:rsidRPr="00915B2D" w:rsidRDefault="0072148A">
      <w:pPr>
        <w:pStyle w:val="Times12"/>
        <w:ind w:firstLine="709"/>
        <w:rPr>
          <w:bCs w:val="0"/>
          <w:sz w:val="28"/>
          <w:lang w:val="en-US"/>
        </w:rPr>
      </w:pPr>
      <w:r w:rsidRPr="00915B2D">
        <w:rPr>
          <w:bCs w:val="0"/>
          <w:sz w:val="28"/>
          <w:lang w:val="en-US"/>
        </w:rPr>
        <w:t>L.S.</w:t>
      </w:r>
    </w:p>
    <w:p w14:paraId="34AB6AC2" w14:textId="77777777" w:rsidR="00BA54B5" w:rsidRPr="00915B2D" w:rsidRDefault="00BA54B5">
      <w:pPr>
        <w:pStyle w:val="Times12"/>
        <w:rPr>
          <w:szCs w:val="24"/>
          <w:lang w:val="en-US"/>
        </w:rPr>
      </w:pPr>
    </w:p>
    <w:p w14:paraId="2F2B76DC" w14:textId="77777777" w:rsidR="00BA54B5" w:rsidRPr="00915B2D" w:rsidRDefault="0072148A">
      <w:pPr>
        <w:pStyle w:val="Times12"/>
        <w:tabs>
          <w:tab w:val="left" w:pos="1134"/>
        </w:tabs>
        <w:ind w:right="-179" w:firstLine="709"/>
        <w:rPr>
          <w:bCs w:val="0"/>
          <w:szCs w:val="24"/>
          <w:lang w:val="en-US"/>
        </w:rPr>
      </w:pPr>
      <w:r w:rsidRPr="00915B2D">
        <w:rPr>
          <w:bCs w:val="0"/>
          <w:szCs w:val="24"/>
          <w:lang w:val="en-US"/>
        </w:rPr>
        <w:t>INSTRUCTIONS FOR FILLING IN</w:t>
      </w:r>
    </w:p>
    <w:p w14:paraId="317B9C5B" w14:textId="77777777" w:rsidR="00BA54B5" w:rsidRPr="00915B2D" w:rsidRDefault="0072148A" w:rsidP="00BC1133">
      <w:pPr>
        <w:pStyle w:val="Times12"/>
        <w:numPr>
          <w:ilvl w:val="0"/>
          <w:numId w:val="50"/>
        </w:numPr>
        <w:ind w:left="0" w:right="-179" w:firstLine="709"/>
        <w:rPr>
          <w:szCs w:val="24"/>
          <w:lang w:val="en-US"/>
        </w:rPr>
      </w:pPr>
      <w:r w:rsidRPr="00915B2D">
        <w:rPr>
          <w:szCs w:val="24"/>
          <w:lang w:val="en-US"/>
        </w:rPr>
        <w:t>These instructions should not be reproduced in the documents prepared by the procurement participant.</w:t>
      </w:r>
    </w:p>
    <w:p w14:paraId="6E2A1F01" w14:textId="77777777" w:rsidR="00BA54B5" w:rsidRPr="00915B2D" w:rsidRDefault="0072148A" w:rsidP="00BC1133">
      <w:pPr>
        <w:pStyle w:val="Times12"/>
        <w:numPr>
          <w:ilvl w:val="0"/>
          <w:numId w:val="50"/>
        </w:numPr>
        <w:ind w:left="0" w:right="-179" w:firstLine="709"/>
        <w:rPr>
          <w:szCs w:val="24"/>
          <w:lang w:val="en-US"/>
        </w:rPr>
      </w:pPr>
      <w:r w:rsidRPr="00915B2D">
        <w:rPr>
          <w:szCs w:val="24"/>
          <w:lang w:val="en-US"/>
        </w:rPr>
        <w:lastRenderedPageBreak/>
        <w:t>The procurement participant provides the number and the date of the procurement bid, supplemented with this certificate.</w:t>
      </w:r>
    </w:p>
    <w:p w14:paraId="60F4624C" w14:textId="77777777" w:rsidR="00BA54B5" w:rsidRPr="00915B2D" w:rsidRDefault="0072148A" w:rsidP="00BC1133">
      <w:pPr>
        <w:pStyle w:val="Times12"/>
        <w:numPr>
          <w:ilvl w:val="0"/>
          <w:numId w:val="50"/>
        </w:numPr>
        <w:ind w:left="0" w:right="-179" w:firstLine="709"/>
        <w:rPr>
          <w:szCs w:val="24"/>
          <w:lang w:val="en-US"/>
        </w:rPr>
      </w:pPr>
      <w:r w:rsidRPr="00915B2D">
        <w:rPr>
          <w:szCs w:val="24"/>
          <w:lang w:val="en-US"/>
        </w:rPr>
        <w:t xml:space="preserve">The procurement participant shall specify his corporate name (including the form of incorporation), </w:t>
      </w:r>
      <w:r w:rsidRPr="00915B2D">
        <w:rPr>
          <w:bCs w:val="0"/>
          <w:szCs w:val="24"/>
          <w:lang w:val="en-US"/>
        </w:rPr>
        <w:t>joint contractors’</w:t>
      </w:r>
      <w:r w:rsidRPr="00915B2D">
        <w:rPr>
          <w:szCs w:val="24"/>
          <w:lang w:val="en-US"/>
        </w:rPr>
        <w:t xml:space="preserve"> names (including the form of incorporation).</w:t>
      </w:r>
    </w:p>
    <w:p w14:paraId="1A6BDE0B" w14:textId="77777777" w:rsidR="00BA54B5" w:rsidRPr="00915B2D" w:rsidRDefault="0072148A" w:rsidP="00BC1133">
      <w:pPr>
        <w:pStyle w:val="Times12"/>
        <w:numPr>
          <w:ilvl w:val="0"/>
          <w:numId w:val="50"/>
        </w:numPr>
        <w:ind w:left="0" w:right="-179" w:firstLine="709"/>
        <w:rPr>
          <w:szCs w:val="24"/>
          <w:lang w:val="en-US"/>
        </w:rPr>
      </w:pPr>
      <w:r w:rsidRPr="00915B2D">
        <w:rPr>
          <w:szCs w:val="24"/>
          <w:lang w:val="en-US"/>
        </w:rPr>
        <w:t>The procurement participant shall indicate the following in this form:</w:t>
      </w:r>
    </w:p>
    <w:p w14:paraId="37321D12" w14:textId="77777777" w:rsidR="00BA54B5" w:rsidRPr="00915B2D" w:rsidRDefault="0072148A" w:rsidP="00BC1133">
      <w:pPr>
        <w:pStyle w:val="Times12"/>
        <w:numPr>
          <w:ilvl w:val="0"/>
          <w:numId w:val="49"/>
        </w:numPr>
        <w:ind w:left="1080" w:hanging="371"/>
        <w:rPr>
          <w:szCs w:val="24"/>
          <w:lang w:val="en-US"/>
        </w:rPr>
      </w:pPr>
      <w:r w:rsidRPr="00915B2D">
        <w:rPr>
          <w:bCs w:val="0"/>
          <w:szCs w:val="24"/>
          <w:lang w:val="en-US"/>
        </w:rPr>
        <w:t xml:space="preserve">the </w:t>
      </w:r>
      <w:r w:rsidRPr="00915B2D">
        <w:rPr>
          <w:szCs w:val="24"/>
          <w:lang w:val="en-US"/>
        </w:rPr>
        <w:t>list</w:t>
      </w:r>
      <w:r w:rsidRPr="00915B2D">
        <w:rPr>
          <w:bCs w:val="0"/>
          <w:szCs w:val="24"/>
          <w:lang w:val="en-US"/>
        </w:rPr>
        <w:t xml:space="preserve"> of the services to be provided by the </w:t>
      </w:r>
      <w:r w:rsidRPr="00915B2D">
        <w:rPr>
          <w:szCs w:val="24"/>
          <w:lang w:val="en-US"/>
        </w:rPr>
        <w:t>procurement participant (</w:t>
      </w:r>
      <w:r w:rsidRPr="00915B2D">
        <w:rPr>
          <w:bCs w:val="0"/>
          <w:szCs w:val="24"/>
          <w:lang w:val="en-US"/>
        </w:rPr>
        <w:t xml:space="preserve">contractor) </w:t>
      </w:r>
      <w:r w:rsidRPr="00915B2D">
        <w:rPr>
          <w:szCs w:val="24"/>
          <w:lang w:val="en-US"/>
        </w:rPr>
        <w:t>and by each</w:t>
      </w:r>
      <w:r w:rsidRPr="00915B2D">
        <w:rPr>
          <w:bCs w:val="0"/>
          <w:szCs w:val="24"/>
          <w:lang w:val="en-US"/>
        </w:rPr>
        <w:t xml:space="preserve"> joint contractor. </w:t>
      </w:r>
      <w:r w:rsidRPr="00915B2D">
        <w:rPr>
          <w:szCs w:val="24"/>
          <w:lang w:val="en-US"/>
        </w:rPr>
        <w:t>This form shall include</w:t>
      </w:r>
      <w:r w:rsidRPr="00915B2D">
        <w:rPr>
          <w:bCs w:val="0"/>
          <w:szCs w:val="24"/>
          <w:lang w:val="en-US"/>
        </w:rPr>
        <w:t xml:space="preserve"> </w:t>
      </w:r>
      <w:r w:rsidRPr="00915B2D">
        <w:rPr>
          <w:szCs w:val="24"/>
          <w:lang w:val="en-US"/>
        </w:rPr>
        <w:t xml:space="preserve">information about all </w:t>
      </w:r>
      <w:r w:rsidRPr="00915B2D">
        <w:rPr>
          <w:bCs w:val="0"/>
          <w:szCs w:val="24"/>
          <w:lang w:val="en-US"/>
        </w:rPr>
        <w:t xml:space="preserve">joint contractors </w:t>
      </w:r>
      <w:r w:rsidRPr="00915B2D">
        <w:rPr>
          <w:szCs w:val="24"/>
          <w:lang w:val="en-US"/>
        </w:rPr>
        <w:t xml:space="preserve">to be engaged in </w:t>
      </w:r>
      <w:r w:rsidRPr="00915B2D">
        <w:rPr>
          <w:bCs w:val="0"/>
          <w:szCs w:val="24"/>
          <w:lang w:val="en-US"/>
        </w:rPr>
        <w:t xml:space="preserve">provision of services </w:t>
      </w:r>
      <w:r w:rsidRPr="00915B2D">
        <w:rPr>
          <w:szCs w:val="24"/>
          <w:lang w:val="en-US"/>
        </w:rPr>
        <w:t xml:space="preserve">under the contract, regardless of the scope </w:t>
      </w:r>
      <w:r w:rsidRPr="00915B2D">
        <w:rPr>
          <w:bCs w:val="0"/>
          <w:szCs w:val="24"/>
          <w:lang w:val="en-US"/>
        </w:rPr>
        <w:t xml:space="preserve">of the services to be provided </w:t>
      </w:r>
      <w:r w:rsidRPr="00915B2D">
        <w:rPr>
          <w:szCs w:val="24"/>
          <w:lang w:val="en-US"/>
        </w:rPr>
        <w:t>by such</w:t>
      </w:r>
      <w:r w:rsidRPr="00915B2D">
        <w:rPr>
          <w:bCs w:val="0"/>
          <w:szCs w:val="24"/>
          <w:lang w:val="en-US"/>
        </w:rPr>
        <w:t xml:space="preserve"> joint contractors; </w:t>
      </w:r>
    </w:p>
    <w:p w14:paraId="1892038C" w14:textId="2518E71E" w:rsidR="00BA54B5" w:rsidRPr="00915B2D" w:rsidRDefault="0072148A" w:rsidP="00BC1133">
      <w:pPr>
        <w:pStyle w:val="Times12"/>
        <w:numPr>
          <w:ilvl w:val="0"/>
          <w:numId w:val="49"/>
        </w:numPr>
        <w:ind w:left="1080" w:hanging="371"/>
        <w:rPr>
          <w:szCs w:val="24"/>
          <w:lang w:val="en-US"/>
        </w:rPr>
      </w:pPr>
      <w:r w:rsidRPr="00915B2D">
        <w:rPr>
          <w:lang w:val="en-US"/>
        </w:rPr>
        <w:t xml:space="preserve">cost of the </w:t>
      </w:r>
      <w:r w:rsidRPr="00915B2D">
        <w:rPr>
          <w:bCs w:val="0"/>
          <w:szCs w:val="24"/>
          <w:lang w:val="en-US"/>
        </w:rPr>
        <w:t>services</w:t>
      </w:r>
      <w:r w:rsidRPr="00915B2D">
        <w:rPr>
          <w:lang w:val="en-US"/>
        </w:rPr>
        <w:t xml:space="preserve"> by the </w:t>
      </w:r>
      <w:r w:rsidRPr="00915B2D">
        <w:rPr>
          <w:szCs w:val="24"/>
          <w:lang w:val="en-US"/>
        </w:rPr>
        <w:t>procurement participant</w:t>
      </w:r>
      <w:r w:rsidRPr="00915B2D">
        <w:rPr>
          <w:lang w:val="en-US"/>
        </w:rPr>
        <w:t xml:space="preserve"> </w:t>
      </w:r>
      <w:r w:rsidRPr="00915B2D">
        <w:rPr>
          <w:bCs w:val="0"/>
          <w:szCs w:val="24"/>
          <w:lang w:val="en-US"/>
        </w:rPr>
        <w:t>(contractor)</w:t>
      </w:r>
      <w:r w:rsidRPr="00915B2D">
        <w:rPr>
          <w:lang w:val="en-US"/>
        </w:rPr>
        <w:t xml:space="preserve"> and </w:t>
      </w:r>
      <w:r w:rsidRPr="00915B2D">
        <w:rPr>
          <w:bCs w:val="0"/>
          <w:szCs w:val="24"/>
          <w:lang w:val="en-US"/>
        </w:rPr>
        <w:t>joint contractors</w:t>
      </w:r>
      <w:r w:rsidRPr="00915B2D">
        <w:rPr>
          <w:lang w:val="en-US"/>
        </w:rPr>
        <w:t xml:space="preserve"> in money terms and in percentage in accordance with the </w:t>
      </w:r>
      <w:r w:rsidR="007A4B8A" w:rsidRPr="00915B2D">
        <w:rPr>
          <w:bCs w:val="0"/>
          <w:lang w:val="en-US"/>
        </w:rPr>
        <w:t>Specification of Services Cost Calculation</w:t>
      </w:r>
      <w:r w:rsidR="007A4B8A" w:rsidRPr="00915B2D">
        <w:rPr>
          <w:lang w:val="en-US"/>
        </w:rPr>
        <w:t xml:space="preserve"> </w:t>
      </w:r>
      <w:r w:rsidRPr="00915B2D">
        <w:rPr>
          <w:lang w:val="en-US"/>
        </w:rPr>
        <w:t xml:space="preserve">(Form </w:t>
      </w:r>
      <w:r w:rsidRPr="00915B2D">
        <w:rPr>
          <w:bCs w:val="0"/>
          <w:szCs w:val="24"/>
          <w:lang w:val="en-US"/>
        </w:rPr>
        <w:t>3</w:t>
      </w:r>
      <w:r w:rsidRPr="00915B2D">
        <w:rPr>
          <w:lang w:val="en-US"/>
        </w:rPr>
        <w:t>);</w:t>
      </w:r>
    </w:p>
    <w:p w14:paraId="349EDAB1" w14:textId="77777777" w:rsidR="00BA54B5" w:rsidRPr="00915B2D" w:rsidRDefault="0072148A" w:rsidP="00BC1133">
      <w:pPr>
        <w:pStyle w:val="Times12"/>
        <w:numPr>
          <w:ilvl w:val="0"/>
          <w:numId w:val="49"/>
        </w:numPr>
        <w:ind w:left="1080" w:hanging="371"/>
        <w:rPr>
          <w:szCs w:val="24"/>
          <w:lang w:val="en-US"/>
        </w:rPr>
      </w:pPr>
      <w:r w:rsidRPr="00915B2D">
        <w:rPr>
          <w:szCs w:val="24"/>
          <w:lang w:val="en-US"/>
        </w:rPr>
        <w:t>deadline</w:t>
      </w:r>
      <w:r w:rsidRPr="00915B2D">
        <w:rPr>
          <w:bCs w:val="0"/>
          <w:szCs w:val="24"/>
          <w:lang w:val="en-US"/>
        </w:rPr>
        <w:t xml:space="preserve"> for services provision by the </w:t>
      </w:r>
      <w:r w:rsidRPr="00915B2D">
        <w:rPr>
          <w:szCs w:val="24"/>
          <w:lang w:val="en-US"/>
        </w:rPr>
        <w:t>procurement participant (</w:t>
      </w:r>
      <w:r w:rsidRPr="00915B2D">
        <w:rPr>
          <w:bCs w:val="0"/>
          <w:szCs w:val="24"/>
          <w:lang w:val="en-US"/>
        </w:rPr>
        <w:t xml:space="preserve">contractor) </w:t>
      </w:r>
      <w:r w:rsidRPr="00915B2D">
        <w:rPr>
          <w:szCs w:val="24"/>
          <w:lang w:val="en-US"/>
        </w:rPr>
        <w:t xml:space="preserve">and by </w:t>
      </w:r>
      <w:r w:rsidRPr="00915B2D">
        <w:rPr>
          <w:bCs w:val="0"/>
          <w:szCs w:val="24"/>
          <w:lang w:val="en-US"/>
        </w:rPr>
        <w:t xml:space="preserve">joint contractor </w:t>
      </w:r>
      <w:r w:rsidRPr="00915B2D">
        <w:rPr>
          <w:szCs w:val="24"/>
          <w:lang w:val="en-US"/>
        </w:rPr>
        <w:t xml:space="preserve">in accordance with the </w:t>
      </w:r>
      <w:r w:rsidRPr="00915B2D">
        <w:rPr>
          <w:bCs w:val="0"/>
          <w:lang w:val="en-US"/>
        </w:rPr>
        <w:t>Period</w:t>
      </w:r>
      <w:r w:rsidRPr="00915B2D">
        <w:rPr>
          <w:lang w:val="en-US"/>
        </w:rPr>
        <w:t xml:space="preserve"> for provision of services</w:t>
      </w:r>
      <w:r w:rsidR="00417BA3" w:rsidRPr="00915B2D">
        <w:rPr>
          <w:szCs w:val="24"/>
          <w:lang w:val="en-US"/>
        </w:rPr>
        <w:t>.</w:t>
      </w:r>
    </w:p>
    <w:p w14:paraId="4D38810E" w14:textId="77777777" w:rsidR="00BA54B5" w:rsidRPr="00915B2D" w:rsidRDefault="0072148A" w:rsidP="00BC1133">
      <w:pPr>
        <w:pStyle w:val="Times12"/>
        <w:numPr>
          <w:ilvl w:val="0"/>
          <w:numId w:val="50"/>
        </w:numPr>
        <w:ind w:left="0" w:right="-179" w:firstLine="709"/>
        <w:rPr>
          <w:szCs w:val="24"/>
          <w:lang w:val="en-US"/>
        </w:rPr>
      </w:pPr>
      <w:r w:rsidRPr="00915B2D">
        <w:rPr>
          <w:szCs w:val="24"/>
          <w:lang w:val="en-US"/>
        </w:rPr>
        <w:t xml:space="preserve">This form shall be completed both in the event of engagement of </w:t>
      </w:r>
      <w:r w:rsidRPr="00915B2D">
        <w:rPr>
          <w:bCs w:val="0"/>
          <w:szCs w:val="24"/>
          <w:lang w:val="en-US"/>
        </w:rPr>
        <w:t>joint contractors</w:t>
      </w:r>
      <w:r w:rsidRPr="00915B2D">
        <w:rPr>
          <w:szCs w:val="24"/>
          <w:lang w:val="en-US"/>
        </w:rPr>
        <w:t xml:space="preserve"> by the procurement participant and in the event of failure to engage them; in the latter case, the words </w:t>
      </w:r>
      <w:r w:rsidRPr="00915B2D">
        <w:rPr>
          <w:bCs w:val="0"/>
          <w:szCs w:val="24"/>
          <w:lang w:val="en-US"/>
        </w:rPr>
        <w:t>"joint contractors</w:t>
      </w:r>
      <w:r w:rsidRPr="00915B2D">
        <w:rPr>
          <w:szCs w:val="24"/>
          <w:lang w:val="en-US"/>
        </w:rPr>
        <w:t xml:space="preserve"> are not planned to be engaged" shall be specified in the tables.</w:t>
      </w:r>
    </w:p>
    <w:p w14:paraId="0BBBDE3D" w14:textId="77777777" w:rsidR="00BA54B5" w:rsidRPr="00915B2D" w:rsidRDefault="00BA54B5">
      <w:pPr>
        <w:jc w:val="both"/>
        <w:rPr>
          <w:lang w:val="en-US"/>
        </w:rPr>
      </w:pPr>
    </w:p>
    <w:p w14:paraId="41499012" w14:textId="77777777" w:rsidR="00BA54B5" w:rsidRPr="00915B2D" w:rsidRDefault="00BA54B5">
      <w:pPr>
        <w:rPr>
          <w:b/>
          <w:bCs/>
          <w:i/>
          <w:lang w:val="en-US"/>
        </w:rPr>
      </w:pPr>
    </w:p>
    <w:p w14:paraId="22816A2F" w14:textId="08EF1E39" w:rsidR="006E7A0D" w:rsidRPr="00915B2D" w:rsidRDefault="0072148A" w:rsidP="006E7A0D">
      <w:pPr>
        <w:widowControl w:val="0"/>
        <w:autoSpaceDE w:val="0"/>
        <w:autoSpaceDN w:val="0"/>
        <w:adjustRightInd w:val="0"/>
        <w:jc w:val="both"/>
        <w:rPr>
          <w:lang w:val="en-US"/>
        </w:rPr>
      </w:pPr>
      <w:r w:rsidRPr="00915B2D">
        <w:rPr>
          <w:b/>
          <w:i/>
          <w:lang w:val="en-US"/>
        </w:rPr>
        <w:br w:type="page"/>
      </w:r>
    </w:p>
    <w:p w14:paraId="3E28C813" w14:textId="77777777" w:rsidR="00BA54B5" w:rsidRPr="00915B2D" w:rsidRDefault="00BA54B5">
      <w:pPr>
        <w:rPr>
          <w:b/>
          <w:i/>
          <w:lang w:val="en-US"/>
        </w:rPr>
        <w:sectPr w:rsidR="00BA54B5" w:rsidRPr="00915B2D">
          <w:pgSz w:w="16840" w:h="11907" w:orient="landscape" w:code="9"/>
          <w:pgMar w:top="1134" w:right="1134" w:bottom="568" w:left="1701" w:header="567" w:footer="308" w:gutter="0"/>
          <w:cols w:space="708"/>
          <w:docGrid w:linePitch="360"/>
        </w:sectPr>
      </w:pPr>
    </w:p>
    <w:p w14:paraId="3D9049F5" w14:textId="77777777" w:rsidR="00D501EB" w:rsidRPr="00915B2D" w:rsidRDefault="00D501EB" w:rsidP="00D501EB">
      <w:pPr>
        <w:pStyle w:val="10"/>
        <w:numPr>
          <w:ilvl w:val="1"/>
          <w:numId w:val="17"/>
        </w:numPr>
        <w:spacing w:before="120" w:after="120"/>
        <w:ind w:left="0" w:hanging="142"/>
        <w:jc w:val="both"/>
        <w:rPr>
          <w:sz w:val="28"/>
          <w:szCs w:val="28"/>
          <w:lang w:val="en-US"/>
        </w:rPr>
      </w:pPr>
      <w:bookmarkStart w:id="125" w:name="_Справка_об_участии_в_судебных_разби"/>
      <w:bookmarkStart w:id="126" w:name="_Справка_об_участии"/>
      <w:bookmarkStart w:id="127" w:name="_БАНКОВСКАЯ_ГАРАНТИЯ_ОБЕСПЕЧЕНИЯ_1"/>
      <w:bookmarkStart w:id="128" w:name="_Ref401060816"/>
      <w:bookmarkStart w:id="129" w:name="_Toc514917329"/>
      <w:bookmarkStart w:id="130" w:name="_Toc519608640"/>
      <w:bookmarkStart w:id="131" w:name="_Toc22732340"/>
      <w:bookmarkStart w:id="132" w:name="_Toc514917333"/>
      <w:bookmarkEnd w:id="89"/>
      <w:bookmarkEnd w:id="90"/>
      <w:bookmarkEnd w:id="125"/>
      <w:bookmarkEnd w:id="126"/>
      <w:bookmarkEnd w:id="127"/>
      <w:r w:rsidRPr="00915B2D">
        <w:rPr>
          <w:sz w:val="28"/>
          <w:szCs w:val="28"/>
          <w:lang w:val="en-US"/>
        </w:rPr>
        <w:lastRenderedPageBreak/>
        <w:t>Templates of security of procurement bid and contract security</w:t>
      </w:r>
      <w:bookmarkEnd w:id="128"/>
      <w:bookmarkEnd w:id="129"/>
      <w:bookmarkEnd w:id="130"/>
      <w:bookmarkEnd w:id="131"/>
    </w:p>
    <w:p w14:paraId="637219AA" w14:textId="77777777" w:rsidR="00D501EB" w:rsidRPr="00915B2D" w:rsidRDefault="00D501EB" w:rsidP="00D501EB">
      <w:pPr>
        <w:pStyle w:val="Times12"/>
        <w:ind w:left="720" w:firstLine="0"/>
        <w:jc w:val="right"/>
        <w:rPr>
          <w:bCs w:val="0"/>
          <w:sz w:val="28"/>
          <w:szCs w:val="28"/>
          <w:lang w:val="en-US"/>
        </w:rPr>
      </w:pPr>
      <w:bookmarkStart w:id="133" w:name="_Toc390267533"/>
      <w:r w:rsidRPr="00915B2D">
        <w:rPr>
          <w:sz w:val="28"/>
          <w:szCs w:val="28"/>
          <w:lang w:val="en-US"/>
        </w:rPr>
        <w:t>Form 6.</w:t>
      </w:r>
    </w:p>
    <w:p w14:paraId="2B4F6A8C" w14:textId="77777777" w:rsidR="00D501EB" w:rsidRPr="00915B2D" w:rsidRDefault="00D501EB" w:rsidP="00D501EB">
      <w:pPr>
        <w:pStyle w:val="Times12"/>
        <w:ind w:right="-29" w:firstLine="709"/>
        <w:rPr>
          <w:lang w:val="en-US"/>
        </w:rPr>
      </w:pPr>
    </w:p>
    <w:p w14:paraId="20B743E5" w14:textId="77777777" w:rsidR="00D501EB" w:rsidRPr="00915B2D" w:rsidRDefault="00D501EB" w:rsidP="00D501EB">
      <w:pPr>
        <w:pStyle w:val="20"/>
        <w:numPr>
          <w:ilvl w:val="0"/>
          <w:numId w:val="0"/>
        </w:numPr>
        <w:spacing w:before="0" w:after="0"/>
        <w:ind w:right="240"/>
        <w:jc w:val="center"/>
        <w:rPr>
          <w:rFonts w:ascii="Times New Roman" w:hAnsi="Times New Roman" w:cs="Times New Roman"/>
          <w:b w:val="0"/>
          <w:i w:val="0"/>
          <w:lang w:val="en-US"/>
        </w:rPr>
      </w:pPr>
      <w:bookmarkStart w:id="134" w:name="_INDEPENDENT_GUARANTEE_TO"/>
      <w:bookmarkStart w:id="135" w:name="_Toc256000025"/>
      <w:bookmarkStart w:id="136" w:name="_Toc438219403"/>
      <w:bookmarkStart w:id="137" w:name="_Toc519608641"/>
      <w:bookmarkStart w:id="138" w:name="_Toc22732341"/>
      <w:bookmarkEnd w:id="133"/>
      <w:bookmarkEnd w:id="134"/>
      <w:r w:rsidRPr="00915B2D">
        <w:rPr>
          <w:rFonts w:ascii="Times New Roman" w:hAnsi="Times New Roman" w:cs="Times New Roman"/>
          <w:b w:val="0"/>
          <w:i w:val="0"/>
          <w:lang w:val="en-US"/>
        </w:rPr>
        <w:t>INDEPENDENT GUARANTEE TO SECURE THE PROCUREMENT BID (Form 6)</w:t>
      </w:r>
      <w:bookmarkEnd w:id="135"/>
      <w:bookmarkEnd w:id="136"/>
      <w:bookmarkEnd w:id="137"/>
      <w:bookmarkEnd w:id="138"/>
      <w:r w:rsidRPr="00915B2D">
        <w:rPr>
          <w:rFonts w:ascii="Times New Roman" w:hAnsi="Times New Roman" w:cs="Times New Roman"/>
          <w:b w:val="0"/>
          <w:i w:val="0"/>
          <w:lang w:val="en-US"/>
        </w:rPr>
        <w:t xml:space="preserve"> </w:t>
      </w:r>
    </w:p>
    <w:p w14:paraId="31B46329" w14:textId="77777777" w:rsidR="00D501EB" w:rsidRPr="00915B2D" w:rsidRDefault="00D501EB" w:rsidP="00D501EB">
      <w:pPr>
        <w:rPr>
          <w:lang w:val="en-US"/>
        </w:rPr>
      </w:pPr>
    </w:p>
    <w:p w14:paraId="704CF3DC" w14:textId="77777777" w:rsidR="00B25435" w:rsidRPr="00915B2D" w:rsidRDefault="00B25435" w:rsidP="00B25435">
      <w:pPr>
        <w:spacing w:line="360" w:lineRule="auto"/>
        <w:ind w:firstLine="567"/>
        <w:jc w:val="both"/>
        <w:rPr>
          <w:bCs/>
          <w:i/>
          <w:snapToGrid w:val="0"/>
          <w:lang w:val="en-US"/>
        </w:rPr>
      </w:pPr>
      <w:bookmarkStart w:id="139" w:name="_Toc247081661"/>
      <w:r w:rsidRPr="00915B2D">
        <w:rPr>
          <w:bCs/>
          <w:i/>
          <w:snapToGrid w:val="0"/>
          <w:lang w:val="en-US"/>
        </w:rPr>
        <w:t>Bank’s letterhead</w:t>
      </w:r>
      <w:bookmarkEnd w:id="139"/>
    </w:p>
    <w:p w14:paraId="53342233" w14:textId="77777777" w:rsidR="00B25435" w:rsidRPr="00915B2D" w:rsidRDefault="00B25435" w:rsidP="00B25435">
      <w:pPr>
        <w:spacing w:line="360" w:lineRule="auto"/>
        <w:ind w:firstLine="567"/>
        <w:jc w:val="right"/>
        <w:rPr>
          <w:b/>
          <w:snapToGrid w:val="0"/>
          <w:spacing w:val="-7"/>
          <w:lang w:val="en-US"/>
        </w:rPr>
      </w:pPr>
      <w:bookmarkStart w:id="140" w:name="_Toc247081662"/>
      <w:r w:rsidRPr="00915B2D">
        <w:rPr>
          <w:b/>
          <w:snapToGrid w:val="0"/>
          <w:spacing w:val="-7"/>
          <w:lang w:val="en-US"/>
        </w:rPr>
        <w:t xml:space="preserve">ATTN: </w:t>
      </w:r>
      <w:bookmarkEnd w:id="140"/>
      <w:r w:rsidRPr="00915B2D">
        <w:rPr>
          <w:b/>
          <w:snapToGrid w:val="0"/>
          <w:spacing w:val="-7"/>
          <w:lang w:val="en-US"/>
        </w:rPr>
        <w:t>______________</w:t>
      </w:r>
    </w:p>
    <w:p w14:paraId="1210F24B" w14:textId="77777777" w:rsidR="00B25435" w:rsidRPr="00915B2D" w:rsidRDefault="00B25435" w:rsidP="00B25435">
      <w:pPr>
        <w:spacing w:line="360" w:lineRule="auto"/>
        <w:ind w:firstLine="567"/>
        <w:jc w:val="center"/>
        <w:rPr>
          <w:b/>
          <w:snapToGrid w:val="0"/>
          <w:lang w:val="en-US"/>
        </w:rPr>
      </w:pPr>
    </w:p>
    <w:p w14:paraId="2F2BF313" w14:textId="77777777" w:rsidR="00B25435" w:rsidRPr="00915B2D" w:rsidRDefault="00B25435" w:rsidP="00B25435">
      <w:pPr>
        <w:spacing w:line="360" w:lineRule="auto"/>
        <w:ind w:firstLine="567"/>
        <w:jc w:val="center"/>
        <w:rPr>
          <w:b/>
          <w:snapToGrid w:val="0"/>
          <w:lang w:val="en-US"/>
        </w:rPr>
      </w:pPr>
      <w:bookmarkStart w:id="141" w:name="_Toc247081663"/>
      <w:r w:rsidRPr="00915B2D">
        <w:rPr>
          <w:b/>
          <w:snapToGrid w:val="0"/>
          <w:lang w:val="en-US"/>
        </w:rPr>
        <w:t>INDEPENDENT GUARANTEE No.</w:t>
      </w:r>
      <w:bookmarkEnd w:id="141"/>
      <w:r w:rsidRPr="00915B2D">
        <w:rPr>
          <w:b/>
          <w:snapToGrid w:val="0"/>
          <w:lang w:val="en-US"/>
        </w:rPr>
        <w:t>___</w:t>
      </w:r>
    </w:p>
    <w:p w14:paraId="4418F2D9" w14:textId="77777777" w:rsidR="00B25435" w:rsidRPr="00915B2D" w:rsidRDefault="00B25435" w:rsidP="00B25435">
      <w:pPr>
        <w:pStyle w:val="Times12"/>
        <w:ind w:firstLine="709"/>
        <w:rPr>
          <w:b/>
          <w:i/>
          <w:szCs w:val="24"/>
          <w:lang w:val="en-US"/>
        </w:rPr>
      </w:pPr>
    </w:p>
    <w:p w14:paraId="0C294B99" w14:textId="77777777" w:rsidR="00B25435" w:rsidRPr="00915B2D" w:rsidRDefault="00B25435" w:rsidP="00B25435">
      <w:pPr>
        <w:tabs>
          <w:tab w:val="left" w:pos="4536"/>
          <w:tab w:val="right" w:pos="9900"/>
        </w:tabs>
        <w:rPr>
          <w:bCs/>
          <w:lang w:val="en-US"/>
        </w:rPr>
      </w:pPr>
      <w:r w:rsidRPr="00915B2D">
        <w:rPr>
          <w:lang w:val="en-US"/>
        </w:rPr>
        <w:t>________</w:t>
      </w:r>
      <w:r w:rsidRPr="00915B2D">
        <w:rPr>
          <w:lang w:val="en-US"/>
        </w:rPr>
        <w:tab/>
      </w:r>
      <w:r w:rsidRPr="00915B2D">
        <w:rPr>
          <w:lang w:val="en-US"/>
        </w:rPr>
        <w:tab/>
        <w:t>_________ ___, 20__</w:t>
      </w:r>
    </w:p>
    <w:p w14:paraId="2745DB1D" w14:textId="77777777" w:rsidR="00B25435" w:rsidRPr="00915B2D" w:rsidRDefault="00B25435" w:rsidP="00B25435">
      <w:pPr>
        <w:ind w:firstLine="567"/>
        <w:jc w:val="both"/>
        <w:rPr>
          <w:b/>
          <w:bCs/>
          <w:snapToGrid w:val="0"/>
          <w:lang w:val="en-US"/>
        </w:rPr>
      </w:pPr>
    </w:p>
    <w:p w14:paraId="3DF3B9A8" w14:textId="0A1E7F8E" w:rsidR="00B25435" w:rsidRPr="00915B2D" w:rsidRDefault="00B25435" w:rsidP="00B25435">
      <w:pPr>
        <w:widowControl w:val="0"/>
        <w:autoSpaceDE w:val="0"/>
        <w:autoSpaceDN w:val="0"/>
        <w:adjustRightInd w:val="0"/>
        <w:jc w:val="both"/>
        <w:rPr>
          <w:snapToGrid w:val="0"/>
          <w:lang w:val="en-US"/>
        </w:rPr>
      </w:pPr>
      <w:r w:rsidRPr="00915B2D">
        <w:rPr>
          <w:snapToGrid w:val="0"/>
          <w:lang w:val="en-US"/>
        </w:rPr>
        <w:t xml:space="preserve">We have been informed that  ________________________ (Location:___________), hereinafter referred to as "the Principal", is intended to participate in the procurement </w:t>
      </w:r>
      <w:r w:rsidR="005B7910" w:rsidRPr="00915B2D">
        <w:rPr>
          <w:snapToGrid w:val="0"/>
          <w:lang w:val="en-US"/>
        </w:rPr>
        <w:t>the right to conclude a contract for rendering services of informational support in Turkey</w:t>
      </w:r>
      <w:r w:rsidRPr="00915B2D">
        <w:rPr>
          <w:lang w:val="en-US"/>
        </w:rPr>
        <w:t xml:space="preserve">, which is conducted by </w:t>
      </w:r>
      <w:r w:rsidR="005B7910" w:rsidRPr="00915B2D">
        <w:rPr>
          <w:lang w:val="en-US"/>
        </w:rPr>
        <w:t>Rosatom Middle East and North Africa FZ LLC</w:t>
      </w:r>
      <w:r w:rsidRPr="00915B2D">
        <w:rPr>
          <w:lang w:val="en-US"/>
        </w:rPr>
        <w:t xml:space="preserve"> (Location:</w:t>
      </w:r>
      <w:r w:rsidR="008E6A27" w:rsidRPr="00915B2D">
        <w:rPr>
          <w:rFonts w:eastAsia="Calibri"/>
          <w:lang w:val="en-US" w:eastAsia="en-US"/>
        </w:rPr>
        <w:t xml:space="preserve"> </w:t>
      </w:r>
      <w:r w:rsidR="008E6A27" w:rsidRPr="00915B2D">
        <w:rPr>
          <w:lang w:val="en-US"/>
        </w:rPr>
        <w:t>Address</w:t>
      </w:r>
      <w:r w:rsidR="008E6A27" w:rsidRPr="00915B2D">
        <w:rPr>
          <w:lang w:val="en-IN"/>
        </w:rPr>
        <w:t>: Office 110</w:t>
      </w:r>
      <w:r w:rsidR="008E6A27" w:rsidRPr="00915B2D">
        <w:rPr>
          <w:lang w:val="en-US"/>
        </w:rPr>
        <w:t>8</w:t>
      </w:r>
      <w:r w:rsidR="008E6A27" w:rsidRPr="00915B2D">
        <w:rPr>
          <w:lang w:val="en-IN"/>
        </w:rPr>
        <w:t xml:space="preserve">A, </w:t>
      </w:r>
      <w:r w:rsidR="008E6A27" w:rsidRPr="00915B2D">
        <w:rPr>
          <w:lang w:val="en-US"/>
        </w:rPr>
        <w:t xml:space="preserve">Business Central Towers, DIC, </w:t>
      </w:r>
      <w:r w:rsidR="008E6A27" w:rsidRPr="00915B2D">
        <w:rPr>
          <w:lang w:val="en-IN"/>
        </w:rPr>
        <w:t xml:space="preserve">Dubai, UAE, P/O 500705, Registration number: 93390, </w:t>
      </w:r>
      <w:r w:rsidR="008E6A27" w:rsidRPr="00915B2D">
        <w:rPr>
          <w:bCs/>
          <w:lang w:val="en-US"/>
        </w:rPr>
        <w:t>Name of bank: Sberbank Moscow, Account № (EURO): 40807.978.9.38000000741, Account № (RUB): 40807.810.7.38000000708, Account № (USD): 40807.840.2.38000000676, Bank Address: Russian Federation, Moscow, 13/1 Zubovskiy Blvd, Branch name and number 9038/01675, SWIFT-code: SABRRUMM, Bank: Banque Misr, Account (AED): 80302400001379, IBAN: AE240150080302400001379, Branch: Dubai Branch, Bank Address: City center Tower, st. 27 Portsaeed, Deira, Dubai, Swift code: BCAIAEAA</w:t>
      </w:r>
      <w:r w:rsidR="004E6281" w:rsidRPr="00915B2D">
        <w:rPr>
          <w:bCs/>
          <w:lang w:val="en-US"/>
        </w:rPr>
        <w:t>)</w:t>
      </w:r>
      <w:r w:rsidR="008E6A27" w:rsidRPr="00915B2D">
        <w:rPr>
          <w:bCs/>
          <w:lang w:val="en-US"/>
        </w:rPr>
        <w:t xml:space="preserve">, </w:t>
      </w:r>
      <w:r w:rsidRPr="00915B2D">
        <w:rPr>
          <w:lang w:val="en-US"/>
        </w:rPr>
        <w:t>hereinafter referred to as "the Beneficiary". Pursuant to the terms and conditions specified in the procurement documentation the</w:t>
      </w:r>
      <w:r w:rsidRPr="00915B2D">
        <w:rPr>
          <w:snapToGrid w:val="0"/>
          <w:lang w:val="en-US"/>
        </w:rPr>
        <w:t xml:space="preserve"> Principal shall be obliged to provide the Beneficiary with a security for fulfillment of the obligations connected with the participation of the Principal in the procurement (procurement bid security) in accordance with the procurement notice published on ______________ 20__ in the amount of ______________ (amount in figures and in words).</w:t>
      </w:r>
    </w:p>
    <w:p w14:paraId="4A263EDE" w14:textId="77777777" w:rsidR="00B25435" w:rsidRPr="00915B2D" w:rsidRDefault="00B25435" w:rsidP="00B25435">
      <w:pPr>
        <w:tabs>
          <w:tab w:val="left" w:pos="9180"/>
        </w:tabs>
        <w:ind w:firstLine="540"/>
        <w:jc w:val="both"/>
        <w:rPr>
          <w:snapToGrid w:val="0"/>
          <w:lang w:val="en-US"/>
        </w:rPr>
      </w:pPr>
      <w:r w:rsidRPr="00915B2D">
        <w:rPr>
          <w:snapToGrid w:val="0"/>
          <w:lang w:val="en-US"/>
        </w:rPr>
        <w:t>Considering the aforesaid, at the request of the Principal, we _________________________________ (</w:t>
      </w:r>
      <w:r w:rsidRPr="00915B2D">
        <w:rPr>
          <w:i/>
          <w:iCs/>
          <w:snapToGrid w:val="0"/>
          <w:lang w:val="en-US"/>
        </w:rPr>
        <w:t>details of the guarantor</w:t>
      </w:r>
      <w:r w:rsidRPr="00915B2D">
        <w:rPr>
          <w:snapToGrid w:val="0"/>
          <w:lang w:val="en-US"/>
        </w:rPr>
        <w:t xml:space="preserve">), represented by _____________, acting under _____________, hereinafter referred to as the “Guarantor” hereby assume the irrevocable and unconditional obligation to pay out any amount not exceeding __________________ </w:t>
      </w:r>
      <w:r w:rsidRPr="00915B2D">
        <w:rPr>
          <w:i/>
          <w:iCs/>
          <w:snapToGrid w:val="0"/>
          <w:lang w:val="en-US"/>
        </w:rPr>
        <w:t>(amount in figure and in words</w:t>
      </w:r>
      <w:r w:rsidRPr="00915B2D">
        <w:rPr>
          <w:snapToGrid w:val="0"/>
          <w:lang w:val="en-US"/>
        </w:rPr>
        <w:t>) at the first written request of the Beneficiary:</w:t>
      </w:r>
    </w:p>
    <w:p w14:paraId="3846A683" w14:textId="77777777" w:rsidR="00B25435" w:rsidRPr="00915B2D" w:rsidRDefault="00B25435" w:rsidP="00F57784">
      <w:pPr>
        <w:numPr>
          <w:ilvl w:val="0"/>
          <w:numId w:val="56"/>
        </w:numPr>
        <w:tabs>
          <w:tab w:val="left" w:pos="9180"/>
        </w:tabs>
        <w:jc w:val="both"/>
        <w:rPr>
          <w:snapToGrid w:val="0"/>
          <w:lang w:val="en-US"/>
        </w:rPr>
      </w:pPr>
      <w:r w:rsidRPr="00915B2D">
        <w:rPr>
          <w:snapToGrid w:val="0"/>
          <w:lang w:val="en-US"/>
        </w:rPr>
        <w:t>if the Principal directly and in writing refuses from signing the contract in the manner prescribed by the procurement documentation;</w:t>
      </w:r>
    </w:p>
    <w:p w14:paraId="096EBD98" w14:textId="77777777" w:rsidR="00B25435" w:rsidRPr="00915B2D" w:rsidRDefault="00B25435" w:rsidP="00F57784">
      <w:pPr>
        <w:numPr>
          <w:ilvl w:val="0"/>
          <w:numId w:val="56"/>
        </w:numPr>
        <w:tabs>
          <w:tab w:val="left" w:pos="9180"/>
        </w:tabs>
        <w:jc w:val="both"/>
        <w:rPr>
          <w:snapToGrid w:val="0"/>
          <w:lang w:val="en-US"/>
        </w:rPr>
      </w:pPr>
      <w:r w:rsidRPr="00915B2D">
        <w:rPr>
          <w:snapToGrid w:val="0"/>
          <w:lang w:val="en-US"/>
        </w:rPr>
        <w:t>failure of the Principal to sign the contract within the deadline established by the procurement documentation;</w:t>
      </w:r>
    </w:p>
    <w:p w14:paraId="786C2710" w14:textId="77777777" w:rsidR="00B25435" w:rsidRPr="00915B2D" w:rsidRDefault="00B25435" w:rsidP="00F57784">
      <w:pPr>
        <w:numPr>
          <w:ilvl w:val="0"/>
          <w:numId w:val="56"/>
        </w:numPr>
        <w:tabs>
          <w:tab w:val="left" w:pos="9180"/>
        </w:tabs>
        <w:jc w:val="both"/>
        <w:rPr>
          <w:snapToGrid w:val="0"/>
          <w:lang w:val="en-US"/>
        </w:rPr>
      </w:pPr>
      <w:r w:rsidRPr="00915B2D">
        <w:rPr>
          <w:snapToGrid w:val="0"/>
          <w:lang w:val="en-US"/>
        </w:rPr>
        <w:t>failure of the Principal to provide the security for fulfillment of the contractual obligations</w:t>
      </w:r>
      <w:r w:rsidRPr="00915B2D">
        <w:rPr>
          <w:b/>
          <w:i/>
          <w:snapToGrid w:val="0"/>
          <w:lang w:val="en-US"/>
        </w:rPr>
        <w:t xml:space="preserve"> [such obligations are to be included by the participant if the provision of the contract fulfillment security before conclusion of the contract is indicated in the procurement documentation]</w:t>
      </w:r>
      <w:r w:rsidRPr="00915B2D">
        <w:rPr>
          <w:snapToGrid w:val="0"/>
          <w:lang w:val="en-US"/>
        </w:rPr>
        <w:t>;</w:t>
      </w:r>
    </w:p>
    <w:p w14:paraId="68238F84" w14:textId="77777777" w:rsidR="00B25435" w:rsidRPr="00915B2D" w:rsidRDefault="00B25435" w:rsidP="00F57784">
      <w:pPr>
        <w:numPr>
          <w:ilvl w:val="0"/>
          <w:numId w:val="56"/>
        </w:numPr>
        <w:tabs>
          <w:tab w:val="left" w:pos="9180"/>
        </w:tabs>
        <w:jc w:val="both"/>
        <w:rPr>
          <w:snapToGrid w:val="0"/>
          <w:lang w:val="en-US"/>
        </w:rPr>
      </w:pPr>
      <w:r w:rsidRPr="00915B2D">
        <w:rPr>
          <w:snapToGrid w:val="0"/>
          <w:lang w:val="en-US"/>
        </w:rPr>
        <w:t>in case of submission, at the time the contract is signed, any counterclaims in respect of the terms and conditions of the contract in contravention of those previously established in the procurement documentation and (or) in the Principal’s bid, including the terms and conditions agreed upon during the pre-contractual negotiations;</w:t>
      </w:r>
    </w:p>
    <w:p w14:paraId="37459ACA" w14:textId="77777777" w:rsidR="00B25435" w:rsidRPr="00915B2D" w:rsidRDefault="00B25435" w:rsidP="00F57784">
      <w:pPr>
        <w:numPr>
          <w:ilvl w:val="0"/>
          <w:numId w:val="56"/>
        </w:numPr>
        <w:tabs>
          <w:tab w:val="left" w:pos="1276"/>
          <w:tab w:val="left" w:pos="9180"/>
        </w:tabs>
        <w:jc w:val="both"/>
        <w:rPr>
          <w:snapToGrid w:val="0"/>
          <w:lang w:val="en-US"/>
        </w:rPr>
      </w:pPr>
      <w:r w:rsidRPr="00915B2D">
        <w:rPr>
          <w:snapToGrid w:val="0"/>
          <w:lang w:val="en-US"/>
        </w:rPr>
        <w:t xml:space="preserve">in case of failure of the Principal to provide the documents which must be provided before conclusion of the contract and which are stipulated in the procurement documentation and obligations stated in the Principal’s bid (including failure to provide a resolution to approve or to </w:t>
      </w:r>
      <w:r w:rsidRPr="00915B2D">
        <w:rPr>
          <w:snapToGrid w:val="0"/>
          <w:lang w:val="en-US"/>
        </w:rPr>
        <w:lastRenderedPageBreak/>
        <w:t xml:space="preserve">close a major transaction and (or) a resolution to approve or to close an interested-party transaction before the conclusion of the contract, if such approval is required in accordance with the laws of the Russian Federation), </w:t>
      </w:r>
    </w:p>
    <w:p w14:paraId="044FF713" w14:textId="77777777" w:rsidR="00B25435" w:rsidRPr="00915B2D" w:rsidRDefault="00B25435" w:rsidP="00B25435">
      <w:pPr>
        <w:spacing w:after="120"/>
        <w:jc w:val="both"/>
        <w:rPr>
          <w:snapToGrid w:val="0"/>
          <w:lang w:val="en-US"/>
        </w:rPr>
      </w:pPr>
      <w:r w:rsidRPr="00915B2D">
        <w:rPr>
          <w:snapToGrid w:val="0"/>
          <w:lang w:val="en-US"/>
        </w:rPr>
        <w:t>without disputes and objections on our part and without requiring that the Principal provides any evidence or justification of the requirement to pay the amount determined in this Guarantee.</w:t>
      </w:r>
    </w:p>
    <w:p w14:paraId="0AC65684" w14:textId="77777777" w:rsidR="00B25435" w:rsidRPr="00915B2D" w:rsidRDefault="00B25435" w:rsidP="00B25435">
      <w:pPr>
        <w:ind w:right="-44" w:firstLine="540"/>
        <w:jc w:val="both"/>
        <w:rPr>
          <w:snapToGrid w:val="0"/>
          <w:lang w:val="en-US"/>
        </w:rPr>
      </w:pPr>
      <w:r w:rsidRPr="00915B2D">
        <w:rPr>
          <w:snapToGrid w:val="0"/>
          <w:lang w:val="en-US"/>
        </w:rPr>
        <w:t xml:space="preserve">The Guarantor’s obligations under this Guarantee shall be limited by the amount of </w:t>
      </w:r>
      <w:r w:rsidRPr="00915B2D">
        <w:rPr>
          <w:i/>
          <w:iCs/>
          <w:snapToGrid w:val="0"/>
          <w:lang w:val="en-US"/>
        </w:rPr>
        <w:t>_____________ (amount in figures and in words</w:t>
      </w:r>
      <w:r w:rsidRPr="00915B2D">
        <w:rPr>
          <w:snapToGrid w:val="0"/>
          <w:lang w:val="en-US"/>
        </w:rPr>
        <w:t>).</w:t>
      </w:r>
    </w:p>
    <w:p w14:paraId="75F1CBC9" w14:textId="77777777" w:rsidR="00B25435" w:rsidRPr="00915B2D" w:rsidRDefault="00B25435" w:rsidP="00B25435">
      <w:pPr>
        <w:tabs>
          <w:tab w:val="left" w:pos="3261"/>
          <w:tab w:val="left" w:pos="3686"/>
        </w:tabs>
        <w:ind w:firstLine="567"/>
        <w:jc w:val="both"/>
        <w:rPr>
          <w:color w:val="00000A"/>
          <w:kern w:val="1"/>
          <w:lang w:val="en-US"/>
        </w:rPr>
      </w:pPr>
      <w:r w:rsidRPr="00915B2D">
        <w:rPr>
          <w:color w:val="00000A"/>
          <w:kern w:val="1"/>
          <w:lang w:val="en-US"/>
        </w:rPr>
        <w:t xml:space="preserve">The requirement of the Beneficiary to pay the amount under this Guarantee (hereinafter referred to as the “Requirement”) shall be made in writing and shall be signed by the CEO of the Beneficiary (or by an authorized person of the Beneficiary) and shall be certified by a seal of the Beneficiary. </w:t>
      </w:r>
    </w:p>
    <w:p w14:paraId="5823C2F2" w14:textId="77777777" w:rsidR="00B25435" w:rsidRPr="00915B2D" w:rsidRDefault="00B25435" w:rsidP="00B25435">
      <w:pPr>
        <w:tabs>
          <w:tab w:val="left" w:pos="3261"/>
          <w:tab w:val="left" w:pos="3686"/>
        </w:tabs>
        <w:ind w:firstLine="567"/>
        <w:jc w:val="both"/>
        <w:rPr>
          <w:color w:val="00000A"/>
          <w:kern w:val="1"/>
          <w:lang w:val="en-US"/>
        </w:rPr>
      </w:pPr>
      <w:r w:rsidRPr="00915B2D">
        <w:rPr>
          <w:color w:val="00000A"/>
          <w:kern w:val="1"/>
          <w:lang w:val="en-US"/>
        </w:rPr>
        <w:t xml:space="preserve">The Claim must contain a reference to the number and date of this Guarantee. The Beneficiary should specify in the Requirement the essence of violation of the Principal’s obligations </w:t>
      </w:r>
      <w:r w:rsidRPr="00915B2D">
        <w:rPr>
          <w:snapToGrid w:val="0"/>
          <w:lang w:val="en-US"/>
        </w:rPr>
        <w:t>connected with participation in the procurement</w:t>
      </w:r>
      <w:r w:rsidRPr="00915B2D">
        <w:rPr>
          <w:color w:val="00000A"/>
          <w:kern w:val="1"/>
          <w:lang w:val="en-US"/>
        </w:rPr>
        <w:t xml:space="preserve"> and shall specify details of the Beneficiary’s account on which operations with funds the Beneficiary receives are accounted in accordance with the laws of the Russian Federation and to which the Guarantor should transfer the amount claimed by the Beneficiary. </w:t>
      </w:r>
    </w:p>
    <w:p w14:paraId="6EFAB187" w14:textId="77777777" w:rsidR="00B25435" w:rsidRPr="00915B2D" w:rsidRDefault="00B25435" w:rsidP="00B25435">
      <w:pPr>
        <w:tabs>
          <w:tab w:val="left" w:pos="3261"/>
          <w:tab w:val="left" w:pos="3686"/>
        </w:tabs>
        <w:ind w:firstLine="567"/>
        <w:jc w:val="both"/>
        <w:rPr>
          <w:color w:val="00000A"/>
          <w:kern w:val="1"/>
          <w:lang w:val="en-US"/>
        </w:rPr>
      </w:pPr>
      <w:r w:rsidRPr="00915B2D">
        <w:rPr>
          <w:color w:val="00000A"/>
          <w:kern w:val="1"/>
          <w:lang w:val="en-US"/>
        </w:rPr>
        <w:t>Together with the Claim the Beneficiary shall deliver the document confirming powers of the sole executive body (or other authorized person) which (who) has signed the Claim (resolution regarding election, order of appointment, power of attorney) to the Guarantor.</w:t>
      </w:r>
    </w:p>
    <w:p w14:paraId="22796C4D" w14:textId="77777777" w:rsidR="00B25435" w:rsidRPr="00915B2D" w:rsidRDefault="00B25435" w:rsidP="00B25435">
      <w:pPr>
        <w:ind w:firstLine="567"/>
        <w:jc w:val="both"/>
        <w:rPr>
          <w:color w:val="00000A"/>
          <w:kern w:val="1"/>
          <w:lang w:val="en-US"/>
        </w:rPr>
      </w:pPr>
      <w:r w:rsidRPr="00915B2D">
        <w:rPr>
          <w:color w:val="00000A"/>
          <w:kern w:val="1"/>
          <w:lang w:val="en-US"/>
        </w:rPr>
        <w:t>The Claim of the Beneficiary shall be received by the Guarantor at the address: ___.</w:t>
      </w:r>
    </w:p>
    <w:p w14:paraId="273C7AF3" w14:textId="77777777" w:rsidR="00B25435" w:rsidRPr="00915B2D" w:rsidRDefault="00B25435" w:rsidP="00B25435">
      <w:pPr>
        <w:tabs>
          <w:tab w:val="left" w:pos="3261"/>
          <w:tab w:val="left" w:pos="3686"/>
        </w:tabs>
        <w:ind w:firstLine="567"/>
        <w:jc w:val="both"/>
        <w:rPr>
          <w:lang w:val="en-US"/>
        </w:rPr>
      </w:pPr>
      <w:r w:rsidRPr="00915B2D">
        <w:rPr>
          <w:lang w:val="en-GB"/>
        </w:rPr>
        <w:t>The</w:t>
      </w:r>
      <w:r w:rsidRPr="00915B2D">
        <w:rPr>
          <w:lang w:val="en-US"/>
        </w:rPr>
        <w:t xml:space="preserve"> </w:t>
      </w:r>
      <w:r w:rsidRPr="00915B2D">
        <w:rPr>
          <w:lang w:val="en-GB"/>
        </w:rPr>
        <w:t>Guarantor</w:t>
      </w:r>
      <w:r w:rsidRPr="00915B2D">
        <w:rPr>
          <w:lang w:val="en-US"/>
        </w:rPr>
        <w:t xml:space="preserve"> </w:t>
      </w:r>
      <w:r w:rsidRPr="00915B2D">
        <w:rPr>
          <w:lang w:val="en-GB"/>
        </w:rPr>
        <w:t>shall</w:t>
      </w:r>
      <w:r w:rsidRPr="00915B2D">
        <w:rPr>
          <w:lang w:val="en-US"/>
        </w:rPr>
        <w:t xml:space="preserve"> </w:t>
      </w:r>
      <w:r w:rsidRPr="00915B2D">
        <w:rPr>
          <w:lang w:val="en-GB"/>
        </w:rPr>
        <w:t>make</w:t>
      </w:r>
      <w:r w:rsidRPr="00915B2D">
        <w:rPr>
          <w:lang w:val="en-US"/>
        </w:rPr>
        <w:t xml:space="preserve"> </w:t>
      </w:r>
      <w:r w:rsidRPr="00915B2D">
        <w:rPr>
          <w:lang w:val="en-GB"/>
        </w:rPr>
        <w:t>the</w:t>
      </w:r>
      <w:r w:rsidRPr="00915B2D">
        <w:rPr>
          <w:lang w:val="en-US"/>
        </w:rPr>
        <w:t xml:space="preserve"> </w:t>
      </w:r>
      <w:r w:rsidRPr="00915B2D">
        <w:rPr>
          <w:lang w:val="en-GB"/>
        </w:rPr>
        <w:t>payment</w:t>
      </w:r>
      <w:r w:rsidRPr="00915B2D">
        <w:rPr>
          <w:lang w:val="en-US"/>
        </w:rPr>
        <w:t xml:space="preserve"> </w:t>
      </w:r>
      <w:r w:rsidRPr="00915B2D">
        <w:rPr>
          <w:lang w:val="en-GB"/>
        </w:rPr>
        <w:t>under</w:t>
      </w:r>
      <w:r w:rsidRPr="00915B2D">
        <w:rPr>
          <w:lang w:val="en-US"/>
        </w:rPr>
        <w:t xml:space="preserve"> </w:t>
      </w:r>
      <w:r w:rsidRPr="00915B2D">
        <w:rPr>
          <w:lang w:val="en-GB"/>
        </w:rPr>
        <w:t>the</w:t>
      </w:r>
      <w:r w:rsidRPr="00915B2D">
        <w:rPr>
          <w:lang w:val="en-US"/>
        </w:rPr>
        <w:t xml:space="preserve"> </w:t>
      </w:r>
      <w:r w:rsidRPr="00915B2D">
        <w:rPr>
          <w:lang w:val="en-GB"/>
        </w:rPr>
        <w:t>Guarantee</w:t>
      </w:r>
      <w:r w:rsidRPr="00915B2D">
        <w:rPr>
          <w:lang w:val="en-US"/>
        </w:rPr>
        <w:t xml:space="preserve"> </w:t>
      </w:r>
      <w:r w:rsidRPr="00915B2D">
        <w:rPr>
          <w:lang w:val="en-GB"/>
        </w:rPr>
        <w:t>or</w:t>
      </w:r>
      <w:r w:rsidRPr="00915B2D">
        <w:rPr>
          <w:lang w:val="en-US"/>
        </w:rPr>
        <w:t xml:space="preserve"> </w:t>
      </w:r>
      <w:r w:rsidRPr="00915B2D">
        <w:rPr>
          <w:lang w:val="en-GB"/>
        </w:rPr>
        <w:t>refuse</w:t>
      </w:r>
      <w:r w:rsidRPr="00915B2D">
        <w:rPr>
          <w:lang w:val="en-US"/>
        </w:rPr>
        <w:t xml:space="preserve"> </w:t>
      </w:r>
      <w:r w:rsidRPr="00915B2D">
        <w:rPr>
          <w:lang w:val="en-GB"/>
        </w:rPr>
        <w:t xml:space="preserve">to make such payment within five (5) working days from the date of the receipt of the Beneficiary’s Claim. Reasonable refusal shall be sent by the Guarantor to the Beneficiary and the Principal. </w:t>
      </w:r>
    </w:p>
    <w:p w14:paraId="56457FDD" w14:textId="77777777" w:rsidR="00B25435" w:rsidRPr="00915B2D" w:rsidRDefault="00B25435" w:rsidP="00B25435">
      <w:pPr>
        <w:tabs>
          <w:tab w:val="left" w:pos="3261"/>
          <w:tab w:val="left" w:pos="3686"/>
        </w:tabs>
        <w:ind w:firstLine="567"/>
        <w:jc w:val="both"/>
        <w:rPr>
          <w:lang w:val="en-US"/>
        </w:rPr>
      </w:pPr>
      <w:r w:rsidRPr="00915B2D">
        <w:rPr>
          <w:lang w:val="en-GB"/>
        </w:rPr>
        <w:t>The</w:t>
      </w:r>
      <w:r w:rsidRPr="00915B2D">
        <w:rPr>
          <w:lang w:val="en-US"/>
        </w:rPr>
        <w:t xml:space="preserve"> </w:t>
      </w:r>
      <w:r w:rsidRPr="00915B2D">
        <w:rPr>
          <w:lang w:val="en-GB"/>
        </w:rPr>
        <w:t>responsibility</w:t>
      </w:r>
      <w:r w:rsidRPr="00915B2D">
        <w:rPr>
          <w:lang w:val="en-US"/>
        </w:rPr>
        <w:t xml:space="preserve"> </w:t>
      </w:r>
      <w:r w:rsidRPr="00915B2D">
        <w:rPr>
          <w:lang w:val="en-GB"/>
        </w:rPr>
        <w:t>of</w:t>
      </w:r>
      <w:r w:rsidRPr="00915B2D">
        <w:rPr>
          <w:lang w:val="en-US"/>
        </w:rPr>
        <w:t xml:space="preserve"> </w:t>
      </w:r>
      <w:r w:rsidRPr="00915B2D">
        <w:rPr>
          <w:lang w:val="en-GB"/>
        </w:rPr>
        <w:t>the</w:t>
      </w:r>
      <w:r w:rsidRPr="00915B2D">
        <w:rPr>
          <w:lang w:val="en-US"/>
        </w:rPr>
        <w:t xml:space="preserve"> </w:t>
      </w:r>
      <w:r w:rsidRPr="00915B2D">
        <w:rPr>
          <w:lang w:val="en-GB"/>
        </w:rPr>
        <w:t>Guarantor</w:t>
      </w:r>
      <w:r w:rsidRPr="00915B2D">
        <w:rPr>
          <w:lang w:val="en-US"/>
        </w:rPr>
        <w:t xml:space="preserve"> </w:t>
      </w:r>
      <w:r w:rsidRPr="00915B2D">
        <w:rPr>
          <w:lang w:val="en-GB"/>
        </w:rPr>
        <w:t>towards</w:t>
      </w:r>
      <w:r w:rsidRPr="00915B2D">
        <w:rPr>
          <w:lang w:val="en-US"/>
        </w:rPr>
        <w:t xml:space="preserve"> </w:t>
      </w:r>
      <w:r w:rsidRPr="00915B2D">
        <w:rPr>
          <w:lang w:val="en-GB"/>
        </w:rPr>
        <w:t>the</w:t>
      </w:r>
      <w:r w:rsidRPr="00915B2D">
        <w:rPr>
          <w:lang w:val="en-US"/>
        </w:rPr>
        <w:t xml:space="preserve"> </w:t>
      </w:r>
      <w:r w:rsidRPr="00915B2D">
        <w:rPr>
          <w:lang w:val="en-GB"/>
        </w:rPr>
        <w:t>Beneficiary</w:t>
      </w:r>
      <w:r w:rsidRPr="00915B2D">
        <w:rPr>
          <w:lang w:val="en-US"/>
        </w:rPr>
        <w:t xml:space="preserve"> </w:t>
      </w:r>
      <w:r w:rsidRPr="00915B2D">
        <w:rPr>
          <w:lang w:val="en-GB"/>
        </w:rPr>
        <w:t>for</w:t>
      </w:r>
      <w:r w:rsidRPr="00915B2D">
        <w:rPr>
          <w:lang w:val="en-US"/>
        </w:rPr>
        <w:t xml:space="preserve"> </w:t>
      </w:r>
      <w:r w:rsidRPr="00915B2D">
        <w:rPr>
          <w:lang w:val="en-GB"/>
        </w:rPr>
        <w:t>the</w:t>
      </w:r>
      <w:r w:rsidRPr="00915B2D">
        <w:rPr>
          <w:lang w:val="en-US"/>
        </w:rPr>
        <w:t xml:space="preserve"> </w:t>
      </w:r>
      <w:r w:rsidRPr="00915B2D">
        <w:rPr>
          <w:lang w:val="en-GB"/>
        </w:rPr>
        <w:t>unfulfillment</w:t>
      </w:r>
      <w:r w:rsidRPr="00915B2D">
        <w:rPr>
          <w:lang w:val="en-US"/>
        </w:rPr>
        <w:t xml:space="preserve"> </w:t>
      </w:r>
      <w:r w:rsidRPr="00915B2D">
        <w:rPr>
          <w:lang w:val="en-GB"/>
        </w:rPr>
        <w:t>or</w:t>
      </w:r>
      <w:r w:rsidRPr="00915B2D">
        <w:rPr>
          <w:lang w:val="en-US"/>
        </w:rPr>
        <w:t xml:space="preserve"> </w:t>
      </w:r>
      <w:r w:rsidRPr="00915B2D">
        <w:rPr>
          <w:lang w:val="en-GB"/>
        </w:rPr>
        <w:t>improper fulfilment of its obligations under the Guarantee is not limited by the amount for which the Guarantee has been issued</w:t>
      </w:r>
      <w:r w:rsidRPr="00915B2D">
        <w:rPr>
          <w:lang w:val="en-US"/>
        </w:rPr>
        <w:t>.</w:t>
      </w:r>
    </w:p>
    <w:p w14:paraId="434714FB" w14:textId="3DB0576D" w:rsidR="00B25435" w:rsidRPr="00915B2D" w:rsidRDefault="00B25435" w:rsidP="00B25435">
      <w:pPr>
        <w:tabs>
          <w:tab w:val="left" w:pos="3261"/>
          <w:tab w:val="left" w:pos="3686"/>
        </w:tabs>
        <w:ind w:firstLine="567"/>
        <w:jc w:val="both"/>
        <w:rPr>
          <w:lang w:val="en-US"/>
        </w:rPr>
      </w:pPr>
      <w:r w:rsidRPr="00915B2D">
        <w:rPr>
          <w:lang w:val="en-GB"/>
        </w:rPr>
        <w:t>In</w:t>
      </w:r>
      <w:r w:rsidRPr="00915B2D">
        <w:rPr>
          <w:lang w:val="en-US"/>
        </w:rPr>
        <w:t xml:space="preserve"> </w:t>
      </w:r>
      <w:r w:rsidRPr="00915B2D">
        <w:rPr>
          <w:lang w:val="en-GB"/>
        </w:rPr>
        <w:t>case</w:t>
      </w:r>
      <w:r w:rsidRPr="00915B2D">
        <w:rPr>
          <w:lang w:val="en-US"/>
        </w:rPr>
        <w:t xml:space="preserve"> </w:t>
      </w:r>
      <w:r w:rsidRPr="00915B2D">
        <w:rPr>
          <w:lang w:val="en-GB"/>
        </w:rPr>
        <w:t>of</w:t>
      </w:r>
      <w:r w:rsidRPr="00915B2D">
        <w:rPr>
          <w:lang w:val="en-US"/>
        </w:rPr>
        <w:t xml:space="preserve"> </w:t>
      </w:r>
      <w:r w:rsidRPr="00915B2D">
        <w:rPr>
          <w:lang w:val="en-GB"/>
        </w:rPr>
        <w:t>non</w:t>
      </w:r>
      <w:r w:rsidRPr="00915B2D">
        <w:rPr>
          <w:lang w:val="en-US"/>
        </w:rPr>
        <w:t>-</w:t>
      </w:r>
      <w:r w:rsidRPr="00915B2D">
        <w:rPr>
          <w:lang w:val="en-GB"/>
        </w:rPr>
        <w:t>fulfilment</w:t>
      </w:r>
      <w:r w:rsidRPr="00915B2D">
        <w:rPr>
          <w:lang w:val="en-US"/>
        </w:rPr>
        <w:t xml:space="preserve"> </w:t>
      </w:r>
      <w:r w:rsidRPr="00915B2D">
        <w:rPr>
          <w:lang w:val="en-GB"/>
        </w:rPr>
        <w:t>of</w:t>
      </w:r>
      <w:r w:rsidRPr="00915B2D">
        <w:rPr>
          <w:lang w:val="en-US"/>
        </w:rPr>
        <w:t xml:space="preserve"> </w:t>
      </w:r>
      <w:r w:rsidRPr="00915B2D">
        <w:rPr>
          <w:lang w:val="en-GB"/>
        </w:rPr>
        <w:t>the</w:t>
      </w:r>
      <w:r w:rsidRPr="00915B2D">
        <w:rPr>
          <w:lang w:val="en-US"/>
        </w:rPr>
        <w:t xml:space="preserve"> </w:t>
      </w:r>
      <w:r w:rsidRPr="00915B2D">
        <w:rPr>
          <w:lang w:val="en-GB"/>
        </w:rPr>
        <w:t>Claim</w:t>
      </w:r>
      <w:r w:rsidRPr="00915B2D">
        <w:rPr>
          <w:lang w:val="en-US"/>
        </w:rPr>
        <w:t xml:space="preserve"> </w:t>
      </w:r>
      <w:r w:rsidRPr="00915B2D">
        <w:rPr>
          <w:lang w:val="en-GB"/>
        </w:rPr>
        <w:t>for</w:t>
      </w:r>
      <w:r w:rsidRPr="00915B2D">
        <w:rPr>
          <w:lang w:val="en-US"/>
        </w:rPr>
        <w:t xml:space="preserve"> </w:t>
      </w:r>
      <w:r w:rsidRPr="00915B2D">
        <w:rPr>
          <w:lang w:val="en-GB"/>
        </w:rPr>
        <w:t>payment</w:t>
      </w:r>
      <w:r w:rsidRPr="00915B2D">
        <w:rPr>
          <w:lang w:val="en-US"/>
        </w:rPr>
        <w:t xml:space="preserve"> </w:t>
      </w:r>
      <w:r w:rsidRPr="00915B2D">
        <w:rPr>
          <w:lang w:val="en-GB"/>
        </w:rPr>
        <w:t>under</w:t>
      </w:r>
      <w:r w:rsidRPr="00915B2D">
        <w:rPr>
          <w:lang w:val="en-US"/>
        </w:rPr>
        <w:t xml:space="preserve"> </w:t>
      </w:r>
      <w:r w:rsidRPr="00915B2D">
        <w:rPr>
          <w:lang w:val="en-GB"/>
        </w:rPr>
        <w:t>this</w:t>
      </w:r>
      <w:r w:rsidRPr="00915B2D">
        <w:rPr>
          <w:lang w:val="en-US"/>
        </w:rPr>
        <w:t xml:space="preserve"> </w:t>
      </w:r>
      <w:r w:rsidRPr="00915B2D">
        <w:rPr>
          <w:lang w:val="en-GB"/>
        </w:rPr>
        <w:t>Guarantee</w:t>
      </w:r>
      <w:r w:rsidRPr="00915B2D">
        <w:rPr>
          <w:lang w:val="en-US"/>
        </w:rPr>
        <w:t xml:space="preserve"> </w:t>
      </w:r>
      <w:r w:rsidRPr="00915B2D">
        <w:rPr>
          <w:lang w:val="en-GB"/>
        </w:rPr>
        <w:t>within</w:t>
      </w:r>
      <w:r w:rsidRPr="00915B2D">
        <w:rPr>
          <w:lang w:val="en-US"/>
        </w:rPr>
        <w:t xml:space="preserve"> </w:t>
      </w:r>
      <w:r w:rsidRPr="00915B2D">
        <w:rPr>
          <w:lang w:val="en-GB"/>
        </w:rPr>
        <w:t>the</w:t>
      </w:r>
      <w:r w:rsidRPr="00915B2D">
        <w:rPr>
          <w:lang w:val="en-US"/>
        </w:rPr>
        <w:t xml:space="preserve"> </w:t>
      </w:r>
      <w:r w:rsidRPr="00915B2D">
        <w:rPr>
          <w:lang w:val="en-GB"/>
        </w:rPr>
        <w:t>established</w:t>
      </w:r>
      <w:r w:rsidRPr="00915B2D">
        <w:rPr>
          <w:lang w:val="en-US"/>
        </w:rPr>
        <w:t xml:space="preserve"> </w:t>
      </w:r>
      <w:r w:rsidRPr="00915B2D">
        <w:rPr>
          <w:lang w:val="en-GB"/>
        </w:rPr>
        <w:t>time</w:t>
      </w:r>
      <w:r w:rsidR="004C1006" w:rsidRPr="00915B2D">
        <w:rPr>
          <w:lang w:val="en-GB"/>
        </w:rPr>
        <w:t xml:space="preserve"> and as requested by the Beneficiary</w:t>
      </w:r>
      <w:r w:rsidRPr="00915B2D">
        <w:rPr>
          <w:lang w:val="en-US"/>
        </w:rPr>
        <w:t xml:space="preserve">, </w:t>
      </w:r>
      <w:r w:rsidRPr="00915B2D">
        <w:rPr>
          <w:lang w:val="en-GB"/>
        </w:rPr>
        <w:t>the</w:t>
      </w:r>
      <w:r w:rsidRPr="00915B2D">
        <w:rPr>
          <w:lang w:val="en-US"/>
        </w:rPr>
        <w:t xml:space="preserve"> </w:t>
      </w:r>
      <w:r w:rsidRPr="00915B2D">
        <w:rPr>
          <w:lang w:val="en-GB"/>
        </w:rPr>
        <w:t>Guarantor</w:t>
      </w:r>
      <w:r w:rsidRPr="00915B2D">
        <w:rPr>
          <w:lang w:val="en-US"/>
        </w:rPr>
        <w:t xml:space="preserve"> </w:t>
      </w:r>
      <w:r w:rsidRPr="00915B2D">
        <w:rPr>
          <w:lang w:val="en-GB"/>
        </w:rPr>
        <w:t>undertakes to pay the Beneficiary a penalty in the amount of 0.1% (one tenth of the per cent) of the amount due for payment under the Beneficiary’s Claim, for every calendar day of delay starting with the day following the day of the expiration of the term for the payment under the Beneficiary’s Claim, established by the above paragraph of the Guarantee</w:t>
      </w:r>
      <w:r w:rsidRPr="00915B2D">
        <w:rPr>
          <w:lang w:val="en-US"/>
        </w:rPr>
        <w:t>.</w:t>
      </w:r>
    </w:p>
    <w:p w14:paraId="18FCB6E7" w14:textId="77777777" w:rsidR="00B25435" w:rsidRPr="00915B2D" w:rsidRDefault="00B25435" w:rsidP="00B25435">
      <w:pPr>
        <w:tabs>
          <w:tab w:val="left" w:pos="3261"/>
          <w:tab w:val="left" w:pos="3686"/>
        </w:tabs>
        <w:ind w:firstLine="567"/>
        <w:jc w:val="both"/>
        <w:rPr>
          <w:lang w:val="en-GB"/>
        </w:rPr>
      </w:pPr>
      <w:r w:rsidRPr="00915B2D">
        <w:rPr>
          <w:lang w:val="en-GB"/>
        </w:rPr>
        <w:t>The</w:t>
      </w:r>
      <w:r w:rsidRPr="00915B2D">
        <w:rPr>
          <w:lang w:val="en-US"/>
        </w:rPr>
        <w:t xml:space="preserve"> </w:t>
      </w:r>
      <w:r w:rsidRPr="00915B2D">
        <w:rPr>
          <w:lang w:val="en-GB"/>
        </w:rPr>
        <w:t>moment</w:t>
      </w:r>
      <w:r w:rsidRPr="00915B2D">
        <w:rPr>
          <w:lang w:val="en-US"/>
        </w:rPr>
        <w:t xml:space="preserve"> </w:t>
      </w:r>
      <w:r w:rsidRPr="00915B2D">
        <w:rPr>
          <w:lang w:val="en-GB"/>
        </w:rPr>
        <w:t>of</w:t>
      </w:r>
      <w:r w:rsidRPr="00915B2D">
        <w:rPr>
          <w:lang w:val="en-US"/>
        </w:rPr>
        <w:t xml:space="preserve"> </w:t>
      </w:r>
      <w:r w:rsidRPr="00915B2D">
        <w:rPr>
          <w:lang w:val="en-GB"/>
        </w:rPr>
        <w:t>the</w:t>
      </w:r>
      <w:r w:rsidRPr="00915B2D">
        <w:rPr>
          <w:lang w:val="en-US"/>
        </w:rPr>
        <w:t xml:space="preserve"> </w:t>
      </w:r>
      <w:r w:rsidRPr="00915B2D">
        <w:rPr>
          <w:lang w:val="en-GB"/>
        </w:rPr>
        <w:t>fulfilment</w:t>
      </w:r>
      <w:r w:rsidRPr="00915B2D">
        <w:rPr>
          <w:lang w:val="en-US"/>
        </w:rPr>
        <w:t xml:space="preserve"> </w:t>
      </w:r>
      <w:r w:rsidRPr="00915B2D">
        <w:rPr>
          <w:lang w:val="en-GB"/>
        </w:rPr>
        <w:t>of</w:t>
      </w:r>
      <w:r w:rsidRPr="00915B2D">
        <w:rPr>
          <w:lang w:val="en-US"/>
        </w:rPr>
        <w:t xml:space="preserve"> </w:t>
      </w:r>
      <w:r w:rsidRPr="00915B2D">
        <w:rPr>
          <w:lang w:val="en-GB"/>
        </w:rPr>
        <w:t>the</w:t>
      </w:r>
      <w:r w:rsidRPr="00915B2D">
        <w:rPr>
          <w:lang w:val="en-US"/>
        </w:rPr>
        <w:t xml:space="preserve"> </w:t>
      </w:r>
      <w:r w:rsidRPr="00915B2D">
        <w:rPr>
          <w:lang w:val="en-GB"/>
        </w:rPr>
        <w:t>Guarantor’s obligations</w:t>
      </w:r>
      <w:r w:rsidRPr="00915B2D">
        <w:rPr>
          <w:lang w:val="en-US"/>
        </w:rPr>
        <w:t xml:space="preserve"> </w:t>
      </w:r>
      <w:r w:rsidRPr="00915B2D">
        <w:rPr>
          <w:lang w:val="en-GB"/>
        </w:rPr>
        <w:t xml:space="preserve">under the Guarantee shall be actual receipt of the money funds to the Beneficiary’s account provided in its Claim. </w:t>
      </w:r>
    </w:p>
    <w:p w14:paraId="32018DF7" w14:textId="77777777" w:rsidR="00B25435" w:rsidRPr="00915B2D" w:rsidRDefault="00B25435" w:rsidP="00B25435">
      <w:pPr>
        <w:tabs>
          <w:tab w:val="left" w:pos="3261"/>
          <w:tab w:val="left" w:pos="3686"/>
        </w:tabs>
        <w:ind w:firstLine="567"/>
        <w:jc w:val="both"/>
        <w:rPr>
          <w:lang w:val="en-US"/>
        </w:rPr>
      </w:pPr>
      <w:r w:rsidRPr="00915B2D">
        <w:rPr>
          <w:lang w:val="en-GB"/>
        </w:rPr>
        <w:t xml:space="preserve">The expenses incurred due to the Guarantor’s transfer of funds under this Guarantee shall be borne by the Guarantor. </w:t>
      </w:r>
    </w:p>
    <w:p w14:paraId="00B0129A" w14:textId="77777777" w:rsidR="00B25435" w:rsidRPr="00915B2D" w:rsidRDefault="00B25435" w:rsidP="00B25435">
      <w:pPr>
        <w:tabs>
          <w:tab w:val="left" w:pos="3261"/>
          <w:tab w:val="left" w:pos="3686"/>
        </w:tabs>
        <w:ind w:firstLine="567"/>
        <w:jc w:val="both"/>
        <w:rPr>
          <w:lang w:val="en-US"/>
        </w:rPr>
      </w:pPr>
      <w:r w:rsidRPr="00915B2D">
        <w:rPr>
          <w:lang w:val="en-GB"/>
        </w:rPr>
        <w:t>In</w:t>
      </w:r>
      <w:r w:rsidRPr="00915B2D">
        <w:rPr>
          <w:lang w:val="en-US"/>
        </w:rPr>
        <w:t xml:space="preserve"> </w:t>
      </w:r>
      <w:r w:rsidRPr="00915B2D">
        <w:rPr>
          <w:lang w:val="en-GB"/>
        </w:rPr>
        <w:t>case</w:t>
      </w:r>
      <w:r w:rsidRPr="00915B2D">
        <w:rPr>
          <w:lang w:val="en-US"/>
        </w:rPr>
        <w:t xml:space="preserve"> </w:t>
      </w:r>
      <w:r w:rsidRPr="00915B2D">
        <w:rPr>
          <w:lang w:val="en-GB"/>
        </w:rPr>
        <w:t>if</w:t>
      </w:r>
      <w:r w:rsidRPr="00915B2D">
        <w:rPr>
          <w:lang w:val="en-US"/>
        </w:rPr>
        <w:t xml:space="preserve"> </w:t>
      </w:r>
      <w:r w:rsidRPr="00915B2D">
        <w:rPr>
          <w:lang w:val="en-GB"/>
        </w:rPr>
        <w:t>the</w:t>
      </w:r>
      <w:r w:rsidRPr="00915B2D">
        <w:rPr>
          <w:lang w:val="en-US"/>
        </w:rPr>
        <w:t xml:space="preserve"> </w:t>
      </w:r>
      <w:r w:rsidRPr="00915B2D">
        <w:rPr>
          <w:lang w:val="en-GB"/>
        </w:rPr>
        <w:t>Guarantor</w:t>
      </w:r>
      <w:r w:rsidRPr="00915B2D">
        <w:rPr>
          <w:lang w:val="en-US"/>
        </w:rPr>
        <w:t xml:space="preserve"> </w:t>
      </w:r>
      <w:r w:rsidRPr="00915B2D">
        <w:rPr>
          <w:lang w:val="en-GB"/>
        </w:rPr>
        <w:t>shall</w:t>
      </w:r>
      <w:r w:rsidRPr="00915B2D">
        <w:rPr>
          <w:lang w:val="en-US"/>
        </w:rPr>
        <w:t xml:space="preserve"> </w:t>
      </w:r>
      <w:r w:rsidRPr="00915B2D">
        <w:rPr>
          <w:lang w:val="en-GB"/>
        </w:rPr>
        <w:t>not</w:t>
      </w:r>
      <w:r w:rsidRPr="00915B2D">
        <w:rPr>
          <w:lang w:val="en-US"/>
        </w:rPr>
        <w:t xml:space="preserve">, </w:t>
      </w:r>
      <w:r w:rsidRPr="00915B2D">
        <w:rPr>
          <w:lang w:val="en-GB"/>
        </w:rPr>
        <w:t>within</w:t>
      </w:r>
      <w:r w:rsidRPr="00915B2D">
        <w:rPr>
          <w:lang w:val="en-US"/>
        </w:rPr>
        <w:t xml:space="preserve"> </w:t>
      </w:r>
      <w:r w:rsidRPr="00915B2D">
        <w:rPr>
          <w:lang w:val="en-GB"/>
        </w:rPr>
        <w:t>five</w:t>
      </w:r>
      <w:r w:rsidRPr="00915B2D">
        <w:rPr>
          <w:lang w:val="en-US"/>
        </w:rPr>
        <w:t xml:space="preserve"> (5) </w:t>
      </w:r>
      <w:r w:rsidRPr="00915B2D">
        <w:rPr>
          <w:lang w:val="en-GB"/>
        </w:rPr>
        <w:t>working</w:t>
      </w:r>
      <w:r w:rsidRPr="00915B2D">
        <w:rPr>
          <w:lang w:val="en-US"/>
        </w:rPr>
        <w:t xml:space="preserve"> </w:t>
      </w:r>
      <w:r w:rsidRPr="00915B2D">
        <w:rPr>
          <w:lang w:val="en-GB"/>
        </w:rPr>
        <w:t>days</w:t>
      </w:r>
      <w:r w:rsidRPr="00915B2D">
        <w:rPr>
          <w:lang w:val="en-US"/>
        </w:rPr>
        <w:t xml:space="preserve">, </w:t>
      </w:r>
      <w:r w:rsidRPr="00915B2D">
        <w:rPr>
          <w:lang w:val="en-GB"/>
        </w:rPr>
        <w:t>fulfil</w:t>
      </w:r>
      <w:r w:rsidRPr="00915B2D">
        <w:rPr>
          <w:lang w:val="en-US"/>
        </w:rPr>
        <w:t xml:space="preserve"> </w:t>
      </w:r>
      <w:r w:rsidRPr="00915B2D">
        <w:rPr>
          <w:lang w:val="en-GB"/>
        </w:rPr>
        <w:t>the</w:t>
      </w:r>
      <w:r w:rsidRPr="00915B2D">
        <w:rPr>
          <w:lang w:val="en-US"/>
        </w:rPr>
        <w:t xml:space="preserve"> </w:t>
      </w:r>
      <w:r w:rsidRPr="00915B2D">
        <w:rPr>
          <w:lang w:val="en-GB"/>
        </w:rPr>
        <w:t>Beneficiary</w:t>
      </w:r>
      <w:r w:rsidRPr="00915B2D">
        <w:rPr>
          <w:lang w:val="en-US"/>
        </w:rPr>
        <w:t>’</w:t>
      </w:r>
      <w:r w:rsidRPr="00915B2D">
        <w:rPr>
          <w:lang w:val="en-GB"/>
        </w:rPr>
        <w:t>s</w:t>
      </w:r>
      <w:r w:rsidRPr="00915B2D">
        <w:rPr>
          <w:lang w:val="en-US"/>
        </w:rPr>
        <w:t xml:space="preserve"> </w:t>
      </w:r>
      <w:r w:rsidRPr="00915B2D">
        <w:rPr>
          <w:lang w:val="en-GB"/>
        </w:rPr>
        <w:t>Claim</w:t>
      </w:r>
      <w:r w:rsidRPr="00915B2D">
        <w:rPr>
          <w:lang w:val="en-US"/>
        </w:rPr>
        <w:t xml:space="preserve"> </w:t>
      </w:r>
      <w:r w:rsidRPr="00915B2D">
        <w:rPr>
          <w:lang w:val="en-GB"/>
        </w:rPr>
        <w:t>for</w:t>
      </w:r>
      <w:r w:rsidRPr="00915B2D">
        <w:rPr>
          <w:lang w:val="en-US"/>
        </w:rPr>
        <w:t xml:space="preserve"> </w:t>
      </w:r>
      <w:r w:rsidRPr="00915B2D">
        <w:rPr>
          <w:lang w:val="en-GB"/>
        </w:rPr>
        <w:t>payment</w:t>
      </w:r>
      <w:r w:rsidRPr="00915B2D">
        <w:rPr>
          <w:lang w:val="en-US"/>
        </w:rPr>
        <w:t xml:space="preserve"> </w:t>
      </w:r>
      <w:r w:rsidRPr="00915B2D">
        <w:rPr>
          <w:lang w:val="en-GB"/>
        </w:rPr>
        <w:t>of</w:t>
      </w:r>
      <w:r w:rsidRPr="00915B2D">
        <w:rPr>
          <w:lang w:val="en-US"/>
        </w:rPr>
        <w:t xml:space="preserve"> </w:t>
      </w:r>
      <w:r w:rsidRPr="00915B2D">
        <w:rPr>
          <w:lang w:val="en-GB"/>
        </w:rPr>
        <w:t>money</w:t>
      </w:r>
      <w:r w:rsidRPr="00915B2D">
        <w:rPr>
          <w:lang w:val="en-US"/>
        </w:rPr>
        <w:t xml:space="preserve"> </w:t>
      </w:r>
      <w:r w:rsidRPr="00915B2D">
        <w:rPr>
          <w:lang w:val="en-GB"/>
        </w:rPr>
        <w:t>funds</w:t>
      </w:r>
      <w:r w:rsidRPr="00915B2D">
        <w:rPr>
          <w:lang w:val="en-US"/>
        </w:rPr>
        <w:t xml:space="preserve"> </w:t>
      </w:r>
      <w:r w:rsidRPr="00915B2D">
        <w:rPr>
          <w:lang w:val="en-GB"/>
        </w:rPr>
        <w:t>under</w:t>
      </w:r>
      <w:r w:rsidRPr="00915B2D">
        <w:rPr>
          <w:lang w:val="en-US"/>
        </w:rPr>
        <w:t xml:space="preserve"> </w:t>
      </w:r>
      <w:r w:rsidRPr="00915B2D">
        <w:rPr>
          <w:lang w:val="en-GB"/>
        </w:rPr>
        <w:t>this</w:t>
      </w:r>
      <w:r w:rsidRPr="00915B2D">
        <w:rPr>
          <w:lang w:val="en-US"/>
        </w:rPr>
        <w:t xml:space="preserve"> </w:t>
      </w:r>
      <w:r w:rsidRPr="00915B2D">
        <w:rPr>
          <w:lang w:val="en-GB"/>
        </w:rPr>
        <w:t>Guarantee</w:t>
      </w:r>
      <w:r w:rsidRPr="00915B2D">
        <w:rPr>
          <w:lang w:val="en-US"/>
        </w:rPr>
        <w:t xml:space="preserve">, </w:t>
      </w:r>
      <w:r w:rsidRPr="00915B2D">
        <w:rPr>
          <w:lang w:val="en-GB"/>
        </w:rPr>
        <w:t>the</w:t>
      </w:r>
      <w:r w:rsidRPr="00915B2D">
        <w:rPr>
          <w:lang w:val="en-US"/>
        </w:rPr>
        <w:t xml:space="preserve"> </w:t>
      </w:r>
      <w:r w:rsidRPr="00915B2D">
        <w:rPr>
          <w:lang w:val="en-GB"/>
        </w:rPr>
        <w:t>Guarantor</w:t>
      </w:r>
      <w:r w:rsidRPr="00915B2D">
        <w:rPr>
          <w:lang w:val="en-US"/>
        </w:rPr>
        <w:t xml:space="preserve"> </w:t>
      </w:r>
      <w:r w:rsidRPr="00915B2D">
        <w:rPr>
          <w:lang w:val="en-GB"/>
        </w:rPr>
        <w:t>shall</w:t>
      </w:r>
      <w:r w:rsidRPr="00915B2D">
        <w:rPr>
          <w:lang w:val="en-US"/>
        </w:rPr>
        <w:t xml:space="preserve"> </w:t>
      </w:r>
      <w:r w:rsidRPr="00915B2D">
        <w:rPr>
          <w:lang w:val="en-GB"/>
        </w:rPr>
        <w:t>provide</w:t>
      </w:r>
      <w:r w:rsidRPr="00915B2D">
        <w:rPr>
          <w:lang w:val="en-US"/>
        </w:rPr>
        <w:t xml:space="preserve"> </w:t>
      </w:r>
      <w:r w:rsidRPr="00915B2D">
        <w:rPr>
          <w:lang w:val="en-GB"/>
        </w:rPr>
        <w:t>the</w:t>
      </w:r>
      <w:r w:rsidRPr="00915B2D">
        <w:rPr>
          <w:lang w:val="en-US"/>
        </w:rPr>
        <w:t xml:space="preserve"> </w:t>
      </w:r>
      <w:r w:rsidRPr="00915B2D">
        <w:rPr>
          <w:lang w:val="en-GB"/>
        </w:rPr>
        <w:t>Beneficiary</w:t>
      </w:r>
      <w:r w:rsidRPr="00915B2D">
        <w:rPr>
          <w:lang w:val="en-US"/>
        </w:rPr>
        <w:t xml:space="preserve"> with </w:t>
      </w:r>
      <w:r w:rsidRPr="00915B2D">
        <w:rPr>
          <w:lang w:val="en-GB"/>
        </w:rPr>
        <w:t>the</w:t>
      </w:r>
      <w:r w:rsidRPr="00915B2D">
        <w:rPr>
          <w:lang w:val="en-US"/>
        </w:rPr>
        <w:t xml:space="preserve"> </w:t>
      </w:r>
      <w:r w:rsidRPr="00915B2D">
        <w:rPr>
          <w:lang w:val="en-GB"/>
        </w:rPr>
        <w:t>right</w:t>
      </w:r>
      <w:r w:rsidRPr="00915B2D">
        <w:rPr>
          <w:lang w:val="en-US"/>
        </w:rPr>
        <w:t xml:space="preserve"> </w:t>
      </w:r>
      <w:r w:rsidRPr="00915B2D">
        <w:rPr>
          <w:lang w:val="en-GB"/>
        </w:rPr>
        <w:t>of direct debit of due amounts from the Guarantor’s account</w:t>
      </w:r>
      <w:r w:rsidRPr="00915B2D">
        <w:rPr>
          <w:lang w:val="en-US"/>
        </w:rPr>
        <w:t>.</w:t>
      </w:r>
    </w:p>
    <w:p w14:paraId="7DC65790" w14:textId="77777777" w:rsidR="00B25435" w:rsidRPr="00915B2D" w:rsidRDefault="00B25435" w:rsidP="00B25435">
      <w:pPr>
        <w:tabs>
          <w:tab w:val="left" w:pos="3261"/>
          <w:tab w:val="left" w:pos="3686"/>
        </w:tabs>
        <w:ind w:firstLine="567"/>
        <w:jc w:val="both"/>
        <w:rPr>
          <w:lang w:val="en-US"/>
        </w:rPr>
      </w:pPr>
      <w:r w:rsidRPr="00915B2D">
        <w:rPr>
          <w:lang w:val="en-GB"/>
        </w:rPr>
        <w:t>The</w:t>
      </w:r>
      <w:r w:rsidRPr="00915B2D">
        <w:rPr>
          <w:lang w:val="en-US"/>
        </w:rPr>
        <w:t xml:space="preserve"> </w:t>
      </w:r>
      <w:r w:rsidRPr="00915B2D">
        <w:rPr>
          <w:lang w:val="en-GB"/>
        </w:rPr>
        <w:t>Guarantor</w:t>
      </w:r>
      <w:r w:rsidRPr="00915B2D">
        <w:rPr>
          <w:lang w:val="en-US"/>
        </w:rPr>
        <w:t>’</w:t>
      </w:r>
      <w:r w:rsidRPr="00915B2D">
        <w:rPr>
          <w:lang w:val="en-GB"/>
        </w:rPr>
        <w:t>s</w:t>
      </w:r>
      <w:r w:rsidRPr="00915B2D">
        <w:rPr>
          <w:lang w:val="en-US"/>
        </w:rPr>
        <w:t xml:space="preserve"> </w:t>
      </w:r>
      <w:r w:rsidRPr="00915B2D">
        <w:rPr>
          <w:lang w:val="en-GB"/>
        </w:rPr>
        <w:t>obligation</w:t>
      </w:r>
      <w:r w:rsidRPr="00915B2D">
        <w:rPr>
          <w:lang w:val="en-US"/>
        </w:rPr>
        <w:t xml:space="preserve"> </w:t>
      </w:r>
      <w:r w:rsidRPr="00915B2D">
        <w:rPr>
          <w:lang w:val="en-GB"/>
        </w:rPr>
        <w:t>towards</w:t>
      </w:r>
      <w:r w:rsidRPr="00915B2D">
        <w:rPr>
          <w:lang w:val="en-US"/>
        </w:rPr>
        <w:t xml:space="preserve"> </w:t>
      </w:r>
      <w:r w:rsidRPr="00915B2D">
        <w:rPr>
          <w:lang w:val="en-GB"/>
        </w:rPr>
        <w:t>the</w:t>
      </w:r>
      <w:r w:rsidRPr="00915B2D">
        <w:rPr>
          <w:lang w:val="en-US"/>
        </w:rPr>
        <w:t xml:space="preserve"> </w:t>
      </w:r>
      <w:r w:rsidRPr="00915B2D">
        <w:rPr>
          <w:lang w:val="en-GB"/>
        </w:rPr>
        <w:t>Beneficiary</w:t>
      </w:r>
      <w:r w:rsidRPr="00915B2D">
        <w:rPr>
          <w:lang w:val="en-US"/>
        </w:rPr>
        <w:t xml:space="preserve"> </w:t>
      </w:r>
      <w:r w:rsidRPr="00915B2D">
        <w:rPr>
          <w:lang w:val="en-GB"/>
        </w:rPr>
        <w:t>shall</w:t>
      </w:r>
      <w:r w:rsidRPr="00915B2D">
        <w:rPr>
          <w:lang w:val="en-US"/>
        </w:rPr>
        <w:t xml:space="preserve"> </w:t>
      </w:r>
      <w:r w:rsidRPr="00915B2D">
        <w:rPr>
          <w:lang w:val="en-GB"/>
        </w:rPr>
        <w:t xml:space="preserve">be limited by payment of the amount for which the Guarantee has been issued and shall be decreased by the amounts equal to the Guarantor’s fulfilment of its obligations under the Guarantee. </w:t>
      </w:r>
    </w:p>
    <w:p w14:paraId="3D1A234E" w14:textId="77777777" w:rsidR="00B25435" w:rsidRPr="00915B2D" w:rsidRDefault="00B25435" w:rsidP="00B25435">
      <w:pPr>
        <w:tabs>
          <w:tab w:val="left" w:pos="3261"/>
          <w:tab w:val="left" w:pos="3686"/>
        </w:tabs>
        <w:ind w:firstLine="567"/>
        <w:jc w:val="both"/>
        <w:rPr>
          <w:lang w:val="en-US"/>
        </w:rPr>
      </w:pPr>
      <w:r w:rsidRPr="00915B2D">
        <w:rPr>
          <w:lang w:val="en-GB"/>
        </w:rPr>
        <w:t>No</w:t>
      </w:r>
      <w:r w:rsidRPr="00915B2D">
        <w:rPr>
          <w:lang w:val="en-US"/>
        </w:rPr>
        <w:t xml:space="preserve"> </w:t>
      </w:r>
      <w:r w:rsidRPr="00915B2D">
        <w:rPr>
          <w:lang w:val="en-GB"/>
        </w:rPr>
        <w:t>amendments</w:t>
      </w:r>
      <w:r w:rsidRPr="00915B2D">
        <w:rPr>
          <w:lang w:val="en-US"/>
        </w:rPr>
        <w:t xml:space="preserve"> </w:t>
      </w:r>
      <w:r w:rsidRPr="00915B2D">
        <w:rPr>
          <w:lang w:val="en-GB"/>
        </w:rPr>
        <w:t>and</w:t>
      </w:r>
      <w:r w:rsidRPr="00915B2D">
        <w:rPr>
          <w:lang w:val="en-US"/>
        </w:rPr>
        <w:t xml:space="preserve"> </w:t>
      </w:r>
      <w:r w:rsidRPr="00915B2D">
        <w:rPr>
          <w:lang w:val="en-GB"/>
        </w:rPr>
        <w:t>supplements</w:t>
      </w:r>
      <w:r w:rsidRPr="00915B2D">
        <w:rPr>
          <w:lang w:val="en-US"/>
        </w:rPr>
        <w:t xml:space="preserve"> </w:t>
      </w:r>
      <w:r w:rsidRPr="00915B2D">
        <w:rPr>
          <w:lang w:val="en-GB"/>
        </w:rPr>
        <w:t>introduced</w:t>
      </w:r>
      <w:r w:rsidRPr="00915B2D">
        <w:rPr>
          <w:lang w:val="en-US"/>
        </w:rPr>
        <w:t xml:space="preserve"> </w:t>
      </w:r>
      <w:r w:rsidRPr="00915B2D">
        <w:rPr>
          <w:lang w:val="en-GB"/>
        </w:rPr>
        <w:t>to</w:t>
      </w:r>
      <w:r w:rsidRPr="00915B2D">
        <w:rPr>
          <w:lang w:val="en-US"/>
        </w:rPr>
        <w:t xml:space="preserve"> </w:t>
      </w:r>
      <w:r w:rsidRPr="00915B2D">
        <w:rPr>
          <w:lang w:val="en-GB"/>
        </w:rPr>
        <w:t>the</w:t>
      </w:r>
      <w:r w:rsidRPr="00915B2D">
        <w:rPr>
          <w:lang w:val="en-US"/>
        </w:rPr>
        <w:t xml:space="preserve"> </w:t>
      </w:r>
      <w:r w:rsidRPr="00915B2D">
        <w:rPr>
          <w:lang w:val="en-GB"/>
        </w:rPr>
        <w:t>Main</w:t>
      </w:r>
      <w:r w:rsidRPr="00915B2D">
        <w:rPr>
          <w:lang w:val="en-US"/>
        </w:rPr>
        <w:t xml:space="preserve"> </w:t>
      </w:r>
      <w:r w:rsidRPr="00915B2D">
        <w:rPr>
          <w:lang w:val="en-GB"/>
        </w:rPr>
        <w:t>obligation</w:t>
      </w:r>
      <w:r w:rsidRPr="00915B2D">
        <w:rPr>
          <w:lang w:val="en-US"/>
        </w:rPr>
        <w:t xml:space="preserve"> </w:t>
      </w:r>
      <w:r w:rsidRPr="00915B2D">
        <w:rPr>
          <w:lang w:val="en-GB"/>
        </w:rPr>
        <w:t>shall</w:t>
      </w:r>
      <w:r w:rsidRPr="00915B2D">
        <w:rPr>
          <w:lang w:val="en-US"/>
        </w:rPr>
        <w:t xml:space="preserve"> </w:t>
      </w:r>
      <w:r w:rsidRPr="00915B2D">
        <w:rPr>
          <w:lang w:val="en-GB"/>
        </w:rPr>
        <w:t>relieve</w:t>
      </w:r>
      <w:r w:rsidRPr="00915B2D">
        <w:rPr>
          <w:lang w:val="en-US"/>
        </w:rPr>
        <w:t xml:space="preserve"> </w:t>
      </w:r>
      <w:r w:rsidRPr="00915B2D">
        <w:rPr>
          <w:lang w:val="en-GB"/>
        </w:rPr>
        <w:t>the</w:t>
      </w:r>
      <w:r w:rsidRPr="00915B2D">
        <w:rPr>
          <w:lang w:val="en-US"/>
        </w:rPr>
        <w:t xml:space="preserve"> </w:t>
      </w:r>
      <w:r w:rsidRPr="00915B2D">
        <w:rPr>
          <w:lang w:val="en-GB"/>
        </w:rPr>
        <w:t xml:space="preserve">Guarantor from its obligations under this Guarantee. </w:t>
      </w:r>
    </w:p>
    <w:p w14:paraId="2EC92D3F" w14:textId="77777777" w:rsidR="00B25435" w:rsidRPr="00915B2D" w:rsidRDefault="00B25435" w:rsidP="00B25435">
      <w:pPr>
        <w:autoSpaceDE w:val="0"/>
        <w:autoSpaceDN w:val="0"/>
        <w:adjustRightInd w:val="0"/>
        <w:ind w:firstLine="485"/>
        <w:jc w:val="both"/>
        <w:rPr>
          <w:snapToGrid w:val="0"/>
          <w:color w:val="000000"/>
          <w:lang w:val="en-US"/>
        </w:rPr>
      </w:pPr>
      <w:r w:rsidRPr="00915B2D">
        <w:rPr>
          <w:snapToGrid w:val="0"/>
          <w:color w:val="000000"/>
          <w:lang w:val="en-US"/>
        </w:rPr>
        <w:t>This Guarantee shall enter into force from the final date of opening access to the procurement bids and shall remain in force until  __________ _____, 20__ and any related request shall be provided to the Guarantor no later than the above date.</w:t>
      </w:r>
    </w:p>
    <w:p w14:paraId="76D98F6B" w14:textId="77777777" w:rsidR="00B25435" w:rsidRPr="00915B2D" w:rsidRDefault="00B25435" w:rsidP="00B25435">
      <w:pPr>
        <w:tabs>
          <w:tab w:val="left" w:pos="3261"/>
          <w:tab w:val="left" w:pos="3686"/>
        </w:tabs>
        <w:ind w:firstLine="567"/>
        <w:jc w:val="both"/>
        <w:rPr>
          <w:bCs/>
          <w:lang w:val="en-US"/>
        </w:rPr>
      </w:pPr>
      <w:r w:rsidRPr="00915B2D">
        <w:rPr>
          <w:bCs/>
          <w:lang w:val="en-US"/>
        </w:rPr>
        <w:t xml:space="preserve">The Guarantor may increase the amount and/or duration of the Guarantee without the consent of the Beneficiary. </w:t>
      </w:r>
    </w:p>
    <w:p w14:paraId="135FEB4B" w14:textId="77777777" w:rsidR="00B25435" w:rsidRPr="00915B2D" w:rsidRDefault="00B25435" w:rsidP="00B25435">
      <w:pPr>
        <w:overflowPunct w:val="0"/>
        <w:autoSpaceDE w:val="0"/>
        <w:autoSpaceDN w:val="0"/>
        <w:adjustRightInd w:val="0"/>
        <w:ind w:right="-44" w:firstLine="540"/>
        <w:jc w:val="both"/>
        <w:textAlignment w:val="baseline"/>
        <w:rPr>
          <w:iCs/>
          <w:lang w:val="en-US"/>
        </w:rPr>
      </w:pPr>
      <w:r w:rsidRPr="00915B2D">
        <w:rPr>
          <w:iCs/>
          <w:lang w:val="en-US"/>
        </w:rPr>
        <w:t xml:space="preserve">This Guarantee is subject to and is governed by the laws of the Russian Federation. </w:t>
      </w:r>
    </w:p>
    <w:p w14:paraId="61D2539E" w14:textId="77777777" w:rsidR="00B25435" w:rsidRPr="00915B2D" w:rsidRDefault="00B25435" w:rsidP="00B25435">
      <w:pPr>
        <w:overflowPunct w:val="0"/>
        <w:autoSpaceDE w:val="0"/>
        <w:autoSpaceDN w:val="0"/>
        <w:adjustRightInd w:val="0"/>
        <w:ind w:right="-44" w:firstLine="540"/>
        <w:jc w:val="both"/>
        <w:textAlignment w:val="baseline"/>
        <w:rPr>
          <w:iCs/>
          <w:lang w:val="en-US"/>
        </w:rPr>
      </w:pPr>
      <w:r w:rsidRPr="00915B2D">
        <w:rPr>
          <w:iCs/>
          <w:lang w:val="en-US"/>
        </w:rPr>
        <w:lastRenderedPageBreak/>
        <w:t>Any disputes arising out in connection with the validity, interpretation or fulfillment of this Guarantee shall be referred to the Arbitration Court of  the city of_____.</w:t>
      </w:r>
    </w:p>
    <w:p w14:paraId="5CDEB727" w14:textId="77777777" w:rsidR="00B25435" w:rsidRPr="00915B2D" w:rsidRDefault="00B25435" w:rsidP="00B25435">
      <w:pPr>
        <w:tabs>
          <w:tab w:val="left" w:pos="8789"/>
        </w:tabs>
        <w:overflowPunct w:val="0"/>
        <w:autoSpaceDE w:val="0"/>
        <w:autoSpaceDN w:val="0"/>
        <w:adjustRightInd w:val="0"/>
        <w:ind w:right="-44" w:firstLine="540"/>
        <w:jc w:val="both"/>
        <w:textAlignment w:val="baseline"/>
        <w:rPr>
          <w:iCs/>
          <w:lang w:val="en-US"/>
        </w:rPr>
      </w:pPr>
      <w:r w:rsidRPr="00915B2D">
        <w:rPr>
          <w:iCs/>
          <w:lang w:val="en-GB"/>
        </w:rPr>
        <w:t>Any</w:t>
      </w:r>
      <w:r w:rsidRPr="00915B2D">
        <w:rPr>
          <w:iCs/>
          <w:lang w:val="en-US"/>
        </w:rPr>
        <w:t xml:space="preserve"> </w:t>
      </w:r>
      <w:r w:rsidRPr="00915B2D">
        <w:rPr>
          <w:iCs/>
          <w:lang w:val="en-GB"/>
        </w:rPr>
        <w:t>dispute</w:t>
      </w:r>
      <w:r w:rsidRPr="00915B2D">
        <w:rPr>
          <w:iCs/>
          <w:lang w:val="en-US"/>
        </w:rPr>
        <w:t xml:space="preserve">, </w:t>
      </w:r>
      <w:r w:rsidRPr="00915B2D">
        <w:rPr>
          <w:iCs/>
          <w:lang w:val="en-GB"/>
        </w:rPr>
        <w:t>disagreement</w:t>
      </w:r>
      <w:r w:rsidRPr="00915B2D">
        <w:rPr>
          <w:iCs/>
          <w:lang w:val="en-US"/>
        </w:rPr>
        <w:t xml:space="preserve">, </w:t>
      </w:r>
      <w:r w:rsidRPr="00915B2D">
        <w:rPr>
          <w:iCs/>
          <w:lang w:val="en-GB"/>
        </w:rPr>
        <w:t>claim</w:t>
      </w:r>
      <w:r w:rsidRPr="00915B2D">
        <w:rPr>
          <w:iCs/>
          <w:lang w:val="en-US"/>
        </w:rPr>
        <w:t xml:space="preserve"> </w:t>
      </w:r>
      <w:r w:rsidRPr="00915B2D">
        <w:rPr>
          <w:iCs/>
          <w:lang w:val="en-GB"/>
        </w:rPr>
        <w:t>or</w:t>
      </w:r>
      <w:r w:rsidRPr="00915B2D">
        <w:rPr>
          <w:iCs/>
          <w:lang w:val="en-US"/>
        </w:rPr>
        <w:t xml:space="preserve"> </w:t>
      </w:r>
      <w:r w:rsidRPr="00915B2D">
        <w:rPr>
          <w:iCs/>
          <w:lang w:val="en-GB"/>
        </w:rPr>
        <w:t>motion</w:t>
      </w:r>
      <w:r w:rsidRPr="00915B2D">
        <w:rPr>
          <w:iCs/>
          <w:lang w:val="en-US"/>
        </w:rPr>
        <w:t xml:space="preserve"> </w:t>
      </w:r>
      <w:r w:rsidRPr="00915B2D">
        <w:rPr>
          <w:iCs/>
          <w:lang w:val="en-GB"/>
        </w:rPr>
        <w:t>arising</w:t>
      </w:r>
      <w:r w:rsidRPr="00915B2D">
        <w:rPr>
          <w:iCs/>
          <w:lang w:val="en-US"/>
        </w:rPr>
        <w:t xml:space="preserve"> </w:t>
      </w:r>
      <w:r w:rsidRPr="00915B2D">
        <w:rPr>
          <w:iCs/>
          <w:lang w:val="en-GB"/>
        </w:rPr>
        <w:t>from</w:t>
      </w:r>
      <w:r w:rsidRPr="00915B2D">
        <w:rPr>
          <w:iCs/>
          <w:lang w:val="en-US"/>
        </w:rPr>
        <w:t xml:space="preserve"> </w:t>
      </w:r>
      <w:r w:rsidRPr="00915B2D">
        <w:rPr>
          <w:iCs/>
          <w:lang w:val="en-GB"/>
        </w:rPr>
        <w:t>this</w:t>
      </w:r>
      <w:r w:rsidRPr="00915B2D">
        <w:rPr>
          <w:iCs/>
          <w:lang w:val="en-US"/>
        </w:rPr>
        <w:t xml:space="preserve"> </w:t>
      </w:r>
      <w:r w:rsidRPr="00915B2D">
        <w:rPr>
          <w:iCs/>
          <w:lang w:val="en-GB"/>
        </w:rPr>
        <w:t>Guarantee</w:t>
      </w:r>
      <w:r w:rsidRPr="00915B2D">
        <w:rPr>
          <w:iCs/>
          <w:lang w:val="en-US"/>
        </w:rPr>
        <w:t xml:space="preserve"> </w:t>
      </w:r>
      <w:r w:rsidRPr="00915B2D">
        <w:rPr>
          <w:iCs/>
          <w:lang w:val="en-GB"/>
        </w:rPr>
        <w:t>and</w:t>
      </w:r>
      <w:r w:rsidRPr="00915B2D">
        <w:rPr>
          <w:iCs/>
          <w:lang w:val="en-US"/>
        </w:rPr>
        <w:t xml:space="preserve"> </w:t>
      </w:r>
      <w:r w:rsidRPr="00915B2D">
        <w:rPr>
          <w:iCs/>
          <w:lang w:val="en-GB"/>
        </w:rPr>
        <w:t>in</w:t>
      </w:r>
      <w:r w:rsidRPr="00915B2D">
        <w:rPr>
          <w:iCs/>
          <w:lang w:val="en-US"/>
        </w:rPr>
        <w:t xml:space="preserve"> </w:t>
      </w:r>
      <w:r w:rsidRPr="00915B2D">
        <w:rPr>
          <w:iCs/>
          <w:lang w:val="en-GB"/>
        </w:rPr>
        <w:t>connection</w:t>
      </w:r>
      <w:r w:rsidRPr="00915B2D">
        <w:rPr>
          <w:iCs/>
          <w:lang w:val="en-US"/>
        </w:rPr>
        <w:t xml:space="preserve"> </w:t>
      </w:r>
      <w:r w:rsidRPr="00915B2D">
        <w:rPr>
          <w:iCs/>
          <w:lang w:val="en-GB"/>
        </w:rPr>
        <w:t>to</w:t>
      </w:r>
      <w:r w:rsidRPr="00915B2D">
        <w:rPr>
          <w:iCs/>
          <w:lang w:val="en-US"/>
        </w:rPr>
        <w:t xml:space="preserve"> </w:t>
      </w:r>
      <w:r w:rsidRPr="00915B2D">
        <w:rPr>
          <w:iCs/>
          <w:lang w:val="en-GB"/>
        </w:rPr>
        <w:t>it</w:t>
      </w:r>
      <w:r w:rsidRPr="00915B2D">
        <w:rPr>
          <w:iCs/>
          <w:lang w:val="en-US"/>
        </w:rPr>
        <w:t xml:space="preserve">, </w:t>
      </w:r>
      <w:r w:rsidRPr="00915B2D">
        <w:rPr>
          <w:iCs/>
          <w:lang w:val="en-GB"/>
        </w:rPr>
        <w:t>as</w:t>
      </w:r>
      <w:r w:rsidRPr="00915B2D">
        <w:rPr>
          <w:iCs/>
          <w:lang w:val="en-US"/>
        </w:rPr>
        <w:t xml:space="preserve"> </w:t>
      </w:r>
      <w:r w:rsidRPr="00915B2D">
        <w:rPr>
          <w:iCs/>
          <w:lang w:val="en-GB"/>
        </w:rPr>
        <w:t>well</w:t>
      </w:r>
      <w:r w:rsidRPr="00915B2D">
        <w:rPr>
          <w:iCs/>
          <w:lang w:val="en-US"/>
        </w:rPr>
        <w:t xml:space="preserve"> </w:t>
      </w:r>
      <w:r w:rsidRPr="00915B2D">
        <w:rPr>
          <w:iCs/>
          <w:lang w:val="en-GB"/>
        </w:rPr>
        <w:t>as</w:t>
      </w:r>
      <w:r w:rsidRPr="00915B2D">
        <w:rPr>
          <w:iCs/>
          <w:lang w:val="en-US"/>
        </w:rPr>
        <w:t xml:space="preserve"> </w:t>
      </w:r>
      <w:r w:rsidRPr="00915B2D">
        <w:rPr>
          <w:iCs/>
          <w:lang w:val="en-GB"/>
        </w:rPr>
        <w:t>connected</w:t>
      </w:r>
      <w:r w:rsidRPr="00915B2D">
        <w:rPr>
          <w:iCs/>
          <w:lang w:val="en-US"/>
        </w:rPr>
        <w:t xml:space="preserve"> </w:t>
      </w:r>
      <w:r w:rsidRPr="00915B2D">
        <w:rPr>
          <w:iCs/>
          <w:lang w:val="en-GB"/>
        </w:rPr>
        <w:t>to</w:t>
      </w:r>
      <w:r w:rsidRPr="00915B2D">
        <w:rPr>
          <w:iCs/>
          <w:lang w:val="en-US"/>
        </w:rPr>
        <w:t xml:space="preserve"> </w:t>
      </w:r>
      <w:r w:rsidRPr="00915B2D">
        <w:rPr>
          <w:iCs/>
          <w:lang w:val="en-GB"/>
        </w:rPr>
        <w:t xml:space="preserve">its violation, execution, amendment, termination and invalidity shall be resolved by the choice of the </w:t>
      </w:r>
      <w:r w:rsidRPr="00915B2D">
        <w:rPr>
          <w:iCs/>
          <w:lang w:val="en-US"/>
        </w:rPr>
        <w:t>complainant:</w:t>
      </w:r>
    </w:p>
    <w:p w14:paraId="67253C71" w14:textId="77777777" w:rsidR="00B25435" w:rsidRPr="00915B2D" w:rsidRDefault="00B25435" w:rsidP="00B25435">
      <w:pPr>
        <w:overflowPunct w:val="0"/>
        <w:autoSpaceDE w:val="0"/>
        <w:autoSpaceDN w:val="0"/>
        <w:adjustRightInd w:val="0"/>
        <w:ind w:right="-44" w:firstLine="540"/>
        <w:jc w:val="both"/>
        <w:textAlignment w:val="baseline"/>
        <w:rPr>
          <w:iCs/>
          <w:lang w:val="en-US"/>
        </w:rPr>
      </w:pPr>
      <w:r w:rsidRPr="00915B2D">
        <w:rPr>
          <w:iCs/>
          <w:lang w:val="en-US"/>
        </w:rPr>
        <w:t xml:space="preserve">1) </w:t>
      </w:r>
      <w:r w:rsidRPr="00915B2D">
        <w:rPr>
          <w:iCs/>
          <w:lang w:val="en-GB"/>
        </w:rPr>
        <w:t>through</w:t>
      </w:r>
      <w:r w:rsidRPr="00915B2D">
        <w:rPr>
          <w:iCs/>
          <w:lang w:val="en-US"/>
        </w:rPr>
        <w:t xml:space="preserve"> </w:t>
      </w:r>
      <w:r w:rsidRPr="00915B2D">
        <w:rPr>
          <w:iCs/>
          <w:lang w:val="en-GB"/>
        </w:rPr>
        <w:t>arbitration</w:t>
      </w:r>
      <w:r w:rsidRPr="00915B2D">
        <w:rPr>
          <w:iCs/>
          <w:lang w:val="en-US"/>
        </w:rPr>
        <w:t xml:space="preserve"> </w:t>
      </w:r>
      <w:r w:rsidRPr="00915B2D">
        <w:rPr>
          <w:iCs/>
          <w:lang w:val="en-GB"/>
        </w:rPr>
        <w:t>managed</w:t>
      </w:r>
      <w:r w:rsidRPr="00915B2D">
        <w:rPr>
          <w:iCs/>
          <w:lang w:val="en-US"/>
        </w:rPr>
        <w:t xml:space="preserve"> </w:t>
      </w:r>
      <w:r w:rsidRPr="00915B2D">
        <w:rPr>
          <w:iCs/>
          <w:lang w:val="en-GB"/>
        </w:rPr>
        <w:t>by</w:t>
      </w:r>
      <w:r w:rsidRPr="00915B2D">
        <w:rPr>
          <w:iCs/>
          <w:lang w:val="en-US"/>
        </w:rPr>
        <w:t xml:space="preserve"> </w:t>
      </w:r>
      <w:r w:rsidRPr="00915B2D">
        <w:rPr>
          <w:iCs/>
          <w:lang w:val="en-GB"/>
        </w:rPr>
        <w:t>the</w:t>
      </w:r>
      <w:r w:rsidRPr="00915B2D">
        <w:rPr>
          <w:iCs/>
          <w:lang w:val="en-US"/>
        </w:rPr>
        <w:t xml:space="preserve"> </w:t>
      </w:r>
      <w:r w:rsidRPr="00915B2D">
        <w:rPr>
          <w:iCs/>
          <w:lang w:val="en-GB"/>
        </w:rPr>
        <w:t>Russian</w:t>
      </w:r>
      <w:r w:rsidRPr="00915B2D">
        <w:rPr>
          <w:iCs/>
          <w:lang w:val="en-US"/>
        </w:rPr>
        <w:t xml:space="preserve"> </w:t>
      </w:r>
      <w:r w:rsidRPr="00915B2D">
        <w:rPr>
          <w:iCs/>
          <w:lang w:val="en-GB"/>
        </w:rPr>
        <w:t>Arbitration</w:t>
      </w:r>
      <w:r w:rsidRPr="00915B2D">
        <w:rPr>
          <w:iCs/>
          <w:lang w:val="en-US"/>
        </w:rPr>
        <w:t xml:space="preserve"> </w:t>
      </w:r>
      <w:r w:rsidRPr="00915B2D">
        <w:rPr>
          <w:iCs/>
          <w:lang w:val="en-GB"/>
        </w:rPr>
        <w:t>Centre</w:t>
      </w:r>
      <w:r w:rsidRPr="00915B2D">
        <w:rPr>
          <w:iCs/>
          <w:lang w:val="en-US"/>
        </w:rPr>
        <w:t xml:space="preserve"> </w:t>
      </w:r>
      <w:r w:rsidRPr="00915B2D">
        <w:rPr>
          <w:iCs/>
          <w:lang w:val="en-GB"/>
        </w:rPr>
        <w:t>at</w:t>
      </w:r>
      <w:r w:rsidRPr="00915B2D">
        <w:rPr>
          <w:iCs/>
          <w:lang w:val="en-US"/>
        </w:rPr>
        <w:t xml:space="preserve"> </w:t>
      </w:r>
      <w:r w:rsidRPr="00915B2D">
        <w:rPr>
          <w:iCs/>
          <w:lang w:val="en-GB"/>
        </w:rPr>
        <w:t>the</w:t>
      </w:r>
      <w:r w:rsidRPr="00915B2D">
        <w:rPr>
          <w:iCs/>
          <w:lang w:val="en-US"/>
        </w:rPr>
        <w:t xml:space="preserve"> </w:t>
      </w:r>
      <w:r w:rsidRPr="00915B2D">
        <w:rPr>
          <w:iCs/>
          <w:lang w:val="en-GB"/>
        </w:rPr>
        <w:t>autonomous non-profit organization “Russian Institute of Modern Arbitration” in accordance with the provisions of the Rules of Arbitration</w:t>
      </w:r>
      <w:r w:rsidRPr="00915B2D">
        <w:rPr>
          <w:iCs/>
          <w:lang w:val="en-US"/>
        </w:rPr>
        <w:t>.</w:t>
      </w:r>
    </w:p>
    <w:p w14:paraId="1A8C9CC3" w14:textId="77777777" w:rsidR="00B25435" w:rsidRPr="00915B2D" w:rsidRDefault="00B25435" w:rsidP="00B25435">
      <w:pPr>
        <w:overflowPunct w:val="0"/>
        <w:autoSpaceDE w:val="0"/>
        <w:autoSpaceDN w:val="0"/>
        <w:adjustRightInd w:val="0"/>
        <w:ind w:right="-44" w:firstLine="540"/>
        <w:jc w:val="both"/>
        <w:textAlignment w:val="baseline"/>
        <w:rPr>
          <w:iCs/>
          <w:lang w:val="en-US"/>
        </w:rPr>
      </w:pPr>
      <w:r w:rsidRPr="00915B2D">
        <w:rPr>
          <w:iCs/>
          <w:lang w:val="en-GB"/>
        </w:rPr>
        <w:t>The following email addresses shall be used for</w:t>
      </w:r>
      <w:r w:rsidRPr="00915B2D">
        <w:rPr>
          <w:iCs/>
          <w:lang w:val="en-US"/>
        </w:rPr>
        <w:t xml:space="preserve"> </w:t>
      </w:r>
      <w:r w:rsidRPr="00915B2D">
        <w:rPr>
          <w:iCs/>
          <w:lang w:val="en-GB"/>
        </w:rPr>
        <w:t>the</w:t>
      </w:r>
      <w:r w:rsidRPr="00915B2D">
        <w:rPr>
          <w:iCs/>
          <w:lang w:val="en-US"/>
        </w:rPr>
        <w:t xml:space="preserve"> </w:t>
      </w:r>
      <w:r w:rsidRPr="00915B2D">
        <w:rPr>
          <w:iCs/>
          <w:lang w:val="en-GB"/>
        </w:rPr>
        <w:t>purposes</w:t>
      </w:r>
      <w:r w:rsidRPr="00915B2D">
        <w:rPr>
          <w:iCs/>
          <w:lang w:val="en-US"/>
        </w:rPr>
        <w:t xml:space="preserve"> </w:t>
      </w:r>
      <w:r w:rsidRPr="00915B2D">
        <w:rPr>
          <w:iCs/>
          <w:lang w:val="en-GB"/>
        </w:rPr>
        <w:t>of</w:t>
      </w:r>
      <w:r w:rsidRPr="00915B2D">
        <w:rPr>
          <w:iCs/>
          <w:lang w:val="en-US"/>
        </w:rPr>
        <w:t xml:space="preserve"> </w:t>
      </w:r>
      <w:r w:rsidRPr="00915B2D">
        <w:rPr>
          <w:iCs/>
          <w:lang w:val="en-GB"/>
        </w:rPr>
        <w:t>directing</w:t>
      </w:r>
      <w:r w:rsidRPr="00915B2D">
        <w:rPr>
          <w:iCs/>
          <w:lang w:val="en-US"/>
        </w:rPr>
        <w:t xml:space="preserve"> </w:t>
      </w:r>
      <w:r w:rsidRPr="00915B2D">
        <w:rPr>
          <w:iCs/>
          <w:lang w:val="en-GB"/>
        </w:rPr>
        <w:t>written</w:t>
      </w:r>
      <w:r w:rsidRPr="00915B2D">
        <w:rPr>
          <w:iCs/>
          <w:lang w:val="en-US"/>
        </w:rPr>
        <w:t xml:space="preserve"> </w:t>
      </w:r>
      <w:r w:rsidRPr="00915B2D">
        <w:rPr>
          <w:iCs/>
          <w:lang w:val="en-GB"/>
        </w:rPr>
        <w:t>applications</w:t>
      </w:r>
      <w:r w:rsidRPr="00915B2D">
        <w:rPr>
          <w:iCs/>
          <w:lang w:val="en-US"/>
        </w:rPr>
        <w:t xml:space="preserve">, </w:t>
      </w:r>
      <w:r w:rsidRPr="00915B2D">
        <w:rPr>
          <w:iCs/>
          <w:lang w:val="en-GB"/>
        </w:rPr>
        <w:t>notifications and other written documents</w:t>
      </w:r>
      <w:r w:rsidRPr="00915B2D">
        <w:rPr>
          <w:iCs/>
          <w:lang w:val="en-US"/>
        </w:rPr>
        <w:t>:</w:t>
      </w:r>
    </w:p>
    <w:p w14:paraId="1F6692EC" w14:textId="77777777" w:rsidR="00B25435" w:rsidRPr="00915B2D" w:rsidRDefault="00B25435" w:rsidP="00B25435">
      <w:pPr>
        <w:overflowPunct w:val="0"/>
        <w:autoSpaceDE w:val="0"/>
        <w:autoSpaceDN w:val="0"/>
        <w:adjustRightInd w:val="0"/>
        <w:ind w:right="-44" w:firstLine="540"/>
        <w:jc w:val="both"/>
        <w:textAlignment w:val="baseline"/>
        <w:rPr>
          <w:iCs/>
          <w:lang w:val="en-US"/>
        </w:rPr>
      </w:pPr>
      <w:r w:rsidRPr="00915B2D">
        <w:rPr>
          <w:iCs/>
          <w:lang w:val="en-GB"/>
        </w:rPr>
        <w:t>Guarantor</w:t>
      </w:r>
      <w:r w:rsidRPr="00915B2D">
        <w:rPr>
          <w:iCs/>
          <w:lang w:val="en-US"/>
        </w:rPr>
        <w:t xml:space="preserve">: _________@ ___.ru </w:t>
      </w:r>
      <w:r w:rsidRPr="00915B2D">
        <w:rPr>
          <w:i/>
          <w:iCs/>
          <w:lang w:val="en-US"/>
        </w:rPr>
        <w:t>(</w:t>
      </w:r>
      <w:r w:rsidRPr="00915B2D">
        <w:rPr>
          <w:i/>
          <w:iCs/>
          <w:lang w:val="en-GB"/>
        </w:rPr>
        <w:t>email address</w:t>
      </w:r>
      <w:r w:rsidRPr="00915B2D">
        <w:rPr>
          <w:i/>
          <w:iCs/>
          <w:lang w:val="en-US"/>
        </w:rPr>
        <w:t>)</w:t>
      </w:r>
    </w:p>
    <w:p w14:paraId="3D1F3669" w14:textId="77777777" w:rsidR="00B25435" w:rsidRPr="00915B2D" w:rsidRDefault="00B25435" w:rsidP="00B25435">
      <w:pPr>
        <w:overflowPunct w:val="0"/>
        <w:autoSpaceDE w:val="0"/>
        <w:autoSpaceDN w:val="0"/>
        <w:adjustRightInd w:val="0"/>
        <w:ind w:right="-44" w:firstLine="540"/>
        <w:jc w:val="both"/>
        <w:textAlignment w:val="baseline"/>
        <w:rPr>
          <w:i/>
          <w:iCs/>
          <w:lang w:val="en-US"/>
        </w:rPr>
      </w:pPr>
      <w:r w:rsidRPr="00915B2D">
        <w:rPr>
          <w:iCs/>
          <w:lang w:val="en-GB"/>
        </w:rPr>
        <w:t>Beneficiary</w:t>
      </w:r>
      <w:r w:rsidRPr="00915B2D">
        <w:rPr>
          <w:iCs/>
          <w:lang w:val="en-US"/>
        </w:rPr>
        <w:t xml:space="preserve">: _________@ ___.ru </w:t>
      </w:r>
      <w:r w:rsidRPr="00915B2D">
        <w:rPr>
          <w:i/>
          <w:iCs/>
          <w:lang w:val="en-US"/>
        </w:rPr>
        <w:t>(</w:t>
      </w:r>
      <w:r w:rsidRPr="00915B2D">
        <w:rPr>
          <w:i/>
          <w:iCs/>
          <w:lang w:val="en-GB"/>
        </w:rPr>
        <w:t>email address</w:t>
      </w:r>
      <w:r w:rsidRPr="00915B2D">
        <w:rPr>
          <w:i/>
          <w:iCs/>
          <w:lang w:val="en-US"/>
        </w:rPr>
        <w:t>)</w:t>
      </w:r>
    </w:p>
    <w:p w14:paraId="71772957" w14:textId="77777777" w:rsidR="00B25435" w:rsidRPr="00915B2D" w:rsidRDefault="00B25435" w:rsidP="00B25435">
      <w:pPr>
        <w:overflowPunct w:val="0"/>
        <w:autoSpaceDE w:val="0"/>
        <w:autoSpaceDN w:val="0"/>
        <w:adjustRightInd w:val="0"/>
        <w:ind w:right="-44" w:firstLine="540"/>
        <w:jc w:val="both"/>
        <w:textAlignment w:val="baseline"/>
        <w:rPr>
          <w:iCs/>
          <w:lang w:val="en-US"/>
        </w:rPr>
      </w:pPr>
      <w:r w:rsidRPr="00915B2D">
        <w:rPr>
          <w:iCs/>
          <w:lang w:val="en-GB"/>
        </w:rPr>
        <w:t>In</w:t>
      </w:r>
      <w:r w:rsidRPr="00915B2D">
        <w:rPr>
          <w:iCs/>
          <w:lang w:val="en-US"/>
        </w:rPr>
        <w:t xml:space="preserve"> </w:t>
      </w:r>
      <w:r w:rsidRPr="00915B2D">
        <w:rPr>
          <w:iCs/>
          <w:lang w:val="en-GB"/>
        </w:rPr>
        <w:t>case</w:t>
      </w:r>
      <w:r w:rsidRPr="00915B2D">
        <w:rPr>
          <w:iCs/>
          <w:lang w:val="en-US"/>
        </w:rPr>
        <w:t xml:space="preserve"> </w:t>
      </w:r>
      <w:r w:rsidRPr="00915B2D">
        <w:rPr>
          <w:iCs/>
          <w:lang w:val="en-GB"/>
        </w:rPr>
        <w:t>of</w:t>
      </w:r>
      <w:r w:rsidRPr="00915B2D">
        <w:rPr>
          <w:iCs/>
          <w:lang w:val="en-US"/>
        </w:rPr>
        <w:t xml:space="preserve"> </w:t>
      </w:r>
      <w:r w:rsidRPr="00915B2D">
        <w:rPr>
          <w:iCs/>
          <w:lang w:val="en-GB"/>
        </w:rPr>
        <w:t>changes</w:t>
      </w:r>
      <w:r w:rsidRPr="00915B2D">
        <w:rPr>
          <w:iCs/>
          <w:lang w:val="en-US"/>
        </w:rPr>
        <w:t xml:space="preserve"> </w:t>
      </w:r>
      <w:r w:rsidRPr="00915B2D">
        <w:rPr>
          <w:iCs/>
          <w:lang w:val="en-GB"/>
        </w:rPr>
        <w:t>to</w:t>
      </w:r>
      <w:r w:rsidRPr="00915B2D">
        <w:rPr>
          <w:iCs/>
          <w:lang w:val="en-US"/>
        </w:rPr>
        <w:t xml:space="preserve"> </w:t>
      </w:r>
      <w:r w:rsidRPr="00915B2D">
        <w:rPr>
          <w:iCs/>
          <w:lang w:val="en-GB"/>
        </w:rPr>
        <w:t>the</w:t>
      </w:r>
      <w:r w:rsidRPr="00915B2D">
        <w:rPr>
          <w:iCs/>
          <w:lang w:val="en-US"/>
        </w:rPr>
        <w:t xml:space="preserve"> </w:t>
      </w:r>
      <w:r w:rsidRPr="00915B2D">
        <w:rPr>
          <w:iCs/>
          <w:lang w:val="en-GB"/>
        </w:rPr>
        <w:t>email</w:t>
      </w:r>
      <w:r w:rsidRPr="00915B2D">
        <w:rPr>
          <w:iCs/>
          <w:lang w:val="en-US"/>
        </w:rPr>
        <w:t xml:space="preserve"> </w:t>
      </w:r>
      <w:r w:rsidRPr="00915B2D">
        <w:rPr>
          <w:iCs/>
          <w:lang w:val="en-GB"/>
        </w:rPr>
        <w:t>address</w:t>
      </w:r>
      <w:r w:rsidRPr="00915B2D">
        <w:rPr>
          <w:iCs/>
          <w:lang w:val="en-US"/>
        </w:rPr>
        <w:t xml:space="preserve"> </w:t>
      </w:r>
      <w:r w:rsidRPr="00915B2D">
        <w:rPr>
          <w:iCs/>
          <w:lang w:val="en-GB"/>
        </w:rPr>
        <w:t>stated</w:t>
      </w:r>
      <w:r w:rsidRPr="00915B2D">
        <w:rPr>
          <w:iCs/>
          <w:lang w:val="en-US"/>
        </w:rPr>
        <w:t xml:space="preserve"> </w:t>
      </w:r>
      <w:r w:rsidRPr="00915B2D">
        <w:rPr>
          <w:iCs/>
          <w:lang w:val="en-GB"/>
        </w:rPr>
        <w:t>above</w:t>
      </w:r>
      <w:r w:rsidRPr="00915B2D">
        <w:rPr>
          <w:iCs/>
          <w:lang w:val="en-US"/>
        </w:rPr>
        <w:t xml:space="preserve">, </w:t>
      </w:r>
      <w:r w:rsidRPr="00915B2D">
        <w:rPr>
          <w:iCs/>
          <w:lang w:val="en-GB"/>
        </w:rPr>
        <w:t>the</w:t>
      </w:r>
      <w:r w:rsidRPr="00915B2D">
        <w:rPr>
          <w:iCs/>
          <w:lang w:val="en-US"/>
        </w:rPr>
        <w:t xml:space="preserve"> </w:t>
      </w:r>
      <w:r w:rsidRPr="00915B2D">
        <w:rPr>
          <w:iCs/>
          <w:lang w:val="en-GB"/>
        </w:rPr>
        <w:t>Guarantor</w:t>
      </w:r>
      <w:r w:rsidRPr="00915B2D">
        <w:rPr>
          <w:iCs/>
          <w:lang w:val="en-US"/>
        </w:rPr>
        <w:t xml:space="preserve"> </w:t>
      </w:r>
      <w:r w:rsidRPr="00915B2D">
        <w:rPr>
          <w:iCs/>
          <w:lang w:val="en-GB"/>
        </w:rPr>
        <w:t>undertakes</w:t>
      </w:r>
      <w:r w:rsidRPr="00915B2D">
        <w:rPr>
          <w:iCs/>
          <w:lang w:val="en-US"/>
        </w:rPr>
        <w:t xml:space="preserve"> </w:t>
      </w:r>
      <w:r w:rsidRPr="00915B2D">
        <w:rPr>
          <w:iCs/>
          <w:lang w:val="en-GB"/>
        </w:rPr>
        <w:t>to</w:t>
      </w:r>
      <w:r w:rsidRPr="00915B2D">
        <w:rPr>
          <w:iCs/>
          <w:lang w:val="en-US"/>
        </w:rPr>
        <w:t xml:space="preserve"> </w:t>
      </w:r>
      <w:r w:rsidRPr="00915B2D">
        <w:rPr>
          <w:iCs/>
          <w:lang w:val="en-GB"/>
        </w:rPr>
        <w:t>notify</w:t>
      </w:r>
      <w:r w:rsidRPr="00915B2D">
        <w:rPr>
          <w:iCs/>
          <w:lang w:val="en-US"/>
        </w:rPr>
        <w:t xml:space="preserve"> </w:t>
      </w:r>
      <w:r w:rsidRPr="00915B2D">
        <w:rPr>
          <w:iCs/>
          <w:lang w:val="en-GB"/>
        </w:rPr>
        <w:t>the</w:t>
      </w:r>
      <w:r w:rsidRPr="00915B2D">
        <w:rPr>
          <w:iCs/>
          <w:lang w:val="en-US"/>
        </w:rPr>
        <w:t xml:space="preserve"> </w:t>
      </w:r>
      <w:r w:rsidRPr="00915B2D">
        <w:rPr>
          <w:iCs/>
          <w:lang w:val="en-GB"/>
        </w:rPr>
        <w:t>Beneficiary</w:t>
      </w:r>
      <w:r w:rsidRPr="00915B2D">
        <w:rPr>
          <w:iCs/>
          <w:lang w:val="en-US"/>
        </w:rPr>
        <w:t xml:space="preserve"> </w:t>
      </w:r>
      <w:r w:rsidRPr="00915B2D">
        <w:rPr>
          <w:iCs/>
          <w:lang w:val="en-GB"/>
        </w:rPr>
        <w:t>about</w:t>
      </w:r>
      <w:r w:rsidRPr="00915B2D">
        <w:rPr>
          <w:iCs/>
          <w:lang w:val="en-US"/>
        </w:rPr>
        <w:t xml:space="preserve"> </w:t>
      </w:r>
      <w:r w:rsidRPr="00915B2D">
        <w:rPr>
          <w:iCs/>
          <w:lang w:val="en-GB"/>
        </w:rPr>
        <w:t>the</w:t>
      </w:r>
      <w:r w:rsidRPr="00915B2D">
        <w:rPr>
          <w:iCs/>
          <w:lang w:val="en-US"/>
        </w:rPr>
        <w:t xml:space="preserve"> </w:t>
      </w:r>
      <w:r w:rsidRPr="00915B2D">
        <w:rPr>
          <w:iCs/>
          <w:lang w:val="en-GB"/>
        </w:rPr>
        <w:t>said</w:t>
      </w:r>
      <w:r w:rsidRPr="00915B2D">
        <w:rPr>
          <w:iCs/>
          <w:lang w:val="en-US"/>
        </w:rPr>
        <w:t xml:space="preserve"> </w:t>
      </w:r>
      <w:r w:rsidRPr="00915B2D">
        <w:rPr>
          <w:iCs/>
          <w:lang w:val="en-GB"/>
        </w:rPr>
        <w:t>change immediately, and in case the arbitration has already started, to notify the</w:t>
      </w:r>
      <w:r w:rsidRPr="00915B2D">
        <w:rPr>
          <w:iCs/>
          <w:lang w:val="en-US"/>
        </w:rPr>
        <w:t xml:space="preserve"> </w:t>
      </w:r>
      <w:r w:rsidRPr="00915B2D">
        <w:rPr>
          <w:iCs/>
          <w:lang w:val="en-GB"/>
        </w:rPr>
        <w:t>Russian</w:t>
      </w:r>
      <w:r w:rsidRPr="00915B2D">
        <w:rPr>
          <w:iCs/>
          <w:lang w:val="en-US"/>
        </w:rPr>
        <w:t xml:space="preserve"> </w:t>
      </w:r>
      <w:r w:rsidRPr="00915B2D">
        <w:rPr>
          <w:iCs/>
          <w:lang w:val="en-GB"/>
        </w:rPr>
        <w:t>Arbitration</w:t>
      </w:r>
      <w:r w:rsidRPr="00915B2D">
        <w:rPr>
          <w:iCs/>
          <w:lang w:val="en-US"/>
        </w:rPr>
        <w:t xml:space="preserve"> </w:t>
      </w:r>
      <w:r w:rsidRPr="00915B2D">
        <w:rPr>
          <w:iCs/>
          <w:lang w:val="en-GB"/>
        </w:rPr>
        <w:t>Centre</w:t>
      </w:r>
      <w:r w:rsidRPr="00915B2D">
        <w:rPr>
          <w:iCs/>
          <w:lang w:val="en-US"/>
        </w:rPr>
        <w:t xml:space="preserve"> </w:t>
      </w:r>
      <w:r w:rsidRPr="00915B2D">
        <w:rPr>
          <w:iCs/>
          <w:lang w:val="en-GB"/>
        </w:rPr>
        <w:t>at</w:t>
      </w:r>
      <w:r w:rsidRPr="00915B2D">
        <w:rPr>
          <w:iCs/>
          <w:lang w:val="en-US"/>
        </w:rPr>
        <w:t xml:space="preserve"> </w:t>
      </w:r>
      <w:r w:rsidRPr="00915B2D">
        <w:rPr>
          <w:iCs/>
          <w:lang w:val="en-GB"/>
        </w:rPr>
        <w:t>the</w:t>
      </w:r>
      <w:r w:rsidRPr="00915B2D">
        <w:rPr>
          <w:iCs/>
          <w:lang w:val="en-US"/>
        </w:rPr>
        <w:t xml:space="preserve"> </w:t>
      </w:r>
      <w:r w:rsidRPr="00915B2D">
        <w:rPr>
          <w:iCs/>
          <w:lang w:val="en-GB"/>
        </w:rPr>
        <w:t>autonomous non-profit organization “Russian Institute of Modern Arbitration”, as well. Otherwise, the Guarantor shall bear all the negative consequences of the direction of the written applications</w:t>
      </w:r>
      <w:r w:rsidRPr="00915B2D">
        <w:rPr>
          <w:iCs/>
          <w:lang w:val="en-US"/>
        </w:rPr>
        <w:t xml:space="preserve">, </w:t>
      </w:r>
      <w:r w:rsidRPr="00915B2D">
        <w:rPr>
          <w:iCs/>
          <w:lang w:val="en-GB"/>
        </w:rPr>
        <w:t>notifications and other written documents to an inoperative email address</w:t>
      </w:r>
      <w:r w:rsidRPr="00915B2D">
        <w:rPr>
          <w:iCs/>
          <w:lang w:val="en-US"/>
        </w:rPr>
        <w:t>.</w:t>
      </w:r>
    </w:p>
    <w:p w14:paraId="0379EE96" w14:textId="77777777" w:rsidR="00B25435" w:rsidRPr="00915B2D" w:rsidRDefault="00B25435" w:rsidP="00B25435">
      <w:pPr>
        <w:overflowPunct w:val="0"/>
        <w:autoSpaceDE w:val="0"/>
        <w:autoSpaceDN w:val="0"/>
        <w:adjustRightInd w:val="0"/>
        <w:ind w:right="-44" w:firstLine="540"/>
        <w:jc w:val="both"/>
        <w:textAlignment w:val="baseline"/>
        <w:rPr>
          <w:iCs/>
          <w:lang w:val="en-US"/>
        </w:rPr>
      </w:pPr>
      <w:r w:rsidRPr="00915B2D">
        <w:rPr>
          <w:iCs/>
          <w:lang w:val="en-GB"/>
        </w:rPr>
        <w:t>The</w:t>
      </w:r>
      <w:r w:rsidRPr="00915B2D">
        <w:rPr>
          <w:iCs/>
          <w:lang w:val="en-US"/>
        </w:rPr>
        <w:t xml:space="preserve"> </w:t>
      </w:r>
      <w:r w:rsidRPr="00915B2D">
        <w:rPr>
          <w:iCs/>
          <w:lang w:val="en-GB"/>
        </w:rPr>
        <w:t>Guarantor</w:t>
      </w:r>
      <w:r w:rsidRPr="00915B2D">
        <w:rPr>
          <w:iCs/>
          <w:lang w:val="en-US"/>
        </w:rPr>
        <w:t xml:space="preserve"> </w:t>
      </w:r>
      <w:r w:rsidRPr="00915B2D">
        <w:rPr>
          <w:iCs/>
          <w:lang w:val="en-GB"/>
        </w:rPr>
        <w:t>undertakes</w:t>
      </w:r>
      <w:r w:rsidRPr="00915B2D">
        <w:rPr>
          <w:iCs/>
          <w:lang w:val="en-US"/>
        </w:rPr>
        <w:t xml:space="preserve"> </w:t>
      </w:r>
      <w:r w:rsidRPr="00915B2D">
        <w:rPr>
          <w:iCs/>
          <w:lang w:val="en-GB"/>
        </w:rPr>
        <w:t>the</w:t>
      </w:r>
      <w:r w:rsidRPr="00915B2D">
        <w:rPr>
          <w:iCs/>
          <w:lang w:val="en-US"/>
        </w:rPr>
        <w:t xml:space="preserve"> </w:t>
      </w:r>
      <w:r w:rsidRPr="00915B2D">
        <w:rPr>
          <w:iCs/>
          <w:lang w:val="en-GB"/>
        </w:rPr>
        <w:t>responsibilities</w:t>
      </w:r>
      <w:r w:rsidRPr="00915B2D">
        <w:rPr>
          <w:iCs/>
          <w:lang w:val="en-US"/>
        </w:rPr>
        <w:t xml:space="preserve"> </w:t>
      </w:r>
      <w:r w:rsidRPr="00915B2D">
        <w:rPr>
          <w:iCs/>
          <w:lang w:val="en-GB"/>
        </w:rPr>
        <w:t>to</w:t>
      </w:r>
      <w:r w:rsidRPr="00915B2D">
        <w:rPr>
          <w:iCs/>
          <w:lang w:val="en-US"/>
        </w:rPr>
        <w:t xml:space="preserve"> </w:t>
      </w:r>
      <w:r w:rsidRPr="00915B2D">
        <w:rPr>
          <w:iCs/>
          <w:lang w:val="en-GB"/>
        </w:rPr>
        <w:t>execute</w:t>
      </w:r>
      <w:r w:rsidRPr="00915B2D">
        <w:rPr>
          <w:iCs/>
          <w:lang w:val="en-US"/>
        </w:rPr>
        <w:t xml:space="preserve"> </w:t>
      </w:r>
      <w:r w:rsidRPr="00915B2D">
        <w:rPr>
          <w:iCs/>
          <w:lang w:val="en-GB"/>
        </w:rPr>
        <w:t>an arbitral judgment voluntarily</w:t>
      </w:r>
      <w:r w:rsidRPr="00915B2D">
        <w:rPr>
          <w:iCs/>
          <w:lang w:val="en-US"/>
        </w:rPr>
        <w:t>.</w:t>
      </w:r>
    </w:p>
    <w:p w14:paraId="77C2AD42" w14:textId="77777777" w:rsidR="00B25435" w:rsidRPr="00915B2D" w:rsidRDefault="00B25435" w:rsidP="00B25435">
      <w:pPr>
        <w:overflowPunct w:val="0"/>
        <w:autoSpaceDE w:val="0"/>
        <w:autoSpaceDN w:val="0"/>
        <w:adjustRightInd w:val="0"/>
        <w:ind w:right="-44" w:firstLine="540"/>
        <w:jc w:val="both"/>
        <w:textAlignment w:val="baseline"/>
        <w:rPr>
          <w:iCs/>
          <w:lang w:val="en-US"/>
        </w:rPr>
      </w:pPr>
      <w:r w:rsidRPr="00915B2D">
        <w:rPr>
          <w:iCs/>
          <w:lang w:val="en-GB"/>
        </w:rPr>
        <w:t>The</w:t>
      </w:r>
      <w:r w:rsidRPr="00915B2D">
        <w:rPr>
          <w:iCs/>
          <w:lang w:val="en-US"/>
        </w:rPr>
        <w:t xml:space="preserve"> </w:t>
      </w:r>
      <w:r w:rsidRPr="00915B2D">
        <w:rPr>
          <w:iCs/>
          <w:lang w:val="en-GB"/>
        </w:rPr>
        <w:t>judgment</w:t>
      </w:r>
      <w:r w:rsidRPr="00915B2D">
        <w:rPr>
          <w:iCs/>
          <w:lang w:val="en-US"/>
        </w:rPr>
        <w:t xml:space="preserve"> </w:t>
      </w:r>
      <w:r w:rsidRPr="00915B2D">
        <w:rPr>
          <w:iCs/>
          <w:lang w:val="en-GB"/>
        </w:rPr>
        <w:t>rendered</w:t>
      </w:r>
      <w:r w:rsidRPr="00915B2D">
        <w:rPr>
          <w:iCs/>
          <w:lang w:val="en-US"/>
        </w:rPr>
        <w:t xml:space="preserve"> </w:t>
      </w:r>
      <w:r w:rsidRPr="00915B2D">
        <w:rPr>
          <w:iCs/>
          <w:lang w:val="en-GB"/>
        </w:rPr>
        <w:t>by</w:t>
      </w:r>
      <w:r w:rsidRPr="00915B2D">
        <w:rPr>
          <w:iCs/>
          <w:lang w:val="en-US"/>
        </w:rPr>
        <w:t xml:space="preserve"> </w:t>
      </w:r>
      <w:r w:rsidRPr="00915B2D">
        <w:rPr>
          <w:iCs/>
          <w:lang w:val="en-GB"/>
        </w:rPr>
        <w:t>the</w:t>
      </w:r>
      <w:r w:rsidRPr="00915B2D">
        <w:rPr>
          <w:iCs/>
          <w:lang w:val="en-US"/>
        </w:rPr>
        <w:t xml:space="preserve"> </w:t>
      </w:r>
      <w:r w:rsidRPr="00915B2D">
        <w:rPr>
          <w:iCs/>
          <w:lang w:val="en-GB"/>
        </w:rPr>
        <w:t>arbitrator</w:t>
      </w:r>
      <w:r w:rsidRPr="00915B2D">
        <w:rPr>
          <w:iCs/>
          <w:lang w:val="en-US"/>
        </w:rPr>
        <w:t xml:space="preserve"> </w:t>
      </w:r>
      <w:r w:rsidRPr="00915B2D">
        <w:rPr>
          <w:iCs/>
          <w:lang w:val="en-GB"/>
        </w:rPr>
        <w:t>shall be deemed final and not to be cancelled</w:t>
      </w:r>
      <w:r w:rsidRPr="00915B2D">
        <w:rPr>
          <w:iCs/>
          <w:lang w:val="en-US"/>
        </w:rPr>
        <w:t>.</w:t>
      </w:r>
    </w:p>
    <w:p w14:paraId="027DA2BC" w14:textId="77777777" w:rsidR="00B25435" w:rsidRPr="00915B2D" w:rsidRDefault="00B25435" w:rsidP="00B25435">
      <w:pPr>
        <w:overflowPunct w:val="0"/>
        <w:autoSpaceDE w:val="0"/>
        <w:autoSpaceDN w:val="0"/>
        <w:adjustRightInd w:val="0"/>
        <w:ind w:right="-44" w:firstLine="540"/>
        <w:jc w:val="both"/>
        <w:textAlignment w:val="baseline"/>
        <w:rPr>
          <w:i/>
          <w:iCs/>
          <w:lang w:val="en-US"/>
        </w:rPr>
      </w:pPr>
      <w:r w:rsidRPr="00915B2D">
        <w:rPr>
          <w:i/>
          <w:iCs/>
          <w:lang w:val="en-GB"/>
        </w:rPr>
        <w:t>otherwise</w:t>
      </w:r>
    </w:p>
    <w:p w14:paraId="28D8AD30" w14:textId="77777777" w:rsidR="00B25435" w:rsidRPr="00915B2D" w:rsidRDefault="00B25435" w:rsidP="00B25435">
      <w:pPr>
        <w:overflowPunct w:val="0"/>
        <w:autoSpaceDE w:val="0"/>
        <w:autoSpaceDN w:val="0"/>
        <w:adjustRightInd w:val="0"/>
        <w:ind w:right="-44" w:firstLine="540"/>
        <w:jc w:val="both"/>
        <w:textAlignment w:val="baseline"/>
        <w:rPr>
          <w:iCs/>
          <w:lang w:val="en-US"/>
        </w:rPr>
      </w:pPr>
      <w:r w:rsidRPr="00915B2D">
        <w:rPr>
          <w:iCs/>
          <w:lang w:val="en-US"/>
        </w:rPr>
        <w:t xml:space="preserve">2) </w:t>
      </w:r>
      <w:r w:rsidRPr="00915B2D">
        <w:rPr>
          <w:i/>
          <w:iCs/>
          <w:lang w:val="en-US"/>
        </w:rPr>
        <w:t>(</w:t>
      </w:r>
      <w:r w:rsidRPr="00915B2D">
        <w:rPr>
          <w:i/>
          <w:iCs/>
          <w:lang w:val="en-GB"/>
        </w:rPr>
        <w:t>option</w:t>
      </w:r>
      <w:r w:rsidRPr="00915B2D">
        <w:rPr>
          <w:i/>
          <w:iCs/>
          <w:vertAlign w:val="superscript"/>
        </w:rPr>
        <w:footnoteReference w:id="1"/>
      </w:r>
      <w:r w:rsidRPr="00915B2D">
        <w:rPr>
          <w:i/>
          <w:iCs/>
          <w:lang w:val="en-GB"/>
        </w:rPr>
        <w:t xml:space="preserve"> for</w:t>
      </w:r>
      <w:r w:rsidRPr="00915B2D">
        <w:rPr>
          <w:i/>
          <w:iCs/>
          <w:lang w:val="en-US"/>
        </w:rPr>
        <w:t xml:space="preserve"> </w:t>
      </w:r>
      <w:r w:rsidRPr="00915B2D">
        <w:rPr>
          <w:i/>
          <w:iCs/>
          <w:lang w:val="en-GB"/>
        </w:rPr>
        <w:t>a</w:t>
      </w:r>
      <w:r w:rsidRPr="00915B2D">
        <w:rPr>
          <w:i/>
          <w:iCs/>
          <w:lang w:val="en-US"/>
        </w:rPr>
        <w:t xml:space="preserve"> </w:t>
      </w:r>
      <w:r w:rsidRPr="00915B2D">
        <w:rPr>
          <w:i/>
          <w:iCs/>
          <w:lang w:val="en-GB"/>
        </w:rPr>
        <w:t>guarantor</w:t>
      </w:r>
      <w:r w:rsidRPr="00915B2D">
        <w:rPr>
          <w:i/>
          <w:iCs/>
          <w:lang w:val="en-US"/>
        </w:rPr>
        <w:t>-</w:t>
      </w:r>
      <w:r w:rsidRPr="00915B2D">
        <w:rPr>
          <w:i/>
          <w:iCs/>
          <w:lang w:val="en-GB"/>
        </w:rPr>
        <w:t>resident</w:t>
      </w:r>
      <w:r w:rsidRPr="00915B2D">
        <w:rPr>
          <w:i/>
          <w:iCs/>
          <w:lang w:val="en-US"/>
        </w:rPr>
        <w:t xml:space="preserve"> </w:t>
      </w:r>
      <w:r w:rsidRPr="00915B2D">
        <w:rPr>
          <w:i/>
          <w:iCs/>
          <w:lang w:val="en-GB"/>
        </w:rPr>
        <w:t>of</w:t>
      </w:r>
      <w:r w:rsidRPr="00915B2D">
        <w:rPr>
          <w:i/>
          <w:iCs/>
          <w:lang w:val="en-US"/>
        </w:rPr>
        <w:t xml:space="preserve"> </w:t>
      </w:r>
      <w:r w:rsidRPr="00915B2D">
        <w:rPr>
          <w:i/>
          <w:iCs/>
          <w:lang w:val="en-GB"/>
        </w:rPr>
        <w:t>the</w:t>
      </w:r>
      <w:r w:rsidRPr="00915B2D">
        <w:rPr>
          <w:i/>
          <w:iCs/>
          <w:lang w:val="en-US"/>
        </w:rPr>
        <w:t xml:space="preserve"> </w:t>
      </w:r>
      <w:r w:rsidRPr="00915B2D">
        <w:rPr>
          <w:i/>
          <w:iCs/>
          <w:lang w:val="en-GB"/>
        </w:rPr>
        <w:t>Russian</w:t>
      </w:r>
      <w:r w:rsidRPr="00915B2D">
        <w:rPr>
          <w:i/>
          <w:iCs/>
          <w:lang w:val="en-US"/>
        </w:rPr>
        <w:t xml:space="preserve"> </w:t>
      </w:r>
      <w:r w:rsidRPr="00915B2D">
        <w:rPr>
          <w:i/>
          <w:iCs/>
          <w:lang w:val="en-GB"/>
        </w:rPr>
        <w:t>Federation</w:t>
      </w:r>
      <w:r w:rsidRPr="00915B2D">
        <w:rPr>
          <w:i/>
          <w:iCs/>
          <w:lang w:val="en-US"/>
        </w:rPr>
        <w:t>)</w:t>
      </w:r>
      <w:r w:rsidRPr="00915B2D">
        <w:rPr>
          <w:iCs/>
          <w:lang w:val="en-US"/>
        </w:rPr>
        <w:t xml:space="preserve"> </w:t>
      </w:r>
      <w:r w:rsidRPr="00915B2D">
        <w:rPr>
          <w:iCs/>
          <w:lang w:val="en-GB"/>
        </w:rPr>
        <w:t>in</w:t>
      </w:r>
      <w:r w:rsidRPr="00915B2D">
        <w:rPr>
          <w:iCs/>
          <w:lang w:val="en-US"/>
        </w:rPr>
        <w:t xml:space="preserve"> </w:t>
      </w:r>
      <w:r w:rsidRPr="00915B2D">
        <w:rPr>
          <w:iCs/>
          <w:lang w:val="en-GB"/>
        </w:rPr>
        <w:t>the</w:t>
      </w:r>
      <w:r w:rsidRPr="00915B2D">
        <w:rPr>
          <w:iCs/>
          <w:lang w:val="en-US"/>
        </w:rPr>
        <w:t xml:space="preserve"> </w:t>
      </w:r>
      <w:r w:rsidRPr="00915B2D">
        <w:rPr>
          <w:iCs/>
          <w:lang w:val="en-GB"/>
        </w:rPr>
        <w:t>International</w:t>
      </w:r>
      <w:r w:rsidRPr="00915B2D">
        <w:rPr>
          <w:iCs/>
          <w:lang w:val="en-US"/>
        </w:rPr>
        <w:t xml:space="preserve"> </w:t>
      </w:r>
      <w:r w:rsidRPr="00915B2D">
        <w:rPr>
          <w:iCs/>
          <w:lang w:val="en-GB"/>
        </w:rPr>
        <w:t>Commercial</w:t>
      </w:r>
      <w:r w:rsidRPr="00915B2D">
        <w:rPr>
          <w:iCs/>
          <w:lang w:val="en-US"/>
        </w:rPr>
        <w:t xml:space="preserve"> </w:t>
      </w:r>
      <w:r w:rsidRPr="00915B2D">
        <w:rPr>
          <w:iCs/>
          <w:lang w:val="en-GB"/>
        </w:rPr>
        <w:t>Arbitration</w:t>
      </w:r>
      <w:r w:rsidRPr="00915B2D">
        <w:rPr>
          <w:iCs/>
          <w:lang w:val="en-US"/>
        </w:rPr>
        <w:t xml:space="preserve"> </w:t>
      </w:r>
      <w:r w:rsidRPr="00915B2D">
        <w:rPr>
          <w:iCs/>
          <w:lang w:val="en-GB"/>
        </w:rPr>
        <w:t>Court</w:t>
      </w:r>
      <w:r w:rsidRPr="00915B2D">
        <w:rPr>
          <w:iCs/>
          <w:lang w:val="en-US"/>
        </w:rPr>
        <w:t xml:space="preserve"> </w:t>
      </w:r>
      <w:r w:rsidRPr="00915B2D">
        <w:rPr>
          <w:iCs/>
          <w:lang w:val="en-GB"/>
        </w:rPr>
        <w:t>at the Chamber of Commerce and Industry of the Russian Federation in accordance with the Rules of arbitration for internal disputes. Arbitral</w:t>
      </w:r>
      <w:r w:rsidRPr="00915B2D">
        <w:rPr>
          <w:iCs/>
          <w:lang w:val="en-US"/>
        </w:rPr>
        <w:t xml:space="preserve"> </w:t>
      </w:r>
      <w:r w:rsidRPr="00915B2D">
        <w:rPr>
          <w:iCs/>
          <w:lang w:val="en-GB"/>
        </w:rPr>
        <w:t>judgment</w:t>
      </w:r>
      <w:r w:rsidRPr="00915B2D">
        <w:rPr>
          <w:iCs/>
          <w:lang w:val="en-US"/>
        </w:rPr>
        <w:t xml:space="preserve"> </w:t>
      </w:r>
      <w:r w:rsidRPr="00915B2D">
        <w:rPr>
          <w:iCs/>
          <w:lang w:val="en-GB"/>
        </w:rPr>
        <w:t>shall</w:t>
      </w:r>
      <w:r w:rsidRPr="00915B2D">
        <w:rPr>
          <w:iCs/>
          <w:lang w:val="en-US"/>
        </w:rPr>
        <w:t xml:space="preserve"> </w:t>
      </w:r>
      <w:r w:rsidRPr="00915B2D">
        <w:rPr>
          <w:iCs/>
          <w:lang w:val="en-GB"/>
        </w:rPr>
        <w:t>be</w:t>
      </w:r>
      <w:r w:rsidRPr="00915B2D">
        <w:rPr>
          <w:iCs/>
          <w:lang w:val="en-US"/>
        </w:rPr>
        <w:t xml:space="preserve"> </w:t>
      </w:r>
      <w:r w:rsidRPr="00915B2D">
        <w:rPr>
          <w:iCs/>
          <w:lang w:val="en-GB"/>
        </w:rPr>
        <w:t>final</w:t>
      </w:r>
      <w:r w:rsidRPr="00915B2D">
        <w:rPr>
          <w:iCs/>
          <w:lang w:val="en-US"/>
        </w:rPr>
        <w:t>;</w:t>
      </w:r>
    </w:p>
    <w:p w14:paraId="1B78C855" w14:textId="77777777" w:rsidR="00B25435" w:rsidRPr="00915B2D" w:rsidRDefault="00B25435" w:rsidP="00B25435">
      <w:pPr>
        <w:overflowPunct w:val="0"/>
        <w:autoSpaceDE w:val="0"/>
        <w:autoSpaceDN w:val="0"/>
        <w:adjustRightInd w:val="0"/>
        <w:ind w:right="-44" w:firstLine="540"/>
        <w:jc w:val="both"/>
        <w:textAlignment w:val="baseline"/>
        <w:rPr>
          <w:iCs/>
          <w:lang w:val="en-US"/>
        </w:rPr>
      </w:pPr>
      <w:r w:rsidRPr="00915B2D">
        <w:rPr>
          <w:i/>
          <w:iCs/>
          <w:lang w:val="en-US"/>
        </w:rPr>
        <w:t>(</w:t>
      </w:r>
      <w:r w:rsidRPr="00915B2D">
        <w:rPr>
          <w:i/>
          <w:iCs/>
          <w:lang w:val="en-GB"/>
        </w:rPr>
        <w:t>option</w:t>
      </w:r>
      <w:r w:rsidRPr="00915B2D">
        <w:rPr>
          <w:i/>
          <w:iCs/>
          <w:lang w:val="en-US"/>
        </w:rPr>
        <w:t xml:space="preserve"> </w:t>
      </w:r>
      <w:r w:rsidRPr="00915B2D">
        <w:rPr>
          <w:i/>
          <w:iCs/>
          <w:lang w:val="en-GB"/>
        </w:rPr>
        <w:t>for</w:t>
      </w:r>
      <w:r w:rsidRPr="00915B2D">
        <w:rPr>
          <w:i/>
          <w:iCs/>
          <w:lang w:val="en-US"/>
        </w:rPr>
        <w:t xml:space="preserve"> </w:t>
      </w:r>
      <w:r w:rsidRPr="00915B2D">
        <w:rPr>
          <w:i/>
          <w:iCs/>
          <w:lang w:val="en-GB"/>
        </w:rPr>
        <w:t>a</w:t>
      </w:r>
      <w:r w:rsidRPr="00915B2D">
        <w:rPr>
          <w:i/>
          <w:iCs/>
          <w:lang w:val="en-US"/>
        </w:rPr>
        <w:t xml:space="preserve"> </w:t>
      </w:r>
      <w:r w:rsidRPr="00915B2D">
        <w:rPr>
          <w:i/>
          <w:iCs/>
          <w:lang w:val="en-GB"/>
        </w:rPr>
        <w:t>guarantor</w:t>
      </w:r>
      <w:r w:rsidRPr="00915B2D">
        <w:rPr>
          <w:i/>
          <w:iCs/>
          <w:lang w:val="en-US"/>
        </w:rPr>
        <w:t xml:space="preserve"> </w:t>
      </w:r>
      <w:r w:rsidRPr="00915B2D">
        <w:rPr>
          <w:i/>
          <w:iCs/>
          <w:lang w:val="en-GB"/>
        </w:rPr>
        <w:t>who</w:t>
      </w:r>
      <w:r w:rsidRPr="00915B2D">
        <w:rPr>
          <w:i/>
          <w:iCs/>
          <w:lang w:val="en-US"/>
        </w:rPr>
        <w:t xml:space="preserve"> </w:t>
      </w:r>
      <w:r w:rsidRPr="00915B2D">
        <w:rPr>
          <w:i/>
          <w:iCs/>
          <w:lang w:val="en-GB"/>
        </w:rPr>
        <w:t>is</w:t>
      </w:r>
      <w:r w:rsidRPr="00915B2D">
        <w:rPr>
          <w:i/>
          <w:iCs/>
          <w:lang w:val="en-US"/>
        </w:rPr>
        <w:t xml:space="preserve"> </w:t>
      </w:r>
      <w:r w:rsidRPr="00915B2D">
        <w:rPr>
          <w:i/>
          <w:iCs/>
          <w:lang w:val="en-GB"/>
        </w:rPr>
        <w:t>not</w:t>
      </w:r>
      <w:r w:rsidRPr="00915B2D">
        <w:rPr>
          <w:i/>
          <w:iCs/>
          <w:lang w:val="en-US"/>
        </w:rPr>
        <w:t xml:space="preserve"> </w:t>
      </w:r>
      <w:r w:rsidRPr="00915B2D">
        <w:rPr>
          <w:i/>
          <w:iCs/>
          <w:lang w:val="en-GB"/>
        </w:rPr>
        <w:t>resident</w:t>
      </w:r>
      <w:r w:rsidRPr="00915B2D">
        <w:rPr>
          <w:i/>
          <w:iCs/>
          <w:lang w:val="en-US"/>
        </w:rPr>
        <w:t xml:space="preserve"> </w:t>
      </w:r>
      <w:r w:rsidRPr="00915B2D">
        <w:rPr>
          <w:i/>
          <w:iCs/>
          <w:lang w:val="en-GB"/>
        </w:rPr>
        <w:t>of</w:t>
      </w:r>
      <w:r w:rsidRPr="00915B2D">
        <w:rPr>
          <w:i/>
          <w:iCs/>
          <w:lang w:val="en-US"/>
        </w:rPr>
        <w:t xml:space="preserve"> </w:t>
      </w:r>
      <w:r w:rsidRPr="00915B2D">
        <w:rPr>
          <w:i/>
          <w:iCs/>
          <w:lang w:val="en-GB"/>
        </w:rPr>
        <w:t>the</w:t>
      </w:r>
      <w:r w:rsidRPr="00915B2D">
        <w:rPr>
          <w:i/>
          <w:iCs/>
          <w:lang w:val="en-US"/>
        </w:rPr>
        <w:t xml:space="preserve"> </w:t>
      </w:r>
      <w:r w:rsidRPr="00915B2D">
        <w:rPr>
          <w:i/>
          <w:iCs/>
          <w:lang w:val="en-GB"/>
        </w:rPr>
        <w:t>Russian</w:t>
      </w:r>
      <w:r w:rsidRPr="00915B2D">
        <w:rPr>
          <w:i/>
          <w:iCs/>
          <w:lang w:val="en-US"/>
        </w:rPr>
        <w:t xml:space="preserve"> </w:t>
      </w:r>
      <w:r w:rsidRPr="00915B2D">
        <w:rPr>
          <w:i/>
          <w:iCs/>
          <w:lang w:val="en-GB"/>
        </w:rPr>
        <w:t>Federation</w:t>
      </w:r>
      <w:r w:rsidRPr="00915B2D">
        <w:rPr>
          <w:i/>
          <w:iCs/>
          <w:lang w:val="en-US"/>
        </w:rPr>
        <w:t xml:space="preserve">) </w:t>
      </w:r>
      <w:r w:rsidRPr="00915B2D">
        <w:rPr>
          <w:iCs/>
          <w:lang w:val="en-GB"/>
        </w:rPr>
        <w:t>in</w:t>
      </w:r>
      <w:r w:rsidRPr="00915B2D">
        <w:rPr>
          <w:iCs/>
          <w:lang w:val="en-US"/>
        </w:rPr>
        <w:t xml:space="preserve"> </w:t>
      </w:r>
      <w:r w:rsidRPr="00915B2D">
        <w:rPr>
          <w:iCs/>
          <w:lang w:val="en-GB"/>
        </w:rPr>
        <w:t>the</w:t>
      </w:r>
      <w:r w:rsidRPr="00915B2D">
        <w:rPr>
          <w:iCs/>
          <w:lang w:val="en-US"/>
        </w:rPr>
        <w:t xml:space="preserve"> </w:t>
      </w:r>
      <w:r w:rsidRPr="00915B2D">
        <w:rPr>
          <w:iCs/>
          <w:lang w:val="en-GB"/>
        </w:rPr>
        <w:t>International</w:t>
      </w:r>
      <w:r w:rsidRPr="00915B2D">
        <w:rPr>
          <w:iCs/>
          <w:lang w:val="en-US"/>
        </w:rPr>
        <w:t xml:space="preserve"> </w:t>
      </w:r>
      <w:r w:rsidRPr="00915B2D">
        <w:rPr>
          <w:iCs/>
          <w:lang w:val="en-GB"/>
        </w:rPr>
        <w:t>Commercial</w:t>
      </w:r>
      <w:r w:rsidRPr="00915B2D">
        <w:rPr>
          <w:iCs/>
          <w:lang w:val="en-US"/>
        </w:rPr>
        <w:t xml:space="preserve"> </w:t>
      </w:r>
      <w:r w:rsidRPr="00915B2D">
        <w:rPr>
          <w:iCs/>
          <w:lang w:val="en-GB"/>
        </w:rPr>
        <w:t>Arbitration</w:t>
      </w:r>
      <w:r w:rsidRPr="00915B2D">
        <w:rPr>
          <w:iCs/>
          <w:lang w:val="en-US"/>
        </w:rPr>
        <w:t xml:space="preserve"> </w:t>
      </w:r>
      <w:r w:rsidRPr="00915B2D">
        <w:rPr>
          <w:iCs/>
          <w:lang w:val="en-GB"/>
        </w:rPr>
        <w:t>Court</w:t>
      </w:r>
      <w:r w:rsidRPr="00915B2D">
        <w:rPr>
          <w:iCs/>
          <w:lang w:val="en-US"/>
        </w:rPr>
        <w:t xml:space="preserve"> </w:t>
      </w:r>
      <w:r w:rsidRPr="00915B2D">
        <w:rPr>
          <w:iCs/>
          <w:lang w:val="en-GB"/>
        </w:rPr>
        <w:t>at the Chamber of Commerce and Industry of the Russian Federation in accordance with the Rules of arbitration for international commercial disputes. Arbitral</w:t>
      </w:r>
      <w:r w:rsidRPr="00915B2D">
        <w:rPr>
          <w:iCs/>
          <w:lang w:val="en-US"/>
        </w:rPr>
        <w:t xml:space="preserve"> </w:t>
      </w:r>
      <w:r w:rsidRPr="00915B2D">
        <w:rPr>
          <w:iCs/>
          <w:lang w:val="en-GB"/>
        </w:rPr>
        <w:t>judgment</w:t>
      </w:r>
      <w:r w:rsidRPr="00915B2D">
        <w:rPr>
          <w:iCs/>
          <w:lang w:val="en-US"/>
        </w:rPr>
        <w:t xml:space="preserve"> </w:t>
      </w:r>
      <w:r w:rsidRPr="00915B2D">
        <w:rPr>
          <w:iCs/>
          <w:lang w:val="en-GB"/>
        </w:rPr>
        <w:t>shall</w:t>
      </w:r>
      <w:r w:rsidRPr="00915B2D">
        <w:rPr>
          <w:iCs/>
          <w:lang w:val="en-US"/>
        </w:rPr>
        <w:t xml:space="preserve"> </w:t>
      </w:r>
      <w:r w:rsidRPr="00915B2D">
        <w:rPr>
          <w:iCs/>
          <w:lang w:val="en-GB"/>
        </w:rPr>
        <w:t>be</w:t>
      </w:r>
      <w:r w:rsidRPr="00915B2D">
        <w:rPr>
          <w:iCs/>
          <w:lang w:val="en-US"/>
        </w:rPr>
        <w:t xml:space="preserve"> </w:t>
      </w:r>
      <w:r w:rsidRPr="00915B2D">
        <w:rPr>
          <w:iCs/>
          <w:lang w:val="en-GB"/>
        </w:rPr>
        <w:t>final</w:t>
      </w:r>
      <w:r w:rsidRPr="00915B2D">
        <w:rPr>
          <w:iCs/>
          <w:lang w:val="en-US"/>
        </w:rPr>
        <w:t>.</w:t>
      </w:r>
    </w:p>
    <w:p w14:paraId="03AA30B6" w14:textId="77777777" w:rsidR="00B25435" w:rsidRPr="00915B2D" w:rsidRDefault="00B25435" w:rsidP="00B25435">
      <w:pPr>
        <w:overflowPunct w:val="0"/>
        <w:autoSpaceDE w:val="0"/>
        <w:autoSpaceDN w:val="0"/>
        <w:adjustRightInd w:val="0"/>
        <w:ind w:right="-44" w:firstLine="540"/>
        <w:jc w:val="both"/>
        <w:textAlignment w:val="baseline"/>
        <w:rPr>
          <w:i/>
          <w:iCs/>
          <w:lang w:val="en-US"/>
        </w:rPr>
      </w:pPr>
      <w:r w:rsidRPr="00915B2D">
        <w:rPr>
          <w:i/>
          <w:iCs/>
          <w:lang w:val="en-GB"/>
        </w:rPr>
        <w:t>otherwise</w:t>
      </w:r>
    </w:p>
    <w:p w14:paraId="331B62B3" w14:textId="77777777" w:rsidR="00B25435" w:rsidRPr="00915B2D" w:rsidRDefault="00B25435" w:rsidP="00B25435">
      <w:pPr>
        <w:overflowPunct w:val="0"/>
        <w:autoSpaceDE w:val="0"/>
        <w:autoSpaceDN w:val="0"/>
        <w:adjustRightInd w:val="0"/>
        <w:ind w:right="-44" w:firstLine="540"/>
        <w:jc w:val="both"/>
        <w:textAlignment w:val="baseline"/>
        <w:rPr>
          <w:iCs/>
          <w:lang w:val="en-US"/>
        </w:rPr>
      </w:pPr>
      <w:r w:rsidRPr="00915B2D">
        <w:rPr>
          <w:iCs/>
          <w:lang w:val="en-US"/>
        </w:rPr>
        <w:t xml:space="preserve">3) </w:t>
      </w:r>
      <w:r w:rsidRPr="00915B2D">
        <w:rPr>
          <w:iCs/>
          <w:lang w:val="en-GB"/>
        </w:rPr>
        <w:t>by</w:t>
      </w:r>
      <w:r w:rsidRPr="00915B2D">
        <w:rPr>
          <w:iCs/>
          <w:lang w:val="en-US"/>
        </w:rPr>
        <w:t xml:space="preserve"> </w:t>
      </w:r>
      <w:r w:rsidRPr="00915B2D">
        <w:rPr>
          <w:iCs/>
          <w:lang w:val="en-GB"/>
        </w:rPr>
        <w:t>way</w:t>
      </w:r>
      <w:r w:rsidRPr="00915B2D">
        <w:rPr>
          <w:iCs/>
          <w:lang w:val="en-US"/>
        </w:rPr>
        <w:t xml:space="preserve"> </w:t>
      </w:r>
      <w:r w:rsidRPr="00915B2D">
        <w:rPr>
          <w:iCs/>
          <w:lang w:val="en-GB"/>
        </w:rPr>
        <w:t>of</w:t>
      </w:r>
      <w:r w:rsidRPr="00915B2D">
        <w:rPr>
          <w:iCs/>
          <w:lang w:val="en-US"/>
        </w:rPr>
        <w:t xml:space="preserve"> </w:t>
      </w:r>
      <w:r w:rsidRPr="00915B2D">
        <w:rPr>
          <w:iCs/>
          <w:lang w:val="en-GB"/>
        </w:rPr>
        <w:t>arbitration</w:t>
      </w:r>
      <w:r w:rsidRPr="00915B2D">
        <w:rPr>
          <w:iCs/>
          <w:lang w:val="en-US"/>
        </w:rPr>
        <w:t xml:space="preserve"> </w:t>
      </w:r>
      <w:r w:rsidRPr="00915B2D">
        <w:rPr>
          <w:iCs/>
          <w:lang w:val="en-GB"/>
        </w:rPr>
        <w:t>(mediation) managed</w:t>
      </w:r>
      <w:r w:rsidRPr="00915B2D">
        <w:rPr>
          <w:iCs/>
          <w:lang w:val="en-US"/>
        </w:rPr>
        <w:t xml:space="preserve"> </w:t>
      </w:r>
      <w:r w:rsidRPr="00915B2D">
        <w:rPr>
          <w:iCs/>
          <w:lang w:val="en-GB"/>
        </w:rPr>
        <w:t>by</w:t>
      </w:r>
      <w:r w:rsidRPr="00915B2D">
        <w:rPr>
          <w:iCs/>
          <w:lang w:val="en-US"/>
        </w:rPr>
        <w:t xml:space="preserve"> </w:t>
      </w:r>
      <w:r w:rsidRPr="00915B2D">
        <w:rPr>
          <w:iCs/>
          <w:lang w:val="en-GB"/>
        </w:rPr>
        <w:t>the</w:t>
      </w:r>
      <w:r w:rsidRPr="00915B2D">
        <w:rPr>
          <w:iCs/>
          <w:lang w:val="en-US"/>
        </w:rPr>
        <w:t xml:space="preserve"> </w:t>
      </w:r>
      <w:r w:rsidRPr="00915B2D">
        <w:rPr>
          <w:iCs/>
          <w:lang w:val="en-GB"/>
        </w:rPr>
        <w:t>Arbitration</w:t>
      </w:r>
      <w:r w:rsidRPr="00915B2D">
        <w:rPr>
          <w:iCs/>
          <w:lang w:val="en-US"/>
        </w:rPr>
        <w:t xml:space="preserve"> </w:t>
      </w:r>
      <w:r w:rsidRPr="00915B2D">
        <w:rPr>
          <w:iCs/>
          <w:lang w:val="en-GB"/>
        </w:rPr>
        <w:t>Centre</w:t>
      </w:r>
      <w:r w:rsidRPr="00915B2D">
        <w:rPr>
          <w:iCs/>
          <w:lang w:val="en-US"/>
        </w:rPr>
        <w:t xml:space="preserve"> </w:t>
      </w:r>
      <w:r w:rsidRPr="00915B2D">
        <w:rPr>
          <w:iCs/>
          <w:lang w:val="en-GB"/>
        </w:rPr>
        <w:t>at</w:t>
      </w:r>
      <w:r w:rsidRPr="00915B2D">
        <w:rPr>
          <w:iCs/>
          <w:lang w:val="en-US"/>
        </w:rPr>
        <w:t xml:space="preserve"> </w:t>
      </w:r>
      <w:r w:rsidRPr="00915B2D">
        <w:rPr>
          <w:iCs/>
          <w:lang w:val="en-GB"/>
        </w:rPr>
        <w:t>the</w:t>
      </w:r>
      <w:r w:rsidRPr="00915B2D">
        <w:rPr>
          <w:iCs/>
          <w:lang w:val="en-US"/>
        </w:rPr>
        <w:t xml:space="preserve"> </w:t>
      </w:r>
      <w:r w:rsidRPr="00915B2D">
        <w:rPr>
          <w:iCs/>
          <w:lang w:val="en-GB"/>
        </w:rPr>
        <w:t>Russian</w:t>
      </w:r>
      <w:r w:rsidRPr="00915B2D">
        <w:rPr>
          <w:iCs/>
          <w:lang w:val="en-US"/>
        </w:rPr>
        <w:t xml:space="preserve"> </w:t>
      </w:r>
      <w:r w:rsidRPr="00915B2D">
        <w:rPr>
          <w:iCs/>
          <w:lang w:val="en-GB"/>
        </w:rPr>
        <w:t>Union</w:t>
      </w:r>
      <w:r w:rsidRPr="00915B2D">
        <w:rPr>
          <w:iCs/>
          <w:lang w:val="en-US"/>
        </w:rPr>
        <w:t xml:space="preserve"> </w:t>
      </w:r>
      <w:r w:rsidRPr="00915B2D">
        <w:rPr>
          <w:iCs/>
          <w:lang w:val="en-GB"/>
        </w:rPr>
        <w:t>of</w:t>
      </w:r>
      <w:r w:rsidRPr="00915B2D">
        <w:rPr>
          <w:iCs/>
          <w:lang w:val="en-US"/>
        </w:rPr>
        <w:t xml:space="preserve"> </w:t>
      </w:r>
      <w:r w:rsidRPr="00915B2D">
        <w:rPr>
          <w:iCs/>
          <w:lang w:val="en-GB"/>
        </w:rPr>
        <w:t>Industrialists</w:t>
      </w:r>
      <w:r w:rsidRPr="00915B2D">
        <w:rPr>
          <w:iCs/>
          <w:lang w:val="en-US"/>
        </w:rPr>
        <w:t xml:space="preserve"> </w:t>
      </w:r>
      <w:r w:rsidRPr="00915B2D">
        <w:rPr>
          <w:iCs/>
          <w:lang w:val="en-GB"/>
        </w:rPr>
        <w:t>and</w:t>
      </w:r>
      <w:r w:rsidRPr="00915B2D">
        <w:rPr>
          <w:iCs/>
          <w:lang w:val="en-US"/>
        </w:rPr>
        <w:t xml:space="preserve"> </w:t>
      </w:r>
      <w:r w:rsidRPr="00915B2D">
        <w:rPr>
          <w:iCs/>
          <w:lang w:val="en-GB"/>
        </w:rPr>
        <w:t>Entrepreneurs</w:t>
      </w:r>
      <w:r w:rsidRPr="00915B2D">
        <w:rPr>
          <w:iCs/>
          <w:lang w:val="en-US"/>
        </w:rPr>
        <w:t xml:space="preserve"> (</w:t>
      </w:r>
      <w:r w:rsidRPr="00915B2D">
        <w:rPr>
          <w:iCs/>
          <w:lang w:val="en-GB"/>
        </w:rPr>
        <w:t>RSPP</w:t>
      </w:r>
      <w:r w:rsidRPr="00915B2D">
        <w:rPr>
          <w:iCs/>
          <w:lang w:val="en-US"/>
        </w:rPr>
        <w:t xml:space="preserve">) </w:t>
      </w:r>
      <w:r w:rsidRPr="00915B2D">
        <w:rPr>
          <w:iCs/>
          <w:lang w:val="en-GB"/>
        </w:rPr>
        <w:t>in</w:t>
      </w:r>
      <w:r w:rsidRPr="00915B2D">
        <w:rPr>
          <w:iCs/>
          <w:lang w:val="en-US"/>
        </w:rPr>
        <w:t xml:space="preserve"> </w:t>
      </w:r>
      <w:r w:rsidRPr="00915B2D">
        <w:rPr>
          <w:iCs/>
          <w:lang w:val="en-GB"/>
        </w:rPr>
        <w:t>accordance</w:t>
      </w:r>
      <w:r w:rsidRPr="00915B2D">
        <w:rPr>
          <w:iCs/>
          <w:lang w:val="en-US"/>
        </w:rPr>
        <w:t xml:space="preserve"> </w:t>
      </w:r>
      <w:r w:rsidRPr="00915B2D">
        <w:rPr>
          <w:iCs/>
          <w:lang w:val="en-GB"/>
        </w:rPr>
        <w:t>with</w:t>
      </w:r>
      <w:r w:rsidRPr="00915B2D">
        <w:rPr>
          <w:iCs/>
          <w:lang w:val="en-US"/>
        </w:rPr>
        <w:t xml:space="preserve"> </w:t>
      </w:r>
      <w:r w:rsidRPr="00915B2D">
        <w:rPr>
          <w:iCs/>
          <w:lang w:val="en-GB"/>
        </w:rPr>
        <w:t>its</w:t>
      </w:r>
      <w:r w:rsidRPr="00915B2D">
        <w:rPr>
          <w:iCs/>
          <w:lang w:val="en-US"/>
        </w:rPr>
        <w:t xml:space="preserve"> </w:t>
      </w:r>
      <w:r w:rsidRPr="00915B2D">
        <w:rPr>
          <w:iCs/>
          <w:lang w:val="en-GB"/>
        </w:rPr>
        <w:t>rules</w:t>
      </w:r>
      <w:r w:rsidRPr="00915B2D">
        <w:rPr>
          <w:iCs/>
          <w:lang w:val="en-US"/>
        </w:rPr>
        <w:t xml:space="preserve"> </w:t>
      </w:r>
      <w:r w:rsidRPr="00915B2D">
        <w:rPr>
          <w:iCs/>
          <w:lang w:val="en-GB"/>
        </w:rPr>
        <w:t>valid</w:t>
      </w:r>
      <w:r w:rsidRPr="00915B2D">
        <w:rPr>
          <w:iCs/>
          <w:lang w:val="en-US"/>
        </w:rPr>
        <w:t xml:space="preserve"> </w:t>
      </w:r>
      <w:r w:rsidRPr="00915B2D">
        <w:rPr>
          <w:iCs/>
          <w:lang w:val="en-GB"/>
        </w:rPr>
        <w:t>as</w:t>
      </w:r>
      <w:r w:rsidRPr="00915B2D">
        <w:rPr>
          <w:iCs/>
          <w:lang w:val="en-US"/>
        </w:rPr>
        <w:t xml:space="preserve"> </w:t>
      </w:r>
      <w:r w:rsidRPr="00915B2D">
        <w:rPr>
          <w:iCs/>
          <w:lang w:val="en-GB"/>
        </w:rPr>
        <w:t>of</w:t>
      </w:r>
      <w:r w:rsidRPr="00915B2D">
        <w:rPr>
          <w:iCs/>
          <w:lang w:val="en-US"/>
        </w:rPr>
        <w:t xml:space="preserve"> </w:t>
      </w:r>
      <w:r w:rsidRPr="00915B2D">
        <w:rPr>
          <w:iCs/>
          <w:lang w:val="en-GB"/>
        </w:rPr>
        <w:t>the</w:t>
      </w:r>
      <w:r w:rsidRPr="00915B2D">
        <w:rPr>
          <w:iCs/>
          <w:lang w:val="en-US"/>
        </w:rPr>
        <w:t xml:space="preserve"> </w:t>
      </w:r>
      <w:r w:rsidRPr="00915B2D">
        <w:rPr>
          <w:iCs/>
          <w:lang w:val="en-GB"/>
        </w:rPr>
        <w:t>date</w:t>
      </w:r>
      <w:r w:rsidRPr="00915B2D">
        <w:rPr>
          <w:iCs/>
          <w:lang w:val="en-US"/>
        </w:rPr>
        <w:t xml:space="preserve"> </w:t>
      </w:r>
      <w:r w:rsidRPr="00915B2D">
        <w:rPr>
          <w:iCs/>
          <w:lang w:val="en-GB"/>
        </w:rPr>
        <w:t>of</w:t>
      </w:r>
      <w:r w:rsidRPr="00915B2D">
        <w:rPr>
          <w:iCs/>
          <w:lang w:val="en-US"/>
        </w:rPr>
        <w:t xml:space="preserve"> </w:t>
      </w:r>
      <w:r w:rsidRPr="00915B2D">
        <w:rPr>
          <w:iCs/>
          <w:lang w:val="en-GB"/>
        </w:rPr>
        <w:t>filing</w:t>
      </w:r>
      <w:r w:rsidRPr="00915B2D">
        <w:rPr>
          <w:iCs/>
          <w:lang w:val="en-US"/>
        </w:rPr>
        <w:t xml:space="preserve"> </w:t>
      </w:r>
      <w:r w:rsidRPr="00915B2D">
        <w:rPr>
          <w:iCs/>
          <w:lang w:val="en-GB"/>
        </w:rPr>
        <w:t>the</w:t>
      </w:r>
      <w:r w:rsidRPr="00915B2D">
        <w:rPr>
          <w:iCs/>
          <w:lang w:val="en-US"/>
        </w:rPr>
        <w:t xml:space="preserve"> </w:t>
      </w:r>
      <w:r w:rsidRPr="00915B2D">
        <w:rPr>
          <w:iCs/>
          <w:lang w:val="en-GB"/>
        </w:rPr>
        <w:t>claim</w:t>
      </w:r>
      <w:r w:rsidRPr="00915B2D">
        <w:rPr>
          <w:iCs/>
          <w:lang w:val="en-US"/>
        </w:rPr>
        <w:t xml:space="preserve"> </w:t>
      </w:r>
      <w:r w:rsidRPr="00915B2D">
        <w:rPr>
          <w:iCs/>
          <w:lang w:val="en-GB"/>
        </w:rPr>
        <w:t>form</w:t>
      </w:r>
      <w:r w:rsidRPr="00915B2D">
        <w:rPr>
          <w:iCs/>
          <w:lang w:val="en-US"/>
        </w:rPr>
        <w:t xml:space="preserve">. </w:t>
      </w:r>
      <w:r w:rsidRPr="00915B2D">
        <w:rPr>
          <w:iCs/>
          <w:lang w:val="en-GB"/>
        </w:rPr>
        <w:t>The</w:t>
      </w:r>
      <w:r w:rsidRPr="00915B2D">
        <w:rPr>
          <w:iCs/>
          <w:lang w:val="en-US"/>
        </w:rPr>
        <w:t xml:space="preserve"> </w:t>
      </w:r>
      <w:r w:rsidRPr="00915B2D">
        <w:rPr>
          <w:iCs/>
          <w:lang w:val="en-GB"/>
        </w:rPr>
        <w:t>judgment</w:t>
      </w:r>
      <w:r w:rsidRPr="00915B2D">
        <w:rPr>
          <w:iCs/>
          <w:lang w:val="en-US"/>
        </w:rPr>
        <w:t xml:space="preserve"> </w:t>
      </w:r>
      <w:r w:rsidRPr="00915B2D">
        <w:rPr>
          <w:iCs/>
          <w:lang w:val="en-GB"/>
        </w:rPr>
        <w:t>rendered</w:t>
      </w:r>
      <w:r w:rsidRPr="00915B2D">
        <w:rPr>
          <w:iCs/>
          <w:lang w:val="en-US"/>
        </w:rPr>
        <w:t xml:space="preserve"> </w:t>
      </w:r>
      <w:r w:rsidRPr="00915B2D">
        <w:rPr>
          <w:iCs/>
          <w:lang w:val="en-GB"/>
        </w:rPr>
        <w:t>by</w:t>
      </w:r>
      <w:r w:rsidRPr="00915B2D">
        <w:rPr>
          <w:iCs/>
          <w:lang w:val="en-US"/>
        </w:rPr>
        <w:t xml:space="preserve"> </w:t>
      </w:r>
      <w:r w:rsidRPr="00915B2D">
        <w:rPr>
          <w:iCs/>
          <w:lang w:val="en-GB"/>
        </w:rPr>
        <w:t>the</w:t>
      </w:r>
      <w:r w:rsidRPr="00915B2D">
        <w:rPr>
          <w:iCs/>
          <w:lang w:val="en-US"/>
        </w:rPr>
        <w:t xml:space="preserve"> </w:t>
      </w:r>
      <w:r w:rsidRPr="00915B2D">
        <w:rPr>
          <w:iCs/>
          <w:lang w:val="en-GB"/>
        </w:rPr>
        <w:t>arbitration</w:t>
      </w:r>
      <w:r w:rsidRPr="00915B2D">
        <w:rPr>
          <w:iCs/>
          <w:lang w:val="en-US"/>
        </w:rPr>
        <w:t xml:space="preserve"> </w:t>
      </w:r>
      <w:r w:rsidRPr="00915B2D">
        <w:rPr>
          <w:iCs/>
          <w:lang w:val="en-GB"/>
        </w:rPr>
        <w:t>court</w:t>
      </w:r>
      <w:r w:rsidRPr="00915B2D">
        <w:rPr>
          <w:iCs/>
          <w:lang w:val="en-US"/>
        </w:rPr>
        <w:t xml:space="preserve"> </w:t>
      </w:r>
      <w:r w:rsidRPr="00915B2D">
        <w:rPr>
          <w:iCs/>
          <w:lang w:val="en-GB"/>
        </w:rPr>
        <w:t>shall</w:t>
      </w:r>
      <w:r w:rsidRPr="00915B2D">
        <w:rPr>
          <w:iCs/>
          <w:lang w:val="en-US"/>
        </w:rPr>
        <w:t xml:space="preserve"> </w:t>
      </w:r>
      <w:r w:rsidRPr="00915B2D">
        <w:rPr>
          <w:iCs/>
          <w:lang w:val="en-GB"/>
        </w:rPr>
        <w:t>be</w:t>
      </w:r>
      <w:r w:rsidRPr="00915B2D">
        <w:rPr>
          <w:iCs/>
          <w:lang w:val="en-US"/>
        </w:rPr>
        <w:t xml:space="preserve"> </w:t>
      </w:r>
      <w:r w:rsidRPr="00915B2D">
        <w:rPr>
          <w:iCs/>
          <w:lang w:val="en-GB"/>
        </w:rPr>
        <w:t>deemed</w:t>
      </w:r>
      <w:r w:rsidRPr="00915B2D">
        <w:rPr>
          <w:iCs/>
          <w:lang w:val="en-US"/>
        </w:rPr>
        <w:t xml:space="preserve"> </w:t>
      </w:r>
      <w:r w:rsidRPr="00915B2D">
        <w:rPr>
          <w:iCs/>
          <w:lang w:val="en-GB"/>
        </w:rPr>
        <w:t>final</w:t>
      </w:r>
      <w:r w:rsidRPr="00915B2D">
        <w:rPr>
          <w:iCs/>
          <w:lang w:val="en-US"/>
        </w:rPr>
        <w:t xml:space="preserve">, </w:t>
      </w:r>
      <w:r w:rsidRPr="00915B2D">
        <w:rPr>
          <w:iCs/>
          <w:lang w:val="en-GB"/>
        </w:rPr>
        <w:t>binding</w:t>
      </w:r>
      <w:r w:rsidRPr="00915B2D">
        <w:rPr>
          <w:iCs/>
          <w:lang w:val="en-US"/>
        </w:rPr>
        <w:t xml:space="preserve"> </w:t>
      </w:r>
      <w:r w:rsidRPr="00915B2D">
        <w:rPr>
          <w:iCs/>
          <w:lang w:val="en-GB"/>
        </w:rPr>
        <w:t>and</w:t>
      </w:r>
      <w:r w:rsidRPr="00915B2D">
        <w:rPr>
          <w:iCs/>
          <w:lang w:val="en-US"/>
        </w:rPr>
        <w:t xml:space="preserve"> </w:t>
      </w:r>
      <w:r w:rsidRPr="00915B2D">
        <w:rPr>
          <w:iCs/>
          <w:lang w:val="en-GB"/>
        </w:rPr>
        <w:t>conclusive</w:t>
      </w:r>
      <w:r w:rsidRPr="00915B2D">
        <w:rPr>
          <w:iCs/>
          <w:lang w:val="en-US"/>
        </w:rPr>
        <w:t xml:space="preserve">. </w:t>
      </w:r>
    </w:p>
    <w:p w14:paraId="3CA649CA" w14:textId="77777777" w:rsidR="00B25435" w:rsidRPr="00915B2D" w:rsidRDefault="00B25435" w:rsidP="00B25435">
      <w:pPr>
        <w:overflowPunct w:val="0"/>
        <w:autoSpaceDE w:val="0"/>
        <w:autoSpaceDN w:val="0"/>
        <w:adjustRightInd w:val="0"/>
        <w:jc w:val="both"/>
        <w:textAlignment w:val="baseline"/>
        <w:rPr>
          <w:rFonts w:ascii="Times New Roman CYR" w:hAnsi="Times New Roman CYR"/>
          <w:iCs/>
          <w:lang w:val="en-US"/>
        </w:rPr>
      </w:pPr>
    </w:p>
    <w:p w14:paraId="52699F47" w14:textId="77777777" w:rsidR="00B25435" w:rsidRPr="00915B2D" w:rsidRDefault="00B25435" w:rsidP="00B25435">
      <w:pPr>
        <w:spacing w:line="360" w:lineRule="auto"/>
        <w:ind w:firstLine="567"/>
        <w:jc w:val="both"/>
        <w:rPr>
          <w:i/>
          <w:snapToGrid w:val="0"/>
          <w:lang w:val="en-US"/>
        </w:rPr>
      </w:pPr>
      <w:bookmarkStart w:id="142" w:name="_Toc247081664"/>
      <w:r w:rsidRPr="00915B2D">
        <w:rPr>
          <w:i/>
          <w:snapToGrid w:val="0"/>
          <w:lang w:val="en-US"/>
        </w:rPr>
        <w:t>Signatures of the authorized persons</w:t>
      </w:r>
      <w:bookmarkEnd w:id="142"/>
    </w:p>
    <w:p w14:paraId="391038EA" w14:textId="77777777" w:rsidR="00B25435" w:rsidRPr="00915B2D" w:rsidRDefault="00B25435" w:rsidP="00B25435">
      <w:pPr>
        <w:ind w:left="540" w:firstLine="17"/>
        <w:jc w:val="both"/>
        <w:rPr>
          <w:lang w:val="en-US"/>
        </w:rPr>
      </w:pPr>
      <w:r w:rsidRPr="00915B2D">
        <w:rPr>
          <w:lang w:val="en-US"/>
        </w:rPr>
        <w:t>(the guarantor's seal)</w:t>
      </w:r>
    </w:p>
    <w:p w14:paraId="3E6445D8" w14:textId="77777777" w:rsidR="00B25435" w:rsidRPr="00915B2D" w:rsidRDefault="00B25435" w:rsidP="00B25435">
      <w:pPr>
        <w:ind w:left="540" w:firstLine="17"/>
        <w:jc w:val="both"/>
        <w:rPr>
          <w:lang w:val="en-US"/>
        </w:rPr>
      </w:pPr>
    </w:p>
    <w:p w14:paraId="27D84B55" w14:textId="77777777" w:rsidR="00D501EB" w:rsidRPr="00915B2D" w:rsidRDefault="00D501EB" w:rsidP="00D501EB">
      <w:pPr>
        <w:pStyle w:val="Times12"/>
        <w:ind w:left="360" w:firstLine="0"/>
        <w:jc w:val="right"/>
        <w:rPr>
          <w:bCs w:val="0"/>
          <w:sz w:val="28"/>
          <w:szCs w:val="28"/>
          <w:lang w:val="en-US"/>
        </w:rPr>
      </w:pPr>
    </w:p>
    <w:p w14:paraId="2FCEC9E1" w14:textId="77777777" w:rsidR="00D501EB" w:rsidRPr="00915B2D" w:rsidRDefault="00D501EB" w:rsidP="00D501EB">
      <w:pPr>
        <w:rPr>
          <w:bCs/>
          <w:szCs w:val="22"/>
          <w:lang w:val="en-US"/>
        </w:rPr>
      </w:pPr>
      <w:r w:rsidRPr="00915B2D">
        <w:rPr>
          <w:lang w:val="en-US"/>
        </w:rPr>
        <w:br w:type="page"/>
      </w:r>
    </w:p>
    <w:p w14:paraId="2B2399F3" w14:textId="77777777" w:rsidR="00D501EB" w:rsidRPr="00915B2D" w:rsidRDefault="00D501EB">
      <w:pPr>
        <w:rPr>
          <w:b/>
          <w:iCs/>
          <w:sz w:val="28"/>
          <w:szCs w:val="28"/>
          <w:lang w:val="en-US"/>
        </w:rPr>
      </w:pPr>
    </w:p>
    <w:p w14:paraId="0FD5D79F" w14:textId="77777777" w:rsidR="00BA54B5" w:rsidRPr="00915B2D" w:rsidRDefault="0072148A">
      <w:pPr>
        <w:pStyle w:val="10"/>
        <w:numPr>
          <w:ilvl w:val="0"/>
          <w:numId w:val="0"/>
        </w:numPr>
        <w:jc w:val="center"/>
        <w:rPr>
          <w:b/>
          <w:sz w:val="28"/>
          <w:szCs w:val="28"/>
          <w:lang w:val="en-US"/>
        </w:rPr>
      </w:pPr>
      <w:bookmarkStart w:id="143" w:name="_Toc22732342"/>
      <w:r w:rsidRPr="00915B2D">
        <w:rPr>
          <w:b/>
          <w:sz w:val="28"/>
          <w:szCs w:val="28"/>
          <w:lang w:val="en-US"/>
        </w:rPr>
        <w:t>PART 2</w:t>
      </w:r>
      <w:bookmarkEnd w:id="132"/>
      <w:bookmarkEnd w:id="143"/>
    </w:p>
    <w:p w14:paraId="19BDA829" w14:textId="77777777" w:rsidR="00BA54B5" w:rsidRPr="00915B2D" w:rsidRDefault="00BA54B5">
      <w:pPr>
        <w:pStyle w:val="Times12"/>
        <w:ind w:left="5387" w:firstLine="0"/>
        <w:jc w:val="left"/>
        <w:rPr>
          <w:lang w:val="en-US"/>
        </w:rPr>
      </w:pPr>
    </w:p>
    <w:p w14:paraId="1BE8E59E" w14:textId="77777777" w:rsidR="00BA54B5" w:rsidRPr="00915B2D" w:rsidRDefault="0072148A">
      <w:pPr>
        <w:pStyle w:val="Times12"/>
        <w:overflowPunct/>
        <w:autoSpaceDE/>
        <w:autoSpaceDN/>
        <w:adjustRightInd/>
        <w:ind w:firstLine="709"/>
        <w:rPr>
          <w:sz w:val="28"/>
          <w:szCs w:val="28"/>
          <w:lang w:val="en-US"/>
        </w:rPr>
      </w:pPr>
      <w:bookmarkStart w:id="144" w:name="_Ref317259044"/>
      <w:bookmarkStart w:id="145" w:name="_Toc390267492"/>
      <w:r w:rsidRPr="00915B2D">
        <w:rPr>
          <w:sz w:val="28"/>
          <w:szCs w:val="28"/>
          <w:lang w:val="en-US"/>
        </w:rPr>
        <w:t xml:space="preserve">The procedure for executing </w:t>
      </w:r>
      <w:bookmarkEnd w:id="144"/>
      <w:bookmarkEnd w:id="145"/>
      <w:r w:rsidRPr="00915B2D">
        <w:rPr>
          <w:sz w:val="28"/>
          <w:szCs w:val="28"/>
          <w:lang w:val="en-US"/>
        </w:rPr>
        <w:t xml:space="preserve">the procurement procedure is given in Part 2 of Volume 1 of the procurement documentation as a separate </w:t>
      </w:r>
      <w:r w:rsidRPr="00915B2D">
        <w:rPr>
          <w:b/>
          <w:i/>
          <w:sz w:val="28"/>
          <w:szCs w:val="28"/>
          <w:lang w:val="en-US"/>
        </w:rPr>
        <w:t>Word</w:t>
      </w:r>
      <w:r w:rsidRPr="00915B2D">
        <w:rPr>
          <w:sz w:val="28"/>
          <w:szCs w:val="28"/>
          <w:lang w:val="en-US"/>
        </w:rPr>
        <w:t xml:space="preserve"> format file.</w:t>
      </w:r>
    </w:p>
    <w:p w14:paraId="50BDA521" w14:textId="77777777" w:rsidR="00BA54B5" w:rsidRPr="00915B2D" w:rsidRDefault="00BA54B5">
      <w:pPr>
        <w:pStyle w:val="Times12"/>
        <w:overflowPunct/>
        <w:autoSpaceDE/>
        <w:autoSpaceDN/>
        <w:adjustRightInd/>
        <w:ind w:firstLine="709"/>
        <w:rPr>
          <w:sz w:val="28"/>
          <w:szCs w:val="28"/>
          <w:lang w:val="en-US"/>
        </w:rPr>
      </w:pPr>
    </w:p>
    <w:p w14:paraId="1674CED0" w14:textId="77777777" w:rsidR="00BA54B5" w:rsidRPr="00915B2D" w:rsidRDefault="0072148A">
      <w:pPr>
        <w:pStyle w:val="10"/>
        <w:numPr>
          <w:ilvl w:val="0"/>
          <w:numId w:val="0"/>
        </w:numPr>
        <w:jc w:val="center"/>
        <w:rPr>
          <w:b/>
          <w:sz w:val="28"/>
          <w:szCs w:val="28"/>
          <w:lang w:val="en-US"/>
        </w:rPr>
      </w:pPr>
      <w:bookmarkStart w:id="146" w:name="_Toc514917334"/>
      <w:bookmarkStart w:id="147" w:name="_Toc22732343"/>
      <w:r w:rsidRPr="00915B2D">
        <w:rPr>
          <w:b/>
          <w:sz w:val="28"/>
          <w:szCs w:val="28"/>
          <w:lang w:val="en-US"/>
        </w:rPr>
        <w:t>PART 3</w:t>
      </w:r>
      <w:bookmarkEnd w:id="146"/>
      <w:bookmarkEnd w:id="147"/>
    </w:p>
    <w:p w14:paraId="1A2EC3A7" w14:textId="77777777" w:rsidR="00BA54B5" w:rsidRDefault="0072148A">
      <w:pPr>
        <w:pStyle w:val="Times12"/>
        <w:overflowPunct/>
        <w:autoSpaceDE/>
        <w:autoSpaceDN/>
        <w:adjustRightInd/>
        <w:spacing w:before="100" w:beforeAutospacing="1" w:after="100" w:afterAutospacing="1"/>
        <w:ind w:firstLine="709"/>
        <w:rPr>
          <w:sz w:val="28"/>
          <w:szCs w:val="28"/>
          <w:lang w:val="en-US"/>
        </w:rPr>
      </w:pPr>
      <w:r w:rsidRPr="00915B2D">
        <w:rPr>
          <w:sz w:val="28"/>
          <w:szCs w:val="28"/>
          <w:lang w:val="en-US"/>
        </w:rPr>
        <w:t xml:space="preserve">The draft contract to be concluded based on the procurement results is presented in Part 3 of Volume 1 of the procurement documentation as a separate </w:t>
      </w:r>
      <w:r w:rsidRPr="00915B2D">
        <w:rPr>
          <w:b/>
          <w:i/>
          <w:sz w:val="28"/>
          <w:szCs w:val="28"/>
          <w:lang w:val="en-US"/>
        </w:rPr>
        <w:t>Word</w:t>
      </w:r>
      <w:r w:rsidRPr="00915B2D">
        <w:rPr>
          <w:sz w:val="28"/>
          <w:szCs w:val="28"/>
          <w:lang w:val="en-US"/>
        </w:rPr>
        <w:t xml:space="preserve"> format file.</w:t>
      </w:r>
      <w:bookmarkStart w:id="148" w:name="_GoBack"/>
      <w:bookmarkEnd w:id="148"/>
    </w:p>
    <w:p w14:paraId="0F149917" w14:textId="77777777" w:rsidR="00BA54B5" w:rsidRDefault="00BA54B5">
      <w:pPr>
        <w:pStyle w:val="Times12"/>
        <w:overflowPunct/>
        <w:autoSpaceDE/>
        <w:autoSpaceDN/>
        <w:adjustRightInd/>
        <w:spacing w:before="100" w:beforeAutospacing="1" w:after="100" w:afterAutospacing="1"/>
        <w:ind w:firstLine="709"/>
        <w:rPr>
          <w:lang w:val="en-US"/>
        </w:rPr>
      </w:pPr>
    </w:p>
    <w:sectPr w:rsidR="00BA54B5">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08AC0" w14:textId="77777777" w:rsidR="009A4D38" w:rsidRDefault="009A4D38">
      <w:r>
        <w:separator/>
      </w:r>
    </w:p>
  </w:endnote>
  <w:endnote w:type="continuationSeparator" w:id="0">
    <w:p w14:paraId="5AAF5AD6" w14:textId="77777777" w:rsidR="009A4D38" w:rsidRDefault="009A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Sylfae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F3A4" w14:textId="77777777" w:rsidR="002E2775" w:rsidRDefault="002E277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7DA9446" w14:textId="77777777" w:rsidR="002E2775" w:rsidRDefault="002E277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1E94C0CB" w14:textId="77777777" w:rsidR="002E2775" w:rsidRDefault="002E2775">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9483" w14:textId="27F9C47B" w:rsidR="002E2775" w:rsidRDefault="002E2775">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p>
  <w:p w14:paraId="74EEFD26" w14:textId="77777777" w:rsidR="002E2775" w:rsidRPr="004C1006" w:rsidRDefault="002E2775" w:rsidP="004C1006">
    <w:pPr>
      <w:pStyle w:val="a9"/>
      <w:jc w:val="center"/>
      <w:rPr>
        <w:rFonts w:ascii="Times New Roman" w:hAnsi="Times New Roman" w:cs="Times New Roman"/>
        <w:sz w:val="24"/>
        <w:szCs w:val="24"/>
        <w:lang w:val="en-US"/>
      </w:rPr>
    </w:pPr>
    <w:r w:rsidRPr="004C1006">
      <w:rPr>
        <w:rFonts w:ascii="Times New Roman" w:hAnsi="Times New Roman" w:cs="Times New Roman"/>
        <w:sz w:val="24"/>
        <w:szCs w:val="24"/>
        <w:lang w:val="en-US"/>
      </w:rPr>
      <w:t>for the public one stage request for proposals without pre-qualification selection</w:t>
    </w:r>
  </w:p>
  <w:p w14:paraId="6F9FB635" w14:textId="10A4CF6A" w:rsidR="002E2775" w:rsidRDefault="002E2775" w:rsidP="004C1006">
    <w:pPr>
      <w:pStyle w:val="a9"/>
      <w:jc w:val="center"/>
      <w:rPr>
        <w:rFonts w:ascii="Times New Roman" w:hAnsi="Times New Roman" w:cs="Times New Roman"/>
        <w:sz w:val="24"/>
        <w:szCs w:val="24"/>
        <w:lang w:val="en-US"/>
      </w:rPr>
    </w:pPr>
    <w:r w:rsidRPr="004C1006">
      <w:rPr>
        <w:rFonts w:ascii="Times New Roman" w:hAnsi="Times New Roman" w:cs="Times New Roman"/>
        <w:sz w:val="24"/>
        <w:szCs w:val="24"/>
        <w:lang w:val="en-US"/>
      </w:rPr>
      <w:t xml:space="preserve">for the right to conclude a contract for rendering services of </w:t>
    </w:r>
    <w:r>
      <w:rPr>
        <w:rFonts w:ascii="Times New Roman" w:hAnsi="Times New Roman" w:cs="Times New Roman"/>
        <w:sz w:val="24"/>
        <w:szCs w:val="24"/>
        <w:lang w:val="en-US"/>
      </w:rPr>
      <w:t>informational support in Turkey</w:t>
    </w:r>
  </w:p>
  <w:p w14:paraId="5D1E0710" w14:textId="2C325EDC" w:rsidR="002E2775" w:rsidRDefault="009A4D38">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652209686"/>
        <w:docPartObj>
          <w:docPartGallery w:val="Page Numbers (Bottom of Page)"/>
          <w:docPartUnique/>
        </w:docPartObj>
      </w:sdtPr>
      <w:sdtEndPr>
        <w:rPr>
          <w:sz w:val="22"/>
          <w:szCs w:val="22"/>
        </w:rPr>
      </w:sdtEndPr>
      <w:sdtContent>
        <w:r w:rsidR="002E2775">
          <w:rPr>
            <w:rFonts w:ascii="Times New Roman" w:hAnsi="Times New Roman" w:cs="Times New Roman"/>
            <w:sz w:val="22"/>
            <w:szCs w:val="22"/>
          </w:rPr>
          <w:fldChar w:fldCharType="begin"/>
        </w:r>
        <w:r w:rsidR="002E2775">
          <w:rPr>
            <w:rFonts w:ascii="Times New Roman" w:hAnsi="Times New Roman" w:cs="Times New Roman"/>
            <w:sz w:val="22"/>
            <w:szCs w:val="22"/>
            <w:lang w:val="en-US"/>
          </w:rPr>
          <w:instrText>PAGE   \* MERGEFORMAT</w:instrText>
        </w:r>
        <w:r w:rsidR="002E2775">
          <w:rPr>
            <w:rFonts w:ascii="Times New Roman" w:hAnsi="Times New Roman" w:cs="Times New Roman"/>
            <w:sz w:val="22"/>
            <w:szCs w:val="22"/>
          </w:rPr>
          <w:fldChar w:fldCharType="separate"/>
        </w:r>
        <w:r w:rsidR="00915B2D">
          <w:rPr>
            <w:rFonts w:ascii="Times New Roman" w:hAnsi="Times New Roman" w:cs="Times New Roman"/>
            <w:noProof/>
            <w:sz w:val="22"/>
            <w:szCs w:val="22"/>
            <w:lang w:val="en-US"/>
          </w:rPr>
          <w:t>6</w:t>
        </w:r>
        <w:r w:rsidR="002E2775">
          <w:rPr>
            <w:rFonts w:ascii="Times New Roman" w:hAnsi="Times New Roman" w:cs="Times New Roman"/>
            <w:sz w:val="22"/>
            <w:szCs w:val="22"/>
          </w:rPr>
          <w:fldChar w:fldCharType="end"/>
        </w:r>
      </w:sdtContent>
    </w:sdt>
  </w:p>
  <w:p w14:paraId="6401DBBC" w14:textId="77777777" w:rsidR="002E2775" w:rsidRDefault="002E2775">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73802"/>
      <w:docPartObj>
        <w:docPartGallery w:val="Page Numbers (Bottom of Page)"/>
        <w:docPartUnique/>
      </w:docPartObj>
    </w:sdtPr>
    <w:sdtEndPr/>
    <w:sdtContent>
      <w:p w14:paraId="35F3C22B" w14:textId="32A5356B" w:rsidR="002E2775" w:rsidRDefault="002E2775">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p>
      <w:p w14:paraId="62809690" w14:textId="77777777" w:rsidR="002E2775" w:rsidRPr="004C1006" w:rsidRDefault="002E2775" w:rsidP="004C1006">
        <w:pPr>
          <w:pStyle w:val="a9"/>
          <w:jc w:val="center"/>
          <w:rPr>
            <w:rFonts w:ascii="Times New Roman" w:hAnsi="Times New Roman" w:cs="Times New Roman"/>
            <w:sz w:val="24"/>
            <w:szCs w:val="24"/>
            <w:lang w:val="en-US"/>
          </w:rPr>
        </w:pPr>
        <w:r w:rsidRPr="004C1006">
          <w:rPr>
            <w:rFonts w:ascii="Times New Roman" w:hAnsi="Times New Roman" w:cs="Times New Roman"/>
            <w:sz w:val="24"/>
            <w:szCs w:val="24"/>
            <w:lang w:val="en-US"/>
          </w:rPr>
          <w:t>for the public one stage request for proposals without pre-qualification selection</w:t>
        </w:r>
      </w:p>
      <w:p w14:paraId="5FE885A4" w14:textId="43CE7057" w:rsidR="002E2775" w:rsidRPr="00A95770" w:rsidRDefault="002E2775" w:rsidP="004C1006">
        <w:pPr>
          <w:pStyle w:val="a9"/>
          <w:jc w:val="center"/>
          <w:rPr>
            <w:rFonts w:ascii="Times New Roman" w:hAnsi="Times New Roman" w:cs="Times New Roman"/>
            <w:sz w:val="24"/>
            <w:szCs w:val="24"/>
            <w:lang w:val="en-US"/>
          </w:rPr>
        </w:pPr>
        <w:r w:rsidRPr="004C1006">
          <w:rPr>
            <w:rFonts w:ascii="Times New Roman" w:hAnsi="Times New Roman" w:cs="Times New Roman"/>
            <w:sz w:val="24"/>
            <w:szCs w:val="24"/>
            <w:lang w:val="en-US"/>
          </w:rPr>
          <w:t xml:space="preserve">for the right to conclude a contract for rendering services of </w:t>
        </w:r>
        <w:r>
          <w:rPr>
            <w:rFonts w:ascii="Times New Roman" w:hAnsi="Times New Roman" w:cs="Times New Roman"/>
            <w:sz w:val="24"/>
            <w:szCs w:val="24"/>
            <w:lang w:val="en-US"/>
          </w:rPr>
          <w:t>informational support in Turkey</w:t>
        </w:r>
      </w:p>
      <w:p w14:paraId="765BC276" w14:textId="4ED20D2C" w:rsidR="002E2775" w:rsidRDefault="002E2775">
        <w:pPr>
          <w:pStyle w:val="a9"/>
          <w:jc w:val="center"/>
          <w:rPr>
            <w:lang w:val="en-US"/>
          </w:rPr>
        </w:pPr>
        <w:r>
          <w:rPr>
            <w:rFonts w:ascii="Times New Roman" w:hAnsi="Times New Roman" w:cs="Times New Roman"/>
          </w:rPr>
          <w:fldChar w:fldCharType="begin"/>
        </w:r>
        <w:r>
          <w:rPr>
            <w:rFonts w:ascii="Times New Roman" w:hAnsi="Times New Roman" w:cs="Times New Roman"/>
            <w:lang w:val="en-US"/>
          </w:rPr>
          <w:instrText>PAGE   \* MERGEFORMAT</w:instrText>
        </w:r>
        <w:r>
          <w:rPr>
            <w:rFonts w:ascii="Times New Roman" w:hAnsi="Times New Roman" w:cs="Times New Roman"/>
          </w:rPr>
          <w:fldChar w:fldCharType="separate"/>
        </w:r>
        <w:r w:rsidR="00915B2D">
          <w:rPr>
            <w:rFonts w:ascii="Times New Roman" w:hAnsi="Times New Roman" w:cs="Times New Roman"/>
            <w:noProof/>
            <w:lang w:val="en-US"/>
          </w:rPr>
          <w:t>28</w:t>
        </w:r>
        <w:r>
          <w:rPr>
            <w:rFonts w:ascii="Times New Roman" w:hAnsi="Times New Roman" w:cs="Times New Roman"/>
          </w:rPr>
          <w:fldChar w:fldCharType="end"/>
        </w:r>
      </w:p>
    </w:sdtContent>
  </w:sdt>
  <w:p w14:paraId="3940198F" w14:textId="77777777" w:rsidR="002E2775" w:rsidRDefault="002E2775">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AED4" w14:textId="77777777" w:rsidR="002E2775" w:rsidRDefault="002E2775">
    <w:pPr>
      <w:pStyle w:val="a9"/>
      <w:jc w:val="center"/>
      <w:rPr>
        <w:rFonts w:ascii="Times New Roman" w:hAnsi="Times New Roman" w:cs="Times New Roman"/>
        <w:sz w:val="24"/>
        <w:szCs w:val="24"/>
        <w:lang w:val="en-US"/>
      </w:rPr>
    </w:pPr>
    <w:r>
      <w:rPr>
        <w:rFonts w:ascii="Times New Roman" w:hAnsi="Times New Roman" w:cs="Times New Roman"/>
        <w:sz w:val="24"/>
        <w:szCs w:val="24"/>
        <w:lang w:val="en-US"/>
      </w:rPr>
      <w:t>PROCUREMENT DOCUMENTATION</w:t>
    </w:r>
    <w:r w:rsidRPr="0072148A">
      <w:rPr>
        <w:rFonts w:ascii="Times New Roman" w:hAnsi="Times New Roman" w:cs="Times New Roman"/>
        <w:sz w:val="24"/>
        <w:szCs w:val="24"/>
        <w:lang w:val="en-US"/>
      </w:rPr>
      <w:t xml:space="preserve"> </w:t>
    </w:r>
    <w:r>
      <w:rPr>
        <w:rFonts w:ascii="Times New Roman" w:hAnsi="Times New Roman" w:cs="Times New Roman"/>
        <w:sz w:val="24"/>
        <w:szCs w:val="24"/>
        <w:lang w:val="en-US"/>
      </w:rPr>
      <w:t>Volume 1 General and commercial parts</w:t>
    </w:r>
  </w:p>
  <w:p w14:paraId="08971FDC" w14:textId="77777777" w:rsidR="002E2775" w:rsidRPr="004C1006" w:rsidRDefault="002E2775" w:rsidP="004C1006">
    <w:pPr>
      <w:jc w:val="center"/>
      <w:rPr>
        <w:lang w:val="en-US"/>
      </w:rPr>
    </w:pPr>
    <w:r w:rsidRPr="004C1006">
      <w:rPr>
        <w:lang w:val="en-US"/>
      </w:rPr>
      <w:t>for the public one stage request for proposals without pre-qualification selection</w:t>
    </w:r>
  </w:p>
  <w:p w14:paraId="01E75555" w14:textId="5BDFE698" w:rsidR="002E2775" w:rsidRPr="00336170" w:rsidRDefault="002E2775" w:rsidP="004C1006">
    <w:pPr>
      <w:jc w:val="center"/>
      <w:rPr>
        <w:lang w:val="en-US"/>
      </w:rPr>
    </w:pPr>
    <w:r w:rsidRPr="004C1006">
      <w:rPr>
        <w:lang w:val="en-US"/>
      </w:rPr>
      <w:t xml:space="preserve">for the right to conclude a contract for rendering services of </w:t>
    </w:r>
    <w:r>
      <w:rPr>
        <w:lang w:val="en-US"/>
      </w:rPr>
      <w:t>informational support in Turkey</w:t>
    </w:r>
  </w:p>
  <w:p w14:paraId="22C145BE" w14:textId="77777777" w:rsidR="002E2775" w:rsidRPr="0072148A" w:rsidRDefault="002E2775">
    <w:pPr>
      <w:pStyle w:val="a9"/>
      <w:jc w:val="center"/>
      <w:rPr>
        <w:lang w:val="en-US"/>
      </w:rPr>
    </w:pPr>
  </w:p>
  <w:p w14:paraId="6B9D55C7" w14:textId="25BE037E" w:rsidR="002E2775" w:rsidRDefault="009A4D38">
    <w:pPr>
      <w:pStyle w:val="a9"/>
      <w:jc w:val="center"/>
    </w:pPr>
    <w:sdt>
      <w:sdtPr>
        <w:id w:val="-1275550824"/>
        <w:docPartObj>
          <w:docPartGallery w:val="Page Numbers (Bottom of Page)"/>
          <w:docPartUnique/>
        </w:docPartObj>
      </w:sdtPr>
      <w:sdtEndPr/>
      <w:sdtContent>
        <w:r w:rsidR="002E2775">
          <w:fldChar w:fldCharType="begin"/>
        </w:r>
        <w:r w:rsidR="002E2775">
          <w:rPr>
            <w:rFonts w:ascii="Times New Roman" w:hAnsi="Times New Roman" w:cs="Times New Roman"/>
            <w:sz w:val="24"/>
          </w:rPr>
          <w:instrText>PAGE   \* MERGEFORMAT</w:instrText>
        </w:r>
        <w:r w:rsidR="002E2775">
          <w:fldChar w:fldCharType="separate"/>
        </w:r>
        <w:r w:rsidR="00915B2D">
          <w:rPr>
            <w:rFonts w:ascii="Times New Roman" w:hAnsi="Times New Roman" w:cs="Times New Roman"/>
            <w:noProof/>
            <w:sz w:val="24"/>
          </w:rPr>
          <w:t>35</w:t>
        </w:r>
        <w:r w:rsidR="002E2775">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9EFB6" w14:textId="77777777" w:rsidR="009A4D38" w:rsidRDefault="009A4D38">
      <w:r>
        <w:separator/>
      </w:r>
    </w:p>
  </w:footnote>
  <w:footnote w:type="continuationSeparator" w:id="0">
    <w:p w14:paraId="27AE7EFB" w14:textId="77777777" w:rsidR="009A4D38" w:rsidRDefault="009A4D38">
      <w:r>
        <w:continuationSeparator/>
      </w:r>
    </w:p>
  </w:footnote>
  <w:footnote w:id="1">
    <w:p w14:paraId="63D4CD19" w14:textId="77777777" w:rsidR="002E2775" w:rsidRPr="002C720C" w:rsidRDefault="002E2775" w:rsidP="00B25435">
      <w:pPr>
        <w:pStyle w:val="afe"/>
        <w:rPr>
          <w:sz w:val="20"/>
          <w:lang w:val="en-US"/>
        </w:rPr>
      </w:pPr>
      <w:r w:rsidRPr="00224931">
        <w:rPr>
          <w:rStyle w:val="afffd"/>
        </w:rPr>
        <w:footnoteRef/>
      </w:r>
      <w:r w:rsidRPr="00224931">
        <w:rPr>
          <w:lang w:val="en-US"/>
        </w:rPr>
        <w:t xml:space="preserve"> </w:t>
      </w:r>
      <w:r w:rsidRPr="00224931">
        <w:rPr>
          <w:lang w:val="en-GB"/>
        </w:rPr>
        <w:t>Option</w:t>
      </w:r>
      <w:r w:rsidRPr="00224931">
        <w:rPr>
          <w:lang w:val="en-US"/>
        </w:rPr>
        <w:t xml:space="preserve"> </w:t>
      </w:r>
      <w:r w:rsidRPr="00224931">
        <w:rPr>
          <w:lang w:val="en-GB"/>
        </w:rPr>
        <w:t>of</w:t>
      </w:r>
      <w:r w:rsidRPr="00224931">
        <w:rPr>
          <w:lang w:val="en-US"/>
        </w:rPr>
        <w:t xml:space="preserve"> </w:t>
      </w:r>
      <w:r w:rsidRPr="00224931">
        <w:rPr>
          <w:lang w:val="en-GB"/>
        </w:rPr>
        <w:t>clause</w:t>
      </w:r>
      <w:r w:rsidRPr="00224931">
        <w:rPr>
          <w:lang w:val="en-US"/>
        </w:rPr>
        <w:t xml:space="preserve"> 2) </w:t>
      </w:r>
      <w:r w:rsidRPr="00224931">
        <w:rPr>
          <w:lang w:val="en-GB"/>
        </w:rPr>
        <w:t>shall</w:t>
      </w:r>
      <w:r w:rsidRPr="00224931">
        <w:rPr>
          <w:lang w:val="en-US"/>
        </w:rPr>
        <w:t xml:space="preserve"> </w:t>
      </w:r>
      <w:r w:rsidRPr="00224931">
        <w:rPr>
          <w:lang w:val="en-GB"/>
        </w:rPr>
        <w:t>be</w:t>
      </w:r>
      <w:r w:rsidRPr="00224931">
        <w:rPr>
          <w:lang w:val="en-US"/>
        </w:rPr>
        <w:t xml:space="preserve"> </w:t>
      </w:r>
      <w:r w:rsidRPr="00224931">
        <w:rPr>
          <w:lang w:val="en-GB"/>
        </w:rPr>
        <w:t>chosen</w:t>
      </w:r>
      <w:r w:rsidRPr="00224931">
        <w:rPr>
          <w:lang w:val="en-US"/>
        </w:rPr>
        <w:t xml:space="preserve"> </w:t>
      </w:r>
      <w:r w:rsidRPr="00224931">
        <w:rPr>
          <w:lang w:val="en-GB"/>
        </w:rPr>
        <w:t>when</w:t>
      </w:r>
      <w:r w:rsidRPr="00224931">
        <w:rPr>
          <w:lang w:val="en-US"/>
        </w:rPr>
        <w:t xml:space="preserve"> </w:t>
      </w:r>
      <w:r w:rsidRPr="00224931">
        <w:rPr>
          <w:lang w:val="en-GB"/>
        </w:rPr>
        <w:t>executing</w:t>
      </w:r>
      <w:r w:rsidRPr="00224931">
        <w:rPr>
          <w:lang w:val="en-US"/>
        </w:rPr>
        <w:t xml:space="preserve"> </w:t>
      </w:r>
      <w:r w:rsidRPr="00224931">
        <w:rPr>
          <w:lang w:val="en-GB"/>
        </w:rPr>
        <w:t>the</w:t>
      </w:r>
      <w:r w:rsidRPr="00224931">
        <w:rPr>
          <w:lang w:val="en-US"/>
        </w:rPr>
        <w:t xml:space="preserve"> </w:t>
      </w:r>
      <w:r w:rsidRPr="00224931">
        <w:rPr>
          <w:lang w:val="en-GB"/>
        </w:rPr>
        <w:t>guarantee</w:t>
      </w:r>
      <w:r w:rsidRPr="00224931">
        <w:rPr>
          <w:lang w:val="en-US"/>
        </w:rPr>
        <w:t xml:space="preserve"> </w:t>
      </w:r>
      <w:r w:rsidRPr="00224931">
        <w:rPr>
          <w:lang w:val="en-GB"/>
        </w:rPr>
        <w:t>depending on jurisdiction where the Guarantor belongs</w:t>
      </w:r>
      <w:r w:rsidRPr="00224931">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BDC0" w14:textId="77777777" w:rsidR="002E2775" w:rsidRDefault="002E2775">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94411" w14:textId="77777777" w:rsidR="002E2775" w:rsidRDefault="002E2775">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76A3" w14:textId="77777777" w:rsidR="002E2775" w:rsidRDefault="002E2775">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4577162"/>
    <w:multiLevelType w:val="hybridMultilevel"/>
    <w:tmpl w:val="074A1400"/>
    <w:lvl w:ilvl="0" w:tplc="9D78764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9"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0"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2"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lang w:val="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1D4673"/>
    <w:multiLevelType w:val="hybridMultilevel"/>
    <w:tmpl w:val="C7B06122"/>
    <w:lvl w:ilvl="0" w:tplc="E6168572">
      <w:start w:val="1"/>
      <w:numFmt w:val="decimal"/>
      <w:lvlText w:val="4.%1)"/>
      <w:lvlJc w:val="left"/>
      <w:pPr>
        <w:ind w:left="720" w:hanging="360"/>
      </w:pPr>
      <w:rPr>
        <w:rFont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28"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0"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1"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2" w15:restartNumberingAfterBreak="0">
    <w:nsid w:val="3D6F7E0C"/>
    <w:multiLevelType w:val="hybridMultilevel"/>
    <w:tmpl w:val="ED3CAEC8"/>
    <w:lvl w:ilvl="0" w:tplc="99D62D52">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38"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39"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0"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1"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3"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5"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46"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47"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48"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49"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0"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1"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3"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54"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56"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53"/>
  </w:num>
  <w:num w:numId="2">
    <w:abstractNumId w:val="45"/>
  </w:num>
  <w:num w:numId="3">
    <w:abstractNumId w:val="41"/>
  </w:num>
  <w:num w:numId="4">
    <w:abstractNumId w:val="1"/>
  </w:num>
  <w:num w:numId="5">
    <w:abstractNumId w:val="0"/>
  </w:num>
  <w:num w:numId="6">
    <w:abstractNumId w:val="39"/>
  </w:num>
  <w:num w:numId="7">
    <w:abstractNumId w:val="36"/>
  </w:num>
  <w:num w:numId="8">
    <w:abstractNumId w:val="3"/>
  </w:num>
  <w:num w:numId="9">
    <w:abstractNumId w:val="26"/>
  </w:num>
  <w:num w:numId="10">
    <w:abstractNumId w:val="2"/>
  </w:num>
  <w:num w:numId="11">
    <w:abstractNumId w:val="31"/>
  </w:num>
  <w:num w:numId="12">
    <w:abstractNumId w:val="51"/>
  </w:num>
  <w:num w:numId="13">
    <w:abstractNumId w:val="44"/>
  </w:num>
  <w:num w:numId="14">
    <w:abstractNumId w:val="30"/>
  </w:num>
  <w:num w:numId="15">
    <w:abstractNumId w:val="19"/>
  </w:num>
  <w:num w:numId="16">
    <w:abstractNumId w:val="40"/>
  </w:num>
  <w:num w:numId="17">
    <w:abstractNumId w:val="48"/>
  </w:num>
  <w:num w:numId="18">
    <w:abstractNumId w:val="27"/>
  </w:num>
  <w:num w:numId="19">
    <w:abstractNumId w:val="9"/>
  </w:num>
  <w:num w:numId="20">
    <w:abstractNumId w:val="54"/>
  </w:num>
  <w:num w:numId="21">
    <w:abstractNumId w:val="50"/>
  </w:num>
  <w:num w:numId="22">
    <w:abstractNumId w:val="12"/>
  </w:num>
  <w:num w:numId="23">
    <w:abstractNumId w:val="34"/>
  </w:num>
  <w:num w:numId="24">
    <w:abstractNumId w:val="33"/>
  </w:num>
  <w:num w:numId="25">
    <w:abstractNumId w:val="16"/>
  </w:num>
  <w:num w:numId="26">
    <w:abstractNumId w:val="22"/>
  </w:num>
  <w:num w:numId="27">
    <w:abstractNumId w:val="14"/>
  </w:num>
  <w:num w:numId="28">
    <w:abstractNumId w:val="11"/>
  </w:num>
  <w:num w:numId="29">
    <w:abstractNumId w:val="6"/>
  </w:num>
  <w:num w:numId="30">
    <w:abstractNumId w:val="23"/>
  </w:num>
  <w:num w:numId="31">
    <w:abstractNumId w:val="20"/>
  </w:num>
  <w:num w:numId="32">
    <w:abstractNumId w:val="55"/>
  </w:num>
  <w:num w:numId="33">
    <w:abstractNumId w:val="56"/>
  </w:num>
  <w:num w:numId="34">
    <w:abstractNumId w:val="28"/>
  </w:num>
  <w:num w:numId="35">
    <w:abstractNumId w:val="52"/>
  </w:num>
  <w:num w:numId="36">
    <w:abstractNumId w:val="35"/>
  </w:num>
  <w:num w:numId="37">
    <w:abstractNumId w:val="5"/>
  </w:num>
  <w:num w:numId="38">
    <w:abstractNumId w:val="46"/>
  </w:num>
  <w:num w:numId="39">
    <w:abstractNumId w:val="25"/>
  </w:num>
  <w:num w:numId="40">
    <w:abstractNumId w:val="49"/>
  </w:num>
  <w:num w:numId="41">
    <w:abstractNumId w:val="18"/>
  </w:num>
  <w:num w:numId="42">
    <w:abstractNumId w:val="13"/>
  </w:num>
  <w:num w:numId="43">
    <w:abstractNumId w:val="8"/>
  </w:num>
  <w:num w:numId="44">
    <w:abstractNumId w:val="21"/>
  </w:num>
  <w:num w:numId="45">
    <w:abstractNumId w:val="38"/>
  </w:num>
  <w:num w:numId="46">
    <w:abstractNumId w:val="37"/>
  </w:num>
  <w:num w:numId="47">
    <w:abstractNumId w:val="42"/>
  </w:num>
  <w:num w:numId="48">
    <w:abstractNumId w:val="15"/>
  </w:num>
  <w:num w:numId="49">
    <w:abstractNumId w:val="24"/>
  </w:num>
  <w:num w:numId="50">
    <w:abstractNumId w:val="47"/>
  </w:num>
  <w:num w:numId="51">
    <w:abstractNumId w:val="17"/>
  </w:num>
  <w:num w:numId="52">
    <w:abstractNumId w:val="4"/>
  </w:num>
  <w:num w:numId="53">
    <w:abstractNumId w:val="10"/>
  </w:num>
  <w:num w:numId="54">
    <w:abstractNumId w:val="32"/>
  </w:num>
  <w:num w:numId="55">
    <w:abstractNumId w:val="29"/>
  </w:num>
  <w:num w:numId="56">
    <w:abstractNumId w:val="7"/>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B5"/>
    <w:rsid w:val="00000404"/>
    <w:rsid w:val="00014303"/>
    <w:rsid w:val="00017B37"/>
    <w:rsid w:val="00023B0C"/>
    <w:rsid w:val="000335AD"/>
    <w:rsid w:val="000354FD"/>
    <w:rsid w:val="00045DF9"/>
    <w:rsid w:val="000467F0"/>
    <w:rsid w:val="000655F2"/>
    <w:rsid w:val="00070968"/>
    <w:rsid w:val="00071038"/>
    <w:rsid w:val="00082D08"/>
    <w:rsid w:val="0009386A"/>
    <w:rsid w:val="000B0221"/>
    <w:rsid w:val="000D7646"/>
    <w:rsid w:val="00100F67"/>
    <w:rsid w:val="001051C0"/>
    <w:rsid w:val="00150CD2"/>
    <w:rsid w:val="00152CDE"/>
    <w:rsid w:val="001755EB"/>
    <w:rsid w:val="001964C2"/>
    <w:rsid w:val="001A1B32"/>
    <w:rsid w:val="001A5D08"/>
    <w:rsid w:val="001B7913"/>
    <w:rsid w:val="001C0103"/>
    <w:rsid w:val="001D44B5"/>
    <w:rsid w:val="001D6273"/>
    <w:rsid w:val="001F12DE"/>
    <w:rsid w:val="001F581F"/>
    <w:rsid w:val="00200EF3"/>
    <w:rsid w:val="0020304D"/>
    <w:rsid w:val="002035EB"/>
    <w:rsid w:val="0020732A"/>
    <w:rsid w:val="00221A1A"/>
    <w:rsid w:val="00247B4F"/>
    <w:rsid w:val="0025402B"/>
    <w:rsid w:val="00262752"/>
    <w:rsid w:val="00265ABC"/>
    <w:rsid w:val="00276D01"/>
    <w:rsid w:val="002922A6"/>
    <w:rsid w:val="00293886"/>
    <w:rsid w:val="002A2460"/>
    <w:rsid w:val="002A78F7"/>
    <w:rsid w:val="002B0BB1"/>
    <w:rsid w:val="002C1B26"/>
    <w:rsid w:val="002C24AD"/>
    <w:rsid w:val="002E2775"/>
    <w:rsid w:val="002E5427"/>
    <w:rsid w:val="002E6DBD"/>
    <w:rsid w:val="002F2562"/>
    <w:rsid w:val="002F78A7"/>
    <w:rsid w:val="003036BD"/>
    <w:rsid w:val="0031191E"/>
    <w:rsid w:val="00330A42"/>
    <w:rsid w:val="00331543"/>
    <w:rsid w:val="003324CC"/>
    <w:rsid w:val="00336170"/>
    <w:rsid w:val="003425D0"/>
    <w:rsid w:val="00347613"/>
    <w:rsid w:val="0039225C"/>
    <w:rsid w:val="003B05DC"/>
    <w:rsid w:val="003B4128"/>
    <w:rsid w:val="003B60DF"/>
    <w:rsid w:val="003C62C1"/>
    <w:rsid w:val="003D343A"/>
    <w:rsid w:val="003F12E3"/>
    <w:rsid w:val="004027C3"/>
    <w:rsid w:val="00416146"/>
    <w:rsid w:val="00416E32"/>
    <w:rsid w:val="00417BA3"/>
    <w:rsid w:val="00421C11"/>
    <w:rsid w:val="00427546"/>
    <w:rsid w:val="00437B79"/>
    <w:rsid w:val="00446430"/>
    <w:rsid w:val="004500E8"/>
    <w:rsid w:val="00450253"/>
    <w:rsid w:val="00467195"/>
    <w:rsid w:val="00480AC5"/>
    <w:rsid w:val="004918BF"/>
    <w:rsid w:val="004924B7"/>
    <w:rsid w:val="00493204"/>
    <w:rsid w:val="004B0616"/>
    <w:rsid w:val="004B1F5F"/>
    <w:rsid w:val="004B26D6"/>
    <w:rsid w:val="004B553D"/>
    <w:rsid w:val="004C1006"/>
    <w:rsid w:val="004C2875"/>
    <w:rsid w:val="004D359D"/>
    <w:rsid w:val="004E6281"/>
    <w:rsid w:val="0050027F"/>
    <w:rsid w:val="0050261E"/>
    <w:rsid w:val="00504703"/>
    <w:rsid w:val="00510D1E"/>
    <w:rsid w:val="0052030F"/>
    <w:rsid w:val="00545342"/>
    <w:rsid w:val="00560D3A"/>
    <w:rsid w:val="0057240A"/>
    <w:rsid w:val="0057286C"/>
    <w:rsid w:val="00573E0D"/>
    <w:rsid w:val="0059060A"/>
    <w:rsid w:val="005919ED"/>
    <w:rsid w:val="005A14EB"/>
    <w:rsid w:val="005A1903"/>
    <w:rsid w:val="005A4102"/>
    <w:rsid w:val="005B62A0"/>
    <w:rsid w:val="005B7910"/>
    <w:rsid w:val="005E15C3"/>
    <w:rsid w:val="005E5A39"/>
    <w:rsid w:val="005E6923"/>
    <w:rsid w:val="005F5E2A"/>
    <w:rsid w:val="006073DE"/>
    <w:rsid w:val="0061104D"/>
    <w:rsid w:val="00613A2E"/>
    <w:rsid w:val="00617532"/>
    <w:rsid w:val="0063356C"/>
    <w:rsid w:val="0063579D"/>
    <w:rsid w:val="00641A0A"/>
    <w:rsid w:val="00651F27"/>
    <w:rsid w:val="00656763"/>
    <w:rsid w:val="00657906"/>
    <w:rsid w:val="00657A4C"/>
    <w:rsid w:val="00671F34"/>
    <w:rsid w:val="00673C71"/>
    <w:rsid w:val="00682B70"/>
    <w:rsid w:val="00683CF5"/>
    <w:rsid w:val="00697978"/>
    <w:rsid w:val="006C3654"/>
    <w:rsid w:val="006E7A0D"/>
    <w:rsid w:val="006F098A"/>
    <w:rsid w:val="00700FDA"/>
    <w:rsid w:val="0070196A"/>
    <w:rsid w:val="0070337E"/>
    <w:rsid w:val="007045F1"/>
    <w:rsid w:val="0072148A"/>
    <w:rsid w:val="00724FE9"/>
    <w:rsid w:val="00736692"/>
    <w:rsid w:val="007408E2"/>
    <w:rsid w:val="00746F57"/>
    <w:rsid w:val="0074737D"/>
    <w:rsid w:val="00754DEE"/>
    <w:rsid w:val="00761ABA"/>
    <w:rsid w:val="0077598C"/>
    <w:rsid w:val="00781911"/>
    <w:rsid w:val="00781F1C"/>
    <w:rsid w:val="007A0F47"/>
    <w:rsid w:val="007A37C6"/>
    <w:rsid w:val="007A4B8A"/>
    <w:rsid w:val="007B2941"/>
    <w:rsid w:val="007E4B4A"/>
    <w:rsid w:val="007E5830"/>
    <w:rsid w:val="007F121D"/>
    <w:rsid w:val="00803C41"/>
    <w:rsid w:val="008156C4"/>
    <w:rsid w:val="00823A87"/>
    <w:rsid w:val="00824E40"/>
    <w:rsid w:val="00843573"/>
    <w:rsid w:val="00854B13"/>
    <w:rsid w:val="008600CD"/>
    <w:rsid w:val="00864C06"/>
    <w:rsid w:val="008748BF"/>
    <w:rsid w:val="008809F6"/>
    <w:rsid w:val="00895367"/>
    <w:rsid w:val="008A3F72"/>
    <w:rsid w:val="008C490E"/>
    <w:rsid w:val="008C60CE"/>
    <w:rsid w:val="008D35C7"/>
    <w:rsid w:val="008D37B1"/>
    <w:rsid w:val="008D6A46"/>
    <w:rsid w:val="008E4CDC"/>
    <w:rsid w:val="008E6A27"/>
    <w:rsid w:val="008E72AA"/>
    <w:rsid w:val="008F46F6"/>
    <w:rsid w:val="008F5F7C"/>
    <w:rsid w:val="00914ED7"/>
    <w:rsid w:val="00915B2D"/>
    <w:rsid w:val="00921A30"/>
    <w:rsid w:val="009307BF"/>
    <w:rsid w:val="00956A33"/>
    <w:rsid w:val="009619C7"/>
    <w:rsid w:val="00990397"/>
    <w:rsid w:val="009A4D38"/>
    <w:rsid w:val="009B2A9D"/>
    <w:rsid w:val="009F0216"/>
    <w:rsid w:val="00A06C36"/>
    <w:rsid w:val="00A303D2"/>
    <w:rsid w:val="00A364A2"/>
    <w:rsid w:val="00A3778E"/>
    <w:rsid w:val="00A37827"/>
    <w:rsid w:val="00A43FAF"/>
    <w:rsid w:val="00A53B13"/>
    <w:rsid w:val="00A634D0"/>
    <w:rsid w:val="00A67EC1"/>
    <w:rsid w:val="00A83C46"/>
    <w:rsid w:val="00A95770"/>
    <w:rsid w:val="00A95F17"/>
    <w:rsid w:val="00AA4E7B"/>
    <w:rsid w:val="00AB5B3F"/>
    <w:rsid w:val="00AC7981"/>
    <w:rsid w:val="00B0026C"/>
    <w:rsid w:val="00B009F3"/>
    <w:rsid w:val="00B05227"/>
    <w:rsid w:val="00B22C0A"/>
    <w:rsid w:val="00B25435"/>
    <w:rsid w:val="00B4429F"/>
    <w:rsid w:val="00B9568F"/>
    <w:rsid w:val="00BA0C7A"/>
    <w:rsid w:val="00BA54B5"/>
    <w:rsid w:val="00BB3120"/>
    <w:rsid w:val="00BB6657"/>
    <w:rsid w:val="00BC1133"/>
    <w:rsid w:val="00BC531E"/>
    <w:rsid w:val="00BF08FE"/>
    <w:rsid w:val="00C4322C"/>
    <w:rsid w:val="00C45203"/>
    <w:rsid w:val="00C46EA0"/>
    <w:rsid w:val="00C5522B"/>
    <w:rsid w:val="00C612BF"/>
    <w:rsid w:val="00C61479"/>
    <w:rsid w:val="00C62EF1"/>
    <w:rsid w:val="00C7048A"/>
    <w:rsid w:val="00C73EA2"/>
    <w:rsid w:val="00C76442"/>
    <w:rsid w:val="00C76F3D"/>
    <w:rsid w:val="00C81D82"/>
    <w:rsid w:val="00C82CFF"/>
    <w:rsid w:val="00CB421D"/>
    <w:rsid w:val="00CB65F7"/>
    <w:rsid w:val="00CC0965"/>
    <w:rsid w:val="00CC2955"/>
    <w:rsid w:val="00CC38BA"/>
    <w:rsid w:val="00CC3F4A"/>
    <w:rsid w:val="00CC65B3"/>
    <w:rsid w:val="00CC689F"/>
    <w:rsid w:val="00CD1795"/>
    <w:rsid w:val="00CD1EEA"/>
    <w:rsid w:val="00D03564"/>
    <w:rsid w:val="00D077B7"/>
    <w:rsid w:val="00D15934"/>
    <w:rsid w:val="00D211B0"/>
    <w:rsid w:val="00D45032"/>
    <w:rsid w:val="00D45122"/>
    <w:rsid w:val="00D501EB"/>
    <w:rsid w:val="00D90F4C"/>
    <w:rsid w:val="00DA3F19"/>
    <w:rsid w:val="00DA76F6"/>
    <w:rsid w:val="00DB5EAF"/>
    <w:rsid w:val="00DC39B2"/>
    <w:rsid w:val="00DC7E8A"/>
    <w:rsid w:val="00DD49C0"/>
    <w:rsid w:val="00DD4FAF"/>
    <w:rsid w:val="00DE1662"/>
    <w:rsid w:val="00DE46D2"/>
    <w:rsid w:val="00DF0472"/>
    <w:rsid w:val="00E04753"/>
    <w:rsid w:val="00E04EFC"/>
    <w:rsid w:val="00E06B7A"/>
    <w:rsid w:val="00E1374A"/>
    <w:rsid w:val="00E3583B"/>
    <w:rsid w:val="00E35BA9"/>
    <w:rsid w:val="00E477A4"/>
    <w:rsid w:val="00E555F3"/>
    <w:rsid w:val="00E75F12"/>
    <w:rsid w:val="00E82B37"/>
    <w:rsid w:val="00E84820"/>
    <w:rsid w:val="00EB1272"/>
    <w:rsid w:val="00EF0271"/>
    <w:rsid w:val="00F17B99"/>
    <w:rsid w:val="00F43B68"/>
    <w:rsid w:val="00F57784"/>
    <w:rsid w:val="00F8368F"/>
    <w:rsid w:val="00F87652"/>
    <w:rsid w:val="00F92199"/>
    <w:rsid w:val="00FA04B9"/>
    <w:rsid w:val="00FA0C92"/>
    <w:rsid w:val="00FB6E96"/>
    <w:rsid w:val="00FB78B5"/>
    <w:rsid w:val="00FC1E16"/>
    <w:rsid w:val="00FD1DA0"/>
    <w:rsid w:val="00FE0C28"/>
    <w:rsid w:val="00FE1587"/>
    <w:rsid w:val="00FE36BC"/>
    <w:rsid w:val="00FE404A"/>
    <w:rsid w:val="00FE43D2"/>
    <w:rsid w:val="00FF3269"/>
    <w:rsid w:val="00FF6CFB"/>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2F64D"/>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semiHidden/>
    <w:pPr>
      <w:spacing w:line="360" w:lineRule="auto"/>
      <w:ind w:firstLine="567"/>
      <w:jc w:val="both"/>
    </w:pPr>
    <w:rPr>
      <w:snapToGrid w:val="0"/>
      <w:szCs w:val="20"/>
    </w:rPr>
  </w:style>
  <w:style w:type="character" w:customStyle="1" w:styleId="aff">
    <w:name w:val="Текст сноски Знак"/>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2">
    <w:name w:val="Стиль2"/>
    <w:uiPriority w:val="99"/>
    <w:pPr>
      <w:numPr>
        <w:numId w:val="12"/>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pPr>
      <w:widowControl w:val="0"/>
      <w:ind w:firstLine="400"/>
      <w:jc w:val="both"/>
    </w:pPr>
    <w:rPr>
      <w:snapToGrid w:val="0"/>
      <w:szCs w:val="20"/>
    </w:rPr>
  </w:style>
  <w:style w:type="character" w:customStyle="1" w:styleId="Normal">
    <w:name w:val="Normal Знак"/>
    <w:link w:val="2d"/>
    <w:rPr>
      <w:snapToGrid w:val="0"/>
      <w:szCs w:val="20"/>
    </w:rPr>
  </w:style>
  <w:style w:type="character" w:styleId="afffd">
    <w:name w:val="footnote reference"/>
    <w:uiPriority w:val="99"/>
    <w:semiHidden/>
    <w:unhideWhenUsed/>
    <w:rsid w:val="00B25435"/>
    <w:rPr>
      <w:vertAlign w:val="superscript"/>
    </w:rPr>
  </w:style>
  <w:style w:type="paragraph" w:styleId="afffe">
    <w:name w:val="No Spacing"/>
    <w:uiPriority w:val="1"/>
    <w:qFormat/>
    <w:rsid w:val="008E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135336457">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927232667">
      <w:bodyDiv w:val="1"/>
      <w:marLeft w:val="0"/>
      <w:marRight w:val="0"/>
      <w:marTop w:val="0"/>
      <w:marBottom w:val="0"/>
      <w:divBdr>
        <w:top w:val="none" w:sz="0" w:space="0" w:color="auto"/>
        <w:left w:val="none" w:sz="0" w:space="0" w:color="auto"/>
        <w:bottom w:val="none" w:sz="0" w:space="0" w:color="auto"/>
        <w:right w:val="none" w:sz="0" w:space="0" w:color="auto"/>
      </w:divBdr>
    </w:div>
    <w:div w:id="1155953956">
      <w:bodyDiv w:val="1"/>
      <w:marLeft w:val="0"/>
      <w:marRight w:val="0"/>
      <w:marTop w:val="0"/>
      <w:marBottom w:val="0"/>
      <w:divBdr>
        <w:top w:val="none" w:sz="0" w:space="0" w:color="auto"/>
        <w:left w:val="none" w:sz="0" w:space="0" w:color="auto"/>
        <w:bottom w:val="none" w:sz="0" w:space="0" w:color="auto"/>
        <w:right w:val="none" w:sz="0" w:space="0" w:color="auto"/>
      </w:divBdr>
    </w:div>
    <w:div w:id="1360467023">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876388761">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rbitration@rosatom.ru"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B406-000E-4A69-A34A-2B12AAFADC4F}">
  <ds:schemaRefs>
    <ds:schemaRef ds:uri="http://schemas.openxmlformats.org/officeDocument/2006/bibliography"/>
  </ds:schemaRefs>
</ds:datastoreItem>
</file>

<file path=customXml/itemProps2.xml><?xml version="1.0" encoding="utf-8"?>
<ds:datastoreItem xmlns:ds="http://schemas.openxmlformats.org/officeDocument/2006/customXml" ds:itemID="{35EF1DBB-CAD9-4143-A16D-F602C1591054}">
  <ds:schemaRefs>
    <ds:schemaRef ds:uri="http://schemas.openxmlformats.org/officeDocument/2006/bibliography"/>
  </ds:schemaRefs>
</ds:datastoreItem>
</file>

<file path=customXml/itemProps3.xml><?xml version="1.0" encoding="utf-8"?>
<ds:datastoreItem xmlns:ds="http://schemas.openxmlformats.org/officeDocument/2006/customXml" ds:itemID="{82A9765C-9161-4D9F-8251-4826DAD9F4FB}">
  <ds:schemaRefs>
    <ds:schemaRef ds:uri="http://schemas.openxmlformats.org/officeDocument/2006/bibliography"/>
  </ds:schemaRefs>
</ds:datastoreItem>
</file>

<file path=customXml/itemProps4.xml><?xml version="1.0" encoding="utf-8"?>
<ds:datastoreItem xmlns:ds="http://schemas.openxmlformats.org/officeDocument/2006/customXml" ds:itemID="{67C040AB-8A97-490B-94B5-91375AB2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45</Pages>
  <Words>13671</Words>
  <Characters>77931</Characters>
  <Application>Microsoft Office Word</Application>
  <DocSecurity>0</DocSecurity>
  <Lines>649</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91420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User</cp:lastModifiedBy>
  <cp:revision>63</cp:revision>
  <cp:lastPrinted>2018-08-02T08:18:00Z</cp:lastPrinted>
  <dcterms:created xsi:type="dcterms:W3CDTF">2019-10-23T13:19:00Z</dcterms:created>
  <dcterms:modified xsi:type="dcterms:W3CDTF">2021-06-16T11:36:00Z</dcterms:modified>
</cp:coreProperties>
</file>